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5C" w:rsidRDefault="002D3E5C" w:rsidP="002D3E5C">
      <w:pPr>
        <w:spacing w:line="560" w:lineRule="exact"/>
        <w:jc w:val="center"/>
        <w:rPr>
          <w:rFonts w:eastAsia="方正小标宋简体"/>
          <w:sz w:val="44"/>
          <w:szCs w:val="44"/>
        </w:rPr>
      </w:pPr>
      <w:r w:rsidRPr="006C2342">
        <w:rPr>
          <w:rFonts w:eastAsia="方正小标宋简体"/>
          <w:sz w:val="44"/>
          <w:szCs w:val="44"/>
        </w:rPr>
        <w:t>本次检验项目</w:t>
      </w:r>
    </w:p>
    <w:p w:rsidR="002D3E5C" w:rsidRPr="002D3E5C" w:rsidRDefault="002D3E5C" w:rsidP="002D3E5C">
      <w:pPr>
        <w:spacing w:line="560" w:lineRule="exact"/>
        <w:ind w:firstLineChars="200" w:firstLine="640"/>
        <w:rPr>
          <w:rFonts w:eastAsia="方正小标宋简体"/>
          <w:sz w:val="44"/>
          <w:szCs w:val="44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>
        <w:rPr>
          <w:rFonts w:ascii="黑体" w:eastAsia="黑体" w:hAnsi="黑体"/>
          <w:sz w:val="32"/>
          <w:szCs w:val="32"/>
        </w:rPr>
        <w:t>、</w:t>
      </w:r>
      <w:r w:rsidRPr="002D3E5C">
        <w:rPr>
          <w:rFonts w:ascii="黑体" w:eastAsia="黑体" w:hAnsi="黑体"/>
          <w:sz w:val="32"/>
          <w:szCs w:val="32"/>
        </w:rPr>
        <w:t>酒类</w:t>
      </w:r>
    </w:p>
    <w:p w:rsidR="002D3E5C" w:rsidRPr="00365BB9" w:rsidRDefault="002D3E5C" w:rsidP="002D3E5C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（一）抽检依据</w:t>
      </w:r>
    </w:p>
    <w:p w:rsidR="002D3E5C" w:rsidRPr="00365BB9" w:rsidRDefault="002D3E5C" w:rsidP="002D3E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抽检依据《食品安全国家标准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蒸馏酒及其配制酒》（</w:t>
      </w:r>
      <w:r w:rsidRPr="00365BB9">
        <w:rPr>
          <w:rFonts w:eastAsia="仿宋_GB2312"/>
          <w:sz w:val="32"/>
          <w:szCs w:val="32"/>
        </w:rPr>
        <w:t>GB 2757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/>
          <w:sz w:val="32"/>
          <w:szCs w:val="32"/>
        </w:rPr>
        <w:t>）、《发酵酒卫生标准》（</w:t>
      </w:r>
      <w:r w:rsidRPr="00365BB9">
        <w:rPr>
          <w:rFonts w:eastAsia="仿宋_GB2312"/>
          <w:sz w:val="32"/>
          <w:szCs w:val="32"/>
        </w:rPr>
        <w:t>GB 2757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2005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发酵酒及其配制酒》（</w:t>
      </w:r>
      <w:r w:rsidRPr="00365BB9">
        <w:rPr>
          <w:rFonts w:eastAsia="仿宋_GB2312"/>
          <w:sz w:val="32"/>
          <w:szCs w:val="32"/>
        </w:rPr>
        <w:t>GB 2758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/>
          <w:sz w:val="32"/>
          <w:szCs w:val="32"/>
        </w:rPr>
        <w:t>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食品添加剂使用标准》（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2011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2015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5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24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食品添加剂使用标准》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2760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2014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2015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5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24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食品中污染物限量》（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2012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之</w:t>
      </w:r>
      <w:r w:rsidRPr="00365BB9">
        <w:rPr>
          <w:rFonts w:eastAsia="仿宋_GB2312"/>
          <w:sz w:val="32"/>
          <w:szCs w:val="32"/>
        </w:rPr>
        <w:t>前）、《食品安全国家标准</w:t>
      </w:r>
      <w:r w:rsidRPr="00365BB9">
        <w:rPr>
          <w:rFonts w:eastAsia="仿宋_GB2312"/>
          <w:sz w:val="32"/>
          <w:szCs w:val="32"/>
        </w:rPr>
        <w:t xml:space="preserve"> </w:t>
      </w:r>
      <w:r w:rsidRPr="00365BB9">
        <w:rPr>
          <w:rFonts w:eastAsia="仿宋_GB2312"/>
          <w:sz w:val="32"/>
          <w:szCs w:val="32"/>
        </w:rPr>
        <w:t>食品中污染物限量》</w:t>
      </w:r>
      <w:r w:rsidRPr="00365BB9">
        <w:rPr>
          <w:rFonts w:eastAsia="仿宋_GB2312" w:hint="eastAsia"/>
          <w:sz w:val="32"/>
          <w:szCs w:val="32"/>
        </w:rPr>
        <w:t>〔</w:t>
      </w:r>
      <w:r w:rsidRPr="00365BB9">
        <w:rPr>
          <w:rFonts w:eastAsia="仿宋_GB2312"/>
          <w:sz w:val="32"/>
          <w:szCs w:val="32"/>
        </w:rPr>
        <w:t>GB 2762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 w:hint="eastAsia"/>
          <w:sz w:val="32"/>
          <w:szCs w:val="32"/>
        </w:rPr>
        <w:t>，</w:t>
      </w:r>
      <w:r w:rsidRPr="00365BB9">
        <w:rPr>
          <w:rFonts w:eastAsia="仿宋_GB2312"/>
          <w:sz w:val="32"/>
          <w:szCs w:val="32"/>
        </w:rPr>
        <w:t>样品生产日期在</w:t>
      </w:r>
      <w:r w:rsidRPr="00365BB9">
        <w:rPr>
          <w:rFonts w:eastAsia="仿宋_GB2312"/>
          <w:sz w:val="32"/>
          <w:szCs w:val="32"/>
        </w:rPr>
        <w:t>2017</w:t>
      </w:r>
      <w:r w:rsidRPr="00365BB9">
        <w:rPr>
          <w:rFonts w:eastAsia="仿宋_GB2312"/>
          <w:sz w:val="32"/>
          <w:szCs w:val="32"/>
        </w:rPr>
        <w:t>年</w:t>
      </w:r>
      <w:r w:rsidRPr="00365BB9">
        <w:rPr>
          <w:rFonts w:eastAsia="仿宋_GB2312"/>
          <w:sz w:val="32"/>
          <w:szCs w:val="32"/>
        </w:rPr>
        <w:t>9</w:t>
      </w:r>
      <w:r w:rsidRPr="00365BB9">
        <w:rPr>
          <w:rFonts w:eastAsia="仿宋_GB2312"/>
          <w:sz w:val="32"/>
          <w:szCs w:val="32"/>
        </w:rPr>
        <w:t>月</w:t>
      </w:r>
      <w:r w:rsidRPr="00365BB9">
        <w:rPr>
          <w:rFonts w:eastAsia="仿宋_GB2312"/>
          <w:sz w:val="32"/>
          <w:szCs w:val="32"/>
        </w:rPr>
        <w:t>17</w:t>
      </w:r>
      <w:r w:rsidRPr="00365BB9">
        <w:rPr>
          <w:rFonts w:eastAsia="仿宋_GB2312"/>
          <w:sz w:val="32"/>
          <w:szCs w:val="32"/>
        </w:rPr>
        <w:t>日</w:t>
      </w:r>
      <w:r w:rsidRPr="00365BB9">
        <w:rPr>
          <w:rFonts w:eastAsia="仿宋_GB2312" w:hint="eastAsia"/>
          <w:sz w:val="32"/>
          <w:szCs w:val="32"/>
        </w:rPr>
        <w:t>（含）之后〕</w:t>
      </w:r>
      <w:r w:rsidRPr="00365BB9">
        <w:rPr>
          <w:rFonts w:eastAsia="仿宋_GB2312"/>
          <w:sz w:val="32"/>
          <w:szCs w:val="32"/>
        </w:rPr>
        <w:t>、《啤酒》（</w:t>
      </w:r>
      <w:r w:rsidRPr="00365BB9">
        <w:rPr>
          <w:rFonts w:eastAsia="仿宋_GB2312"/>
          <w:sz w:val="32"/>
          <w:szCs w:val="32"/>
        </w:rPr>
        <w:t>GB/T 4927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2008</w:t>
      </w:r>
      <w:r w:rsidRPr="00365BB9">
        <w:rPr>
          <w:rFonts w:eastAsia="仿宋_GB2312"/>
          <w:sz w:val="32"/>
          <w:szCs w:val="32"/>
        </w:rPr>
        <w:t>）、《葡萄酒》（</w:t>
      </w:r>
      <w:r w:rsidRPr="00365BB9">
        <w:rPr>
          <w:rFonts w:eastAsia="仿宋_GB2312"/>
          <w:sz w:val="32"/>
          <w:szCs w:val="32"/>
        </w:rPr>
        <w:t>GB/T 15037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2006</w:t>
      </w:r>
      <w:r w:rsidRPr="00365BB9">
        <w:rPr>
          <w:rFonts w:eastAsia="仿宋_GB2312"/>
          <w:sz w:val="32"/>
          <w:szCs w:val="32"/>
        </w:rPr>
        <w:t>）、《黄酒》（</w:t>
      </w:r>
      <w:r w:rsidRPr="00365BB9">
        <w:rPr>
          <w:rFonts w:eastAsia="仿宋_GB2312"/>
          <w:sz w:val="32"/>
          <w:szCs w:val="32"/>
        </w:rPr>
        <w:t>GB/T 13662</w:t>
      </w:r>
      <w:r w:rsidRPr="00365BB9">
        <w:rPr>
          <w:rFonts w:eastAsia="仿宋_GB2312" w:hint="eastAsia"/>
          <w:sz w:val="32"/>
          <w:szCs w:val="32"/>
        </w:rPr>
        <w:t>—</w:t>
      </w:r>
      <w:r w:rsidRPr="00365BB9">
        <w:rPr>
          <w:rFonts w:eastAsia="仿宋_GB2312"/>
          <w:sz w:val="32"/>
          <w:szCs w:val="32"/>
        </w:rPr>
        <w:t>2008</w:t>
      </w:r>
      <w:r w:rsidRPr="00365BB9">
        <w:rPr>
          <w:rFonts w:eastAsia="仿宋_GB2312"/>
          <w:sz w:val="32"/>
          <w:szCs w:val="32"/>
        </w:rPr>
        <w:t>）等标准及产品明示标准和指标的要求。</w:t>
      </w:r>
    </w:p>
    <w:p w:rsidR="002D3E5C" w:rsidRPr="00365BB9" w:rsidRDefault="002D3E5C" w:rsidP="002D3E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楷体_GB2312"/>
          <w:sz w:val="32"/>
          <w:szCs w:val="32"/>
        </w:rPr>
        <w:t>（二）检验项目</w:t>
      </w:r>
    </w:p>
    <w:p w:rsidR="002D3E5C" w:rsidRPr="00365BB9" w:rsidRDefault="002D3E5C" w:rsidP="002D3E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1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白酒、白酒（液态）、白酒（</w:t>
      </w:r>
      <w:r w:rsidRPr="005276CD">
        <w:rPr>
          <w:rFonts w:eastAsia="仿宋_GB2312"/>
          <w:color w:val="000000"/>
          <w:sz w:val="32"/>
          <w:szCs w:val="32"/>
        </w:rPr>
        <w:t>原酒</w:t>
      </w:r>
      <w:r w:rsidRPr="00365BB9">
        <w:rPr>
          <w:rFonts w:eastAsia="仿宋_GB2312"/>
          <w:sz w:val="32"/>
          <w:szCs w:val="32"/>
        </w:rPr>
        <w:t>）检验项目包括酒精度、铅（以</w:t>
      </w:r>
      <w:r w:rsidRPr="00365BB9">
        <w:rPr>
          <w:rFonts w:eastAsia="仿宋_GB2312"/>
          <w:sz w:val="32"/>
          <w:szCs w:val="32"/>
        </w:rPr>
        <w:t>Pb</w:t>
      </w:r>
      <w:r w:rsidRPr="00365BB9">
        <w:rPr>
          <w:rFonts w:eastAsia="仿宋_GB2312"/>
          <w:sz w:val="32"/>
          <w:szCs w:val="32"/>
        </w:rPr>
        <w:t>计）、甲醇、氰化物（以</w:t>
      </w:r>
      <w:r w:rsidRPr="00365BB9">
        <w:rPr>
          <w:rFonts w:eastAsia="仿宋_GB2312"/>
          <w:sz w:val="32"/>
          <w:szCs w:val="32"/>
        </w:rPr>
        <w:t>HCN</w:t>
      </w:r>
      <w:r w:rsidRPr="00365BB9">
        <w:rPr>
          <w:rFonts w:eastAsia="仿宋_GB2312"/>
          <w:sz w:val="32"/>
          <w:szCs w:val="32"/>
        </w:rPr>
        <w:t>计）、糖精钠（以糖精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）、三氯蔗糖。</w:t>
      </w:r>
    </w:p>
    <w:p w:rsidR="002D3E5C" w:rsidRPr="00365BB9" w:rsidRDefault="002D3E5C" w:rsidP="002D3E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2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葡萄酒检验项目包括酒精度、铅（以</w:t>
      </w:r>
      <w:r w:rsidRPr="00365BB9">
        <w:rPr>
          <w:rFonts w:eastAsia="仿宋_GB2312"/>
          <w:sz w:val="32"/>
          <w:szCs w:val="32"/>
        </w:rPr>
        <w:t>Pb</w:t>
      </w:r>
      <w:r w:rsidRPr="00365BB9">
        <w:rPr>
          <w:rFonts w:eastAsia="仿宋_GB2312"/>
          <w:sz w:val="32"/>
          <w:szCs w:val="32"/>
        </w:rPr>
        <w:t>计）、甲醇、苯甲酸及其钠盐（以苯甲酸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）、山梨酸及其钾盐（以</w:t>
      </w:r>
      <w:r w:rsidRPr="005276CD">
        <w:rPr>
          <w:rFonts w:eastAsia="仿宋_GB2312"/>
          <w:color w:val="000000"/>
          <w:sz w:val="32"/>
          <w:szCs w:val="32"/>
        </w:rPr>
        <w:t>山梨酸计</w:t>
      </w:r>
      <w:r w:rsidRPr="00365BB9">
        <w:rPr>
          <w:rFonts w:eastAsia="仿宋_GB2312"/>
          <w:sz w:val="32"/>
          <w:szCs w:val="32"/>
        </w:rPr>
        <w:t>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）、二氧化硫残留量、脱氢乙酸及其钠盐（以脱氢乙酸计）、纳他</w:t>
      </w:r>
      <w:r w:rsidRPr="00365BB9">
        <w:rPr>
          <w:rFonts w:eastAsia="仿宋_GB2312"/>
          <w:sz w:val="32"/>
          <w:szCs w:val="32"/>
        </w:rPr>
        <w:lastRenderedPageBreak/>
        <w:t>霉素。</w:t>
      </w:r>
    </w:p>
    <w:p w:rsidR="002D3E5C" w:rsidRPr="00365BB9" w:rsidRDefault="002D3E5C" w:rsidP="002D3E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3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黄酒检验项目包括酒精度、铅（以</w:t>
      </w:r>
      <w:r w:rsidRPr="00365BB9">
        <w:rPr>
          <w:rFonts w:eastAsia="仿宋_GB2312"/>
          <w:sz w:val="32"/>
          <w:szCs w:val="32"/>
        </w:rPr>
        <w:t>Pb</w:t>
      </w:r>
      <w:r w:rsidRPr="00365BB9">
        <w:rPr>
          <w:rFonts w:eastAsia="仿宋_GB2312"/>
          <w:sz w:val="32"/>
          <w:szCs w:val="32"/>
        </w:rPr>
        <w:t>计）、苯甲酸及其钠盐（以苯甲酸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）、山梨酸及其钾盐（以</w:t>
      </w:r>
      <w:r w:rsidRPr="005276CD">
        <w:rPr>
          <w:rFonts w:eastAsia="仿宋_GB2312"/>
          <w:color w:val="000000"/>
          <w:sz w:val="32"/>
          <w:szCs w:val="32"/>
        </w:rPr>
        <w:t>山梨酸计</w:t>
      </w:r>
      <w:r w:rsidRPr="00365BB9">
        <w:rPr>
          <w:rFonts w:eastAsia="仿宋_GB2312"/>
          <w:sz w:val="32"/>
          <w:szCs w:val="32"/>
        </w:rPr>
        <w:t>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）。</w:t>
      </w:r>
    </w:p>
    <w:p w:rsidR="002D3E5C" w:rsidRPr="00365BB9" w:rsidRDefault="002D3E5C" w:rsidP="002D3E5C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4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啤酒检验项目包括酒精度、铅（以</w:t>
      </w:r>
      <w:r w:rsidRPr="00365BB9">
        <w:rPr>
          <w:rFonts w:eastAsia="仿宋_GB2312"/>
          <w:sz w:val="32"/>
          <w:szCs w:val="32"/>
        </w:rPr>
        <w:t>Pb</w:t>
      </w:r>
      <w:r w:rsidRPr="00365BB9">
        <w:rPr>
          <w:rFonts w:eastAsia="仿宋_GB2312"/>
          <w:sz w:val="32"/>
          <w:szCs w:val="32"/>
        </w:rPr>
        <w:t>计）、甲醛、二氧化硫残留量、警示语标注（</w:t>
      </w:r>
      <w:r w:rsidRPr="005276CD">
        <w:rPr>
          <w:rFonts w:eastAsia="仿宋_GB2312"/>
          <w:color w:val="000000"/>
          <w:sz w:val="32"/>
          <w:szCs w:val="32"/>
        </w:rPr>
        <w:t>限</w:t>
      </w:r>
      <w:r w:rsidRPr="00365BB9">
        <w:rPr>
          <w:rFonts w:eastAsia="仿宋_GB2312"/>
          <w:sz w:val="32"/>
          <w:szCs w:val="32"/>
        </w:rPr>
        <w:t>玻璃瓶装啤酒检测）。</w:t>
      </w:r>
    </w:p>
    <w:p w:rsidR="00896ABE" w:rsidRDefault="002D3E5C" w:rsidP="00896AB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365BB9">
        <w:rPr>
          <w:rFonts w:eastAsia="仿宋_GB2312"/>
          <w:sz w:val="32"/>
          <w:szCs w:val="32"/>
        </w:rPr>
        <w:t>5</w:t>
      </w:r>
      <w:r w:rsidRPr="00365BB9">
        <w:rPr>
          <w:rFonts w:ascii="仿宋_GB2312" w:eastAsia="仿宋_GB2312" w:hint="eastAsia"/>
          <w:sz w:val="32"/>
          <w:szCs w:val="32"/>
        </w:rPr>
        <w:t>.</w:t>
      </w:r>
      <w:r w:rsidRPr="00365BB9">
        <w:rPr>
          <w:rFonts w:eastAsia="仿宋_GB2312"/>
          <w:sz w:val="32"/>
          <w:szCs w:val="32"/>
        </w:rPr>
        <w:t>以蒸馏酒及食用酒精为酒基的配制酒检验项目包括酒精度、铅（以</w:t>
      </w:r>
      <w:r w:rsidRPr="00365BB9">
        <w:rPr>
          <w:rFonts w:eastAsia="仿宋_GB2312"/>
          <w:sz w:val="32"/>
          <w:szCs w:val="32"/>
        </w:rPr>
        <w:t>Pb</w:t>
      </w:r>
      <w:r w:rsidRPr="00365BB9">
        <w:rPr>
          <w:rFonts w:eastAsia="仿宋_GB2312"/>
          <w:sz w:val="32"/>
          <w:szCs w:val="32"/>
        </w:rPr>
        <w:t>计）、甲醇、氰化物（以</w:t>
      </w:r>
      <w:r w:rsidRPr="00365BB9">
        <w:rPr>
          <w:rFonts w:eastAsia="仿宋_GB2312"/>
          <w:sz w:val="32"/>
          <w:szCs w:val="32"/>
        </w:rPr>
        <w:t>HCN</w:t>
      </w:r>
      <w:r w:rsidRPr="00365BB9">
        <w:rPr>
          <w:rFonts w:eastAsia="仿宋_GB2312"/>
          <w:sz w:val="32"/>
          <w:szCs w:val="32"/>
        </w:rPr>
        <w:t>计）、糖精钠（以糖精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）、甜蜜素（以环己基氨基磺酸</w:t>
      </w:r>
      <w:r w:rsidRPr="005276CD">
        <w:rPr>
          <w:rFonts w:eastAsia="仿宋_GB2312"/>
          <w:color w:val="000000"/>
          <w:sz w:val="32"/>
          <w:szCs w:val="32"/>
        </w:rPr>
        <w:t>计</w:t>
      </w:r>
      <w:r w:rsidRPr="00365BB9">
        <w:rPr>
          <w:rFonts w:eastAsia="仿宋_GB2312"/>
          <w:sz w:val="32"/>
          <w:szCs w:val="32"/>
        </w:rPr>
        <w:t>）、合成着色剂（柠檬黄、日落黄、胭脂红、苋菜红、亮蓝、新红、赤藓红）、二氧化硫残留量。</w:t>
      </w:r>
    </w:p>
    <w:p w:rsidR="00896ABE" w:rsidRPr="00896ABE" w:rsidRDefault="00896ABE" w:rsidP="00896AB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 w:rsidRPr="00896ABE">
        <w:rPr>
          <w:rFonts w:ascii="黑体" w:eastAsia="黑体" w:hAnsi="黑体" w:hint="eastAsia"/>
          <w:sz w:val="32"/>
          <w:szCs w:val="32"/>
        </w:rPr>
        <w:t>水产制品</w:t>
      </w:r>
    </w:p>
    <w:p w:rsidR="00896ABE" w:rsidRPr="000D63C9" w:rsidRDefault="00896ABE" w:rsidP="00896ABE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（一）</w:t>
      </w:r>
      <w:r w:rsidRPr="000D63C9">
        <w:rPr>
          <w:rFonts w:ascii="楷体_GB2312" w:eastAsia="楷体_GB2312" w:hAnsi="黑体" w:hint="eastAsia"/>
          <w:sz w:val="32"/>
          <w:szCs w:val="32"/>
        </w:rPr>
        <w:t>抽检依据</w:t>
      </w:r>
    </w:p>
    <w:p w:rsidR="00896ABE" w:rsidRPr="00DF32C9" w:rsidRDefault="00896ABE" w:rsidP="00896AB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DF32C9">
        <w:rPr>
          <w:rFonts w:eastAsia="仿宋_GB2312"/>
          <w:sz w:val="32"/>
          <w:szCs w:val="32"/>
        </w:rPr>
        <w:t>抽检依据《食品安全国家标准</w:t>
      </w:r>
      <w:r w:rsidRPr="00DF32C9">
        <w:rPr>
          <w:rFonts w:eastAsia="仿宋_GB2312"/>
          <w:sz w:val="32"/>
          <w:szCs w:val="32"/>
        </w:rPr>
        <w:t xml:space="preserve"> </w:t>
      </w:r>
      <w:r w:rsidRPr="00DF32C9">
        <w:rPr>
          <w:rFonts w:eastAsia="仿宋_GB2312"/>
          <w:sz w:val="32"/>
          <w:szCs w:val="32"/>
        </w:rPr>
        <w:t>食品添加剂使用标准》（</w:t>
      </w:r>
      <w:r w:rsidRPr="00DF32C9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color w:val="000000"/>
          <w:sz w:val="32"/>
          <w:szCs w:val="32"/>
        </w:rPr>
        <w:t>—</w:t>
      </w:r>
      <w:r w:rsidRPr="00DF32C9">
        <w:rPr>
          <w:rFonts w:eastAsia="仿宋_GB2312"/>
          <w:sz w:val="32"/>
          <w:szCs w:val="32"/>
        </w:rPr>
        <w:t>2014</w:t>
      </w:r>
      <w:r w:rsidRPr="00DF32C9">
        <w:rPr>
          <w:rFonts w:eastAsia="仿宋_GB2312"/>
          <w:sz w:val="32"/>
          <w:szCs w:val="32"/>
        </w:rPr>
        <w:t>）、《食品安全国家标准</w:t>
      </w:r>
      <w:r w:rsidRPr="00DF32C9">
        <w:rPr>
          <w:rFonts w:eastAsia="仿宋_GB2312"/>
          <w:sz w:val="32"/>
          <w:szCs w:val="32"/>
        </w:rPr>
        <w:t xml:space="preserve"> </w:t>
      </w:r>
      <w:r w:rsidRPr="00DF32C9">
        <w:rPr>
          <w:rFonts w:eastAsia="仿宋_GB2312"/>
          <w:sz w:val="32"/>
          <w:szCs w:val="32"/>
        </w:rPr>
        <w:t>食品中污染物限量》（</w:t>
      </w:r>
      <w:r w:rsidRPr="00DF32C9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color w:val="000000"/>
          <w:sz w:val="32"/>
          <w:szCs w:val="32"/>
        </w:rPr>
        <w:t>—</w:t>
      </w:r>
      <w:r w:rsidRPr="00DF32C9">
        <w:rPr>
          <w:rFonts w:eastAsia="仿宋_GB2312"/>
          <w:sz w:val="32"/>
          <w:szCs w:val="32"/>
        </w:rPr>
        <w:t>2012</w:t>
      </w:r>
      <w:r w:rsidRPr="00DF32C9">
        <w:rPr>
          <w:rFonts w:eastAsia="仿宋_GB2312"/>
          <w:sz w:val="32"/>
          <w:szCs w:val="32"/>
        </w:rPr>
        <w:t>）、《食品安全国家标准</w:t>
      </w:r>
      <w:r w:rsidRPr="00DF32C9">
        <w:rPr>
          <w:rFonts w:eastAsia="仿宋_GB2312"/>
          <w:sz w:val="32"/>
          <w:szCs w:val="32"/>
        </w:rPr>
        <w:t xml:space="preserve"> </w:t>
      </w:r>
      <w:r w:rsidRPr="00DF32C9">
        <w:rPr>
          <w:rFonts w:eastAsia="仿宋_GB2312"/>
          <w:sz w:val="32"/>
          <w:szCs w:val="32"/>
        </w:rPr>
        <w:t>动物性水产制品》（</w:t>
      </w:r>
      <w:r w:rsidRPr="00DF32C9">
        <w:rPr>
          <w:rFonts w:eastAsia="仿宋_GB2312"/>
          <w:sz w:val="32"/>
          <w:szCs w:val="32"/>
        </w:rPr>
        <w:t>GB 10136</w:t>
      </w:r>
      <w:r>
        <w:rPr>
          <w:rFonts w:eastAsia="仿宋_GB2312" w:hint="eastAsia"/>
          <w:color w:val="000000"/>
          <w:sz w:val="32"/>
          <w:szCs w:val="32"/>
        </w:rPr>
        <w:t>—</w:t>
      </w:r>
      <w:r w:rsidRPr="00DF32C9">
        <w:rPr>
          <w:rFonts w:eastAsia="仿宋_GB2312"/>
          <w:sz w:val="32"/>
          <w:szCs w:val="32"/>
        </w:rPr>
        <w:t>2015</w:t>
      </w:r>
      <w:r w:rsidRPr="00DF32C9">
        <w:rPr>
          <w:rFonts w:eastAsia="仿宋_GB2312"/>
          <w:sz w:val="32"/>
          <w:szCs w:val="32"/>
        </w:rPr>
        <w:t>）、《藻类制品卫生标准》（</w:t>
      </w:r>
      <w:r w:rsidRPr="00DF32C9">
        <w:rPr>
          <w:rFonts w:eastAsia="仿宋_GB2312"/>
          <w:sz w:val="32"/>
          <w:szCs w:val="32"/>
        </w:rPr>
        <w:t>GB 19643</w:t>
      </w:r>
      <w:r>
        <w:rPr>
          <w:rFonts w:eastAsia="仿宋_GB2312" w:hint="eastAsia"/>
          <w:color w:val="000000"/>
          <w:sz w:val="32"/>
          <w:szCs w:val="32"/>
        </w:rPr>
        <w:t>—</w:t>
      </w:r>
      <w:r w:rsidRPr="00DF32C9">
        <w:rPr>
          <w:rFonts w:eastAsia="仿宋_GB2312"/>
          <w:sz w:val="32"/>
          <w:szCs w:val="32"/>
        </w:rPr>
        <w:t>2005</w:t>
      </w:r>
      <w:r w:rsidRPr="00DF32C9">
        <w:rPr>
          <w:rFonts w:eastAsia="仿宋_GB2312"/>
          <w:sz w:val="32"/>
          <w:szCs w:val="32"/>
        </w:rPr>
        <w:t>）、《食品安全国家标准</w:t>
      </w:r>
      <w:r w:rsidRPr="00DF32C9">
        <w:rPr>
          <w:rFonts w:eastAsia="仿宋_GB2312"/>
          <w:sz w:val="32"/>
          <w:szCs w:val="32"/>
        </w:rPr>
        <w:t xml:space="preserve"> </w:t>
      </w:r>
      <w:r w:rsidRPr="00DF32C9">
        <w:rPr>
          <w:rFonts w:eastAsia="仿宋_GB2312"/>
          <w:sz w:val="32"/>
          <w:szCs w:val="32"/>
        </w:rPr>
        <w:t>藻类及其制品》（</w:t>
      </w:r>
      <w:r w:rsidRPr="00DF32C9">
        <w:rPr>
          <w:rFonts w:eastAsia="仿宋_GB2312"/>
          <w:sz w:val="32"/>
          <w:szCs w:val="32"/>
        </w:rPr>
        <w:t>GB 19643</w:t>
      </w:r>
      <w:r>
        <w:rPr>
          <w:rFonts w:eastAsia="仿宋_GB2312" w:hint="eastAsia"/>
          <w:color w:val="000000"/>
          <w:sz w:val="32"/>
          <w:szCs w:val="32"/>
        </w:rPr>
        <w:t>—</w:t>
      </w:r>
      <w:r w:rsidRPr="00DF32C9">
        <w:rPr>
          <w:rFonts w:eastAsia="仿宋_GB2312"/>
          <w:sz w:val="32"/>
          <w:szCs w:val="32"/>
        </w:rPr>
        <w:t>2016</w:t>
      </w:r>
      <w:r w:rsidRPr="00DF32C9">
        <w:rPr>
          <w:rFonts w:eastAsia="仿宋_GB2312"/>
          <w:sz w:val="32"/>
          <w:szCs w:val="32"/>
        </w:rPr>
        <w:t>）、《食品安全国家标准</w:t>
      </w:r>
      <w:r w:rsidRPr="00DF32C9">
        <w:rPr>
          <w:rFonts w:eastAsia="仿宋_GB2312"/>
          <w:sz w:val="32"/>
          <w:szCs w:val="32"/>
        </w:rPr>
        <w:t xml:space="preserve"> </w:t>
      </w:r>
      <w:r w:rsidRPr="00DF32C9">
        <w:rPr>
          <w:rFonts w:eastAsia="仿宋_GB2312"/>
          <w:sz w:val="32"/>
          <w:szCs w:val="32"/>
        </w:rPr>
        <w:t>食品中致病菌限量》（</w:t>
      </w:r>
      <w:r w:rsidRPr="00DF32C9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color w:val="000000"/>
          <w:sz w:val="32"/>
          <w:szCs w:val="32"/>
        </w:rPr>
        <w:t>—</w:t>
      </w:r>
      <w:r w:rsidRPr="00DF32C9">
        <w:rPr>
          <w:rFonts w:eastAsia="仿宋_GB2312"/>
          <w:sz w:val="32"/>
          <w:szCs w:val="32"/>
        </w:rPr>
        <w:t>2013</w:t>
      </w:r>
      <w:r w:rsidRPr="00DF32C9">
        <w:rPr>
          <w:rFonts w:eastAsia="仿宋_GB2312"/>
          <w:sz w:val="32"/>
          <w:szCs w:val="32"/>
        </w:rPr>
        <w:t>）等标准及产品明示标准和指标的要求。</w:t>
      </w:r>
    </w:p>
    <w:p w:rsidR="00896ABE" w:rsidRPr="000D63C9" w:rsidRDefault="00896ABE" w:rsidP="00896ABE">
      <w:pPr>
        <w:spacing w:line="560" w:lineRule="exact"/>
        <w:ind w:firstLineChars="200" w:firstLine="640"/>
        <w:rPr>
          <w:rFonts w:ascii="楷体_GB2312" w:eastAsia="楷体_GB2312" w:hAnsi="黑体"/>
          <w:sz w:val="32"/>
          <w:szCs w:val="32"/>
        </w:rPr>
      </w:pPr>
      <w:r>
        <w:rPr>
          <w:rFonts w:ascii="楷体_GB2312" w:eastAsia="楷体_GB2312" w:hAnsi="黑体" w:hint="eastAsia"/>
          <w:sz w:val="32"/>
          <w:szCs w:val="32"/>
        </w:rPr>
        <w:t>（二）</w:t>
      </w:r>
      <w:r w:rsidRPr="000D63C9">
        <w:rPr>
          <w:rFonts w:ascii="楷体_GB2312" w:eastAsia="楷体_GB2312" w:hAnsi="黑体" w:hint="eastAsia"/>
          <w:sz w:val="32"/>
          <w:szCs w:val="32"/>
        </w:rPr>
        <w:t>检验项目</w:t>
      </w:r>
    </w:p>
    <w:p w:rsidR="00896ABE" w:rsidRPr="000D63C9" w:rsidRDefault="00896ABE" w:rsidP="00896A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436E">
        <w:rPr>
          <w:rFonts w:eastAsia="仿宋_GB2312"/>
          <w:sz w:val="32"/>
          <w:szCs w:val="32"/>
        </w:rPr>
        <w:t>1</w:t>
      </w:r>
      <w:r w:rsidRPr="000D63C9">
        <w:rPr>
          <w:rFonts w:ascii="仿宋_GB2312" w:eastAsia="仿宋_GB2312" w:hint="eastAsia"/>
          <w:sz w:val="32"/>
          <w:szCs w:val="32"/>
        </w:rPr>
        <w:t>.</w:t>
      </w:r>
      <w:r w:rsidRPr="00365613">
        <w:rPr>
          <w:rFonts w:ascii="仿宋_GB2312" w:eastAsia="仿宋_GB2312" w:hint="eastAsia"/>
          <w:sz w:val="32"/>
          <w:szCs w:val="32"/>
        </w:rPr>
        <w:t>熟</w:t>
      </w:r>
      <w:r w:rsidRPr="00B26F45">
        <w:rPr>
          <w:rFonts w:ascii="仿宋_GB2312" w:eastAsia="仿宋_GB2312" w:hint="eastAsia"/>
          <w:sz w:val="32"/>
          <w:szCs w:val="32"/>
        </w:rPr>
        <w:t>制动物性水产制品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C34A4B">
        <w:rPr>
          <w:rFonts w:ascii="仿宋_GB2312" w:eastAsia="仿宋_GB2312" w:hint="eastAsia"/>
          <w:sz w:val="32"/>
          <w:szCs w:val="32"/>
        </w:rPr>
        <w:t>铅、镉、甲基汞、无机砷、铬、N-二甲基亚硝胺、多氯联苯、苯甲酸及其钠盐、山梨酸及其钾盐、糖精钠、二氧化硫残留量、沙门氏菌、金</w:t>
      </w:r>
      <w:r w:rsidRPr="00C34A4B">
        <w:rPr>
          <w:rFonts w:ascii="仿宋_GB2312" w:eastAsia="仿宋_GB2312" w:hint="eastAsia"/>
          <w:sz w:val="32"/>
          <w:szCs w:val="32"/>
        </w:rPr>
        <w:lastRenderedPageBreak/>
        <w:t>黄色葡萄球菌、副溶血性弧菌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p w:rsidR="00896ABE" w:rsidRPr="000D63C9" w:rsidRDefault="00896ABE" w:rsidP="00896A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436E">
        <w:rPr>
          <w:rFonts w:eastAsia="仿宋_GB2312" w:hint="eastAsia"/>
          <w:sz w:val="32"/>
          <w:szCs w:val="32"/>
        </w:rPr>
        <w:t>2</w:t>
      </w:r>
      <w:r w:rsidRPr="000D63C9">
        <w:rPr>
          <w:rFonts w:ascii="仿宋_GB2312" w:eastAsia="仿宋_GB2312" w:hint="eastAsia"/>
          <w:sz w:val="32"/>
          <w:szCs w:val="32"/>
        </w:rPr>
        <w:t>.</w:t>
      </w:r>
      <w:r w:rsidRPr="00500C2F">
        <w:rPr>
          <w:rFonts w:ascii="仿宋_GB2312" w:eastAsia="仿宋_GB2312" w:hint="eastAsia"/>
          <w:sz w:val="32"/>
          <w:szCs w:val="32"/>
        </w:rPr>
        <w:t>藻类干制品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500C2F">
        <w:rPr>
          <w:rFonts w:ascii="仿宋_GB2312" w:eastAsia="仿宋_GB2312" w:hint="eastAsia"/>
          <w:sz w:val="32"/>
          <w:szCs w:val="32"/>
        </w:rPr>
        <w:t>铅、苯甲酸及其钠盐、山梨酸及其钾盐、二氧化硫残留量、菌落总数、大肠菌群、沙门氏菌、金黄色葡萄球菌、副溶血性弧菌、霉菌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p w:rsidR="00896ABE" w:rsidRDefault="00896ABE" w:rsidP="00896A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436E">
        <w:rPr>
          <w:rFonts w:eastAsia="仿宋_GB2312" w:hint="eastAsia"/>
          <w:sz w:val="32"/>
          <w:szCs w:val="32"/>
        </w:rPr>
        <w:t>3</w:t>
      </w:r>
      <w:r w:rsidRPr="000D63C9">
        <w:rPr>
          <w:rFonts w:ascii="仿宋_GB2312" w:eastAsia="仿宋_GB2312" w:hint="eastAsia"/>
          <w:sz w:val="32"/>
          <w:szCs w:val="32"/>
        </w:rPr>
        <w:t>.</w:t>
      </w:r>
      <w:r w:rsidRPr="00500C2F">
        <w:rPr>
          <w:rFonts w:ascii="仿宋_GB2312" w:eastAsia="仿宋_GB2312" w:hint="eastAsia"/>
          <w:sz w:val="32"/>
          <w:szCs w:val="32"/>
        </w:rPr>
        <w:t>生食动物性水产品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500C2F">
        <w:rPr>
          <w:rFonts w:ascii="仿宋_GB2312" w:eastAsia="仿宋_GB2312" w:hint="eastAsia"/>
          <w:sz w:val="32"/>
          <w:szCs w:val="32"/>
        </w:rPr>
        <w:t>铅、镉、甲基汞、无机砷、铬、挥发性盐基氮、N-二甲基亚硝胺、多氯联苯、苯甲酸及其钠盐、山梨酸及其钾盐、铝的残留量、菌落总数、大肠菌群、沙门氏菌、金黄色葡萄球菌、副溶血性弧菌、吸虫囊蚴、线虫幼虫、绦虫裂头蚴</w:t>
      </w:r>
      <w:r w:rsidRPr="000D63C9">
        <w:rPr>
          <w:rFonts w:ascii="仿宋_GB2312" w:eastAsia="仿宋_GB2312" w:hint="eastAsia"/>
          <w:sz w:val="32"/>
          <w:szCs w:val="32"/>
        </w:rPr>
        <w:t>。</w:t>
      </w:r>
    </w:p>
    <w:p w:rsidR="00896ABE" w:rsidRDefault="00896ABE" w:rsidP="00896A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436E">
        <w:rPr>
          <w:rFonts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</w:t>
      </w:r>
      <w:r w:rsidRPr="00245FF8">
        <w:rPr>
          <w:rFonts w:ascii="仿宋_GB2312" w:eastAsia="仿宋_GB2312" w:hint="eastAsia"/>
          <w:sz w:val="32"/>
          <w:szCs w:val="32"/>
        </w:rPr>
        <w:t>预制动物性水产干制品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245FF8">
        <w:rPr>
          <w:rFonts w:ascii="仿宋_GB2312" w:eastAsia="仿宋_GB2312" w:hint="eastAsia"/>
          <w:sz w:val="32"/>
          <w:szCs w:val="32"/>
        </w:rPr>
        <w:t>铅、镉、甲基汞、无机砷、铬、过氧化值、N-二甲基亚硝胺、多氯联苯、苯甲酸及其钠盐、山梨酸及其钾盐、二氧化硫残留量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96ABE" w:rsidRDefault="00896ABE" w:rsidP="00896AB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4436E">
        <w:rPr>
          <w:rFonts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410674">
        <w:rPr>
          <w:rFonts w:ascii="仿宋_GB2312" w:eastAsia="仿宋_GB2312" w:hint="eastAsia"/>
          <w:sz w:val="32"/>
          <w:szCs w:val="32"/>
        </w:rPr>
        <w:t>其他盐渍水产品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410674">
        <w:rPr>
          <w:rFonts w:ascii="仿宋_GB2312" w:eastAsia="仿宋_GB2312" w:hint="eastAsia"/>
          <w:sz w:val="32"/>
          <w:szCs w:val="32"/>
        </w:rPr>
        <w:t>铅、甲基汞、无机砷、铬、N-二甲基亚硝胺、多氯联苯、苯甲酸及其钠盐、山梨酸及其钾盐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96ABE" w:rsidRDefault="00896ABE" w:rsidP="00896ABE">
      <w:pPr>
        <w:rPr>
          <w:rFonts w:ascii="仿宋_GB2312" w:eastAsia="仿宋_GB2312"/>
          <w:sz w:val="32"/>
          <w:szCs w:val="32"/>
        </w:rPr>
      </w:pPr>
      <w:r w:rsidRPr="0084436E">
        <w:rPr>
          <w:rFonts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410674">
        <w:rPr>
          <w:rFonts w:ascii="仿宋_GB2312" w:eastAsia="仿宋_GB2312" w:hint="eastAsia"/>
          <w:sz w:val="32"/>
          <w:szCs w:val="32"/>
        </w:rPr>
        <w:t>水产深加工品</w:t>
      </w:r>
      <w:r w:rsidRPr="000D63C9">
        <w:rPr>
          <w:rFonts w:ascii="仿宋_GB2312" w:eastAsia="仿宋_GB2312" w:hint="eastAsia"/>
          <w:sz w:val="32"/>
          <w:szCs w:val="32"/>
        </w:rPr>
        <w:t>检验项目包括</w:t>
      </w:r>
      <w:r w:rsidRPr="00E52138">
        <w:rPr>
          <w:rFonts w:ascii="仿宋_GB2312" w:eastAsia="仿宋_GB2312" w:hint="eastAsia"/>
          <w:sz w:val="32"/>
          <w:szCs w:val="32"/>
        </w:rPr>
        <w:t>铅、甲基汞、无机砷、铬、N-二甲基亚硝胺、多氯联苯、苯甲酸及其钠盐、山梨酸及其钾盐、沙门氏菌、金黄色葡萄球菌、副溶血性弧菌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96ABE" w:rsidRPr="00896ABE" w:rsidRDefault="00896ABE" w:rsidP="00896ABE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 w:rsidRPr="00896ABE">
        <w:rPr>
          <w:rFonts w:ascii="黑体" w:eastAsia="黑体" w:hAnsi="黑体"/>
          <w:sz w:val="32"/>
          <w:szCs w:val="32"/>
        </w:rPr>
        <w:t>冷冻饮品</w:t>
      </w:r>
    </w:p>
    <w:p w:rsidR="00896ABE" w:rsidRPr="002604A3" w:rsidRDefault="00896ABE" w:rsidP="00896ABE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2604A3">
        <w:rPr>
          <w:rFonts w:eastAsia="楷体_GB2312"/>
          <w:sz w:val="32"/>
          <w:szCs w:val="32"/>
        </w:rPr>
        <w:t>（一）抽检依据</w:t>
      </w:r>
    </w:p>
    <w:p w:rsidR="00896ABE" w:rsidRPr="002604A3" w:rsidRDefault="00896ABE" w:rsidP="00896ABE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2604A3">
        <w:rPr>
          <w:rFonts w:eastAsia="仿宋_GB2312"/>
          <w:sz w:val="32"/>
          <w:szCs w:val="32"/>
        </w:rPr>
        <w:t>抽检依据《食品安全国家标准</w:t>
      </w:r>
      <w:r w:rsidRPr="002604A3">
        <w:rPr>
          <w:rFonts w:eastAsia="仿宋_GB2312"/>
          <w:sz w:val="32"/>
          <w:szCs w:val="32"/>
        </w:rPr>
        <w:t xml:space="preserve"> </w:t>
      </w:r>
      <w:r w:rsidRPr="002604A3">
        <w:rPr>
          <w:rFonts w:eastAsia="仿宋_GB2312"/>
          <w:sz w:val="32"/>
          <w:szCs w:val="32"/>
        </w:rPr>
        <w:t>食品添加剂使用标准》（</w:t>
      </w:r>
      <w:r w:rsidRPr="002604A3">
        <w:rPr>
          <w:rFonts w:eastAsia="仿宋_GB2312"/>
          <w:sz w:val="32"/>
          <w:szCs w:val="32"/>
        </w:rPr>
        <w:t>GB 2760</w:t>
      </w:r>
      <w:r>
        <w:rPr>
          <w:rFonts w:eastAsia="仿宋_GB2312" w:hint="eastAsia"/>
          <w:sz w:val="32"/>
          <w:szCs w:val="32"/>
        </w:rPr>
        <w:t>—</w:t>
      </w:r>
      <w:r w:rsidRPr="002604A3">
        <w:rPr>
          <w:rFonts w:eastAsia="仿宋_GB2312"/>
          <w:sz w:val="32"/>
          <w:szCs w:val="32"/>
        </w:rPr>
        <w:t>2014</w:t>
      </w:r>
      <w:r w:rsidRPr="002604A3">
        <w:rPr>
          <w:rFonts w:eastAsia="仿宋_GB2312"/>
          <w:sz w:val="32"/>
          <w:szCs w:val="32"/>
        </w:rPr>
        <w:t>）、《食品安全国家标准</w:t>
      </w:r>
      <w:r w:rsidRPr="002604A3">
        <w:rPr>
          <w:rFonts w:eastAsia="仿宋_GB2312"/>
          <w:sz w:val="32"/>
          <w:szCs w:val="32"/>
        </w:rPr>
        <w:t xml:space="preserve"> </w:t>
      </w:r>
      <w:r w:rsidRPr="002604A3">
        <w:rPr>
          <w:rFonts w:eastAsia="仿宋_GB2312"/>
          <w:sz w:val="32"/>
          <w:szCs w:val="32"/>
        </w:rPr>
        <w:t>食品中污染物限量》（</w:t>
      </w:r>
      <w:r w:rsidRPr="002604A3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2604A3">
        <w:rPr>
          <w:rFonts w:eastAsia="仿宋_GB2312"/>
          <w:sz w:val="32"/>
          <w:szCs w:val="32"/>
        </w:rPr>
        <w:t>2012</w:t>
      </w:r>
      <w:r>
        <w:rPr>
          <w:rFonts w:eastAsia="仿宋_GB2312"/>
          <w:sz w:val="32"/>
          <w:szCs w:val="32"/>
        </w:rPr>
        <w:t>，</w:t>
      </w:r>
      <w:r w:rsidRPr="002604A3">
        <w:rPr>
          <w:rFonts w:eastAsia="仿宋_GB2312"/>
          <w:sz w:val="32"/>
          <w:szCs w:val="32"/>
        </w:rPr>
        <w:t>样品生产日期在</w:t>
      </w:r>
      <w:r w:rsidRPr="002604A3">
        <w:rPr>
          <w:rFonts w:eastAsia="仿宋_GB2312"/>
          <w:sz w:val="32"/>
          <w:szCs w:val="32"/>
        </w:rPr>
        <w:t>2017</w:t>
      </w:r>
      <w:r w:rsidRPr="002604A3">
        <w:rPr>
          <w:rFonts w:eastAsia="仿宋_GB2312"/>
          <w:sz w:val="32"/>
          <w:szCs w:val="32"/>
        </w:rPr>
        <w:t>年</w:t>
      </w:r>
      <w:r w:rsidRPr="002604A3">
        <w:rPr>
          <w:rFonts w:eastAsia="仿宋_GB2312"/>
          <w:sz w:val="32"/>
          <w:szCs w:val="32"/>
        </w:rPr>
        <w:t>9</w:t>
      </w:r>
      <w:r w:rsidRPr="002604A3">
        <w:rPr>
          <w:rFonts w:eastAsia="仿宋_GB2312"/>
          <w:sz w:val="32"/>
          <w:szCs w:val="32"/>
        </w:rPr>
        <w:t>月</w:t>
      </w:r>
      <w:r w:rsidRPr="002604A3">
        <w:rPr>
          <w:rFonts w:eastAsia="仿宋_GB2312"/>
          <w:sz w:val="32"/>
          <w:szCs w:val="32"/>
        </w:rPr>
        <w:t>17</w:t>
      </w:r>
      <w:r w:rsidRPr="002604A3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之</w:t>
      </w:r>
      <w:r w:rsidRPr="002604A3">
        <w:rPr>
          <w:rFonts w:eastAsia="仿宋_GB2312"/>
          <w:sz w:val="32"/>
          <w:szCs w:val="32"/>
        </w:rPr>
        <w:t>前）、《食品安全国家标准</w:t>
      </w:r>
      <w:r w:rsidRPr="002604A3">
        <w:rPr>
          <w:rFonts w:eastAsia="仿宋_GB2312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食品中污染物限量》〔</w:t>
      </w:r>
      <w:r w:rsidRPr="002604A3">
        <w:rPr>
          <w:rFonts w:eastAsia="仿宋_GB2312"/>
          <w:sz w:val="32"/>
          <w:szCs w:val="32"/>
        </w:rPr>
        <w:t>GB 2762</w:t>
      </w:r>
      <w:r>
        <w:rPr>
          <w:rFonts w:eastAsia="仿宋_GB2312" w:hint="eastAsia"/>
          <w:sz w:val="32"/>
          <w:szCs w:val="32"/>
        </w:rPr>
        <w:t>—</w:t>
      </w:r>
      <w:r w:rsidRPr="002604A3">
        <w:rPr>
          <w:rFonts w:eastAsia="仿宋_GB2312"/>
          <w:sz w:val="32"/>
          <w:szCs w:val="32"/>
        </w:rPr>
        <w:t>2017</w:t>
      </w:r>
      <w:r>
        <w:rPr>
          <w:rFonts w:eastAsia="仿宋_GB2312" w:hint="eastAsia"/>
          <w:sz w:val="32"/>
          <w:szCs w:val="32"/>
        </w:rPr>
        <w:t>，</w:t>
      </w:r>
      <w:r w:rsidRPr="002604A3">
        <w:rPr>
          <w:rFonts w:eastAsia="仿宋_GB2312"/>
          <w:sz w:val="32"/>
          <w:szCs w:val="32"/>
        </w:rPr>
        <w:lastRenderedPageBreak/>
        <w:t>样品生产日期在</w:t>
      </w:r>
      <w:r w:rsidRPr="002604A3">
        <w:rPr>
          <w:rFonts w:eastAsia="仿宋_GB2312"/>
          <w:sz w:val="32"/>
          <w:szCs w:val="32"/>
        </w:rPr>
        <w:t>2017</w:t>
      </w:r>
      <w:r w:rsidRPr="002604A3">
        <w:rPr>
          <w:rFonts w:eastAsia="仿宋_GB2312"/>
          <w:sz w:val="32"/>
          <w:szCs w:val="32"/>
        </w:rPr>
        <w:t>年</w:t>
      </w:r>
      <w:r w:rsidRPr="002604A3">
        <w:rPr>
          <w:rFonts w:eastAsia="仿宋_GB2312"/>
          <w:sz w:val="32"/>
          <w:szCs w:val="32"/>
        </w:rPr>
        <w:t>9</w:t>
      </w:r>
      <w:r w:rsidRPr="002604A3">
        <w:rPr>
          <w:rFonts w:eastAsia="仿宋_GB2312"/>
          <w:sz w:val="32"/>
          <w:szCs w:val="32"/>
        </w:rPr>
        <w:t>月</w:t>
      </w:r>
      <w:r w:rsidRPr="002604A3">
        <w:rPr>
          <w:rFonts w:eastAsia="仿宋_GB2312"/>
          <w:sz w:val="32"/>
          <w:szCs w:val="32"/>
        </w:rPr>
        <w:t>17</w:t>
      </w:r>
      <w:r w:rsidRPr="002604A3">
        <w:rPr>
          <w:rFonts w:eastAsia="仿宋_GB2312"/>
          <w:sz w:val="32"/>
          <w:szCs w:val="32"/>
        </w:rPr>
        <w:t>日</w:t>
      </w:r>
      <w:r>
        <w:rPr>
          <w:rFonts w:eastAsia="仿宋_GB2312" w:hint="eastAsia"/>
          <w:sz w:val="32"/>
          <w:szCs w:val="32"/>
        </w:rPr>
        <w:t>（含）之后〕</w:t>
      </w:r>
      <w:r w:rsidRPr="002604A3">
        <w:rPr>
          <w:rFonts w:eastAsia="仿宋_GB2312"/>
          <w:sz w:val="32"/>
          <w:szCs w:val="32"/>
        </w:rPr>
        <w:t>、《食品安全国家标准</w:t>
      </w:r>
      <w:r w:rsidRPr="002604A3">
        <w:rPr>
          <w:rFonts w:eastAsia="仿宋_GB2312"/>
          <w:sz w:val="32"/>
          <w:szCs w:val="32"/>
        </w:rPr>
        <w:t xml:space="preserve"> </w:t>
      </w:r>
      <w:r w:rsidRPr="002604A3">
        <w:rPr>
          <w:rFonts w:eastAsia="仿宋_GB2312"/>
          <w:sz w:val="32"/>
          <w:szCs w:val="32"/>
        </w:rPr>
        <w:t>冷冻饮品和制作料》（</w:t>
      </w:r>
      <w:r w:rsidRPr="002604A3">
        <w:rPr>
          <w:rFonts w:eastAsia="仿宋_GB2312"/>
          <w:sz w:val="32"/>
          <w:szCs w:val="32"/>
        </w:rPr>
        <w:t>GB 2759</w:t>
      </w:r>
      <w:r>
        <w:rPr>
          <w:rFonts w:eastAsia="仿宋_GB2312" w:hint="eastAsia"/>
          <w:sz w:val="32"/>
          <w:szCs w:val="32"/>
        </w:rPr>
        <w:t>—</w:t>
      </w:r>
      <w:r w:rsidRPr="002604A3">
        <w:rPr>
          <w:rFonts w:eastAsia="仿宋_GB2312"/>
          <w:sz w:val="32"/>
          <w:szCs w:val="32"/>
        </w:rPr>
        <w:t>2015</w:t>
      </w:r>
      <w:r w:rsidRPr="002604A3">
        <w:rPr>
          <w:rFonts w:eastAsia="仿宋_GB2312"/>
          <w:sz w:val="32"/>
          <w:szCs w:val="32"/>
        </w:rPr>
        <w:t>）和《食品安全国家标准</w:t>
      </w:r>
      <w:r w:rsidRPr="002604A3">
        <w:rPr>
          <w:rFonts w:eastAsia="仿宋_GB2312"/>
          <w:sz w:val="32"/>
          <w:szCs w:val="32"/>
        </w:rPr>
        <w:t xml:space="preserve"> </w:t>
      </w:r>
      <w:r w:rsidRPr="002604A3">
        <w:rPr>
          <w:rFonts w:eastAsia="仿宋_GB2312"/>
          <w:sz w:val="32"/>
          <w:szCs w:val="32"/>
        </w:rPr>
        <w:t>食品中致病菌限量》（</w:t>
      </w:r>
      <w:r w:rsidRPr="002604A3">
        <w:rPr>
          <w:rFonts w:eastAsia="仿宋_GB2312"/>
          <w:sz w:val="32"/>
          <w:szCs w:val="32"/>
        </w:rPr>
        <w:t>GB 29921</w:t>
      </w:r>
      <w:r>
        <w:rPr>
          <w:rFonts w:eastAsia="仿宋_GB2312" w:hint="eastAsia"/>
          <w:sz w:val="32"/>
          <w:szCs w:val="32"/>
        </w:rPr>
        <w:t>—</w:t>
      </w:r>
      <w:r w:rsidRPr="002604A3">
        <w:rPr>
          <w:rFonts w:eastAsia="仿宋_GB2312"/>
          <w:sz w:val="32"/>
          <w:szCs w:val="32"/>
        </w:rPr>
        <w:t>2013</w:t>
      </w:r>
      <w:r w:rsidRPr="002604A3">
        <w:rPr>
          <w:rFonts w:eastAsia="仿宋_GB2312"/>
          <w:sz w:val="32"/>
          <w:szCs w:val="32"/>
        </w:rPr>
        <w:t>）等标准及产品明示标准和指标的要求。</w:t>
      </w:r>
    </w:p>
    <w:p w:rsidR="00896ABE" w:rsidRPr="002604A3" w:rsidRDefault="00896ABE" w:rsidP="00896ABE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2604A3">
        <w:rPr>
          <w:rFonts w:eastAsia="楷体_GB2312"/>
          <w:sz w:val="32"/>
          <w:szCs w:val="32"/>
        </w:rPr>
        <w:t>（二）检验项目</w:t>
      </w:r>
    </w:p>
    <w:p w:rsidR="00E906F8" w:rsidRDefault="00896ABE" w:rsidP="00E906F8">
      <w:pPr>
        <w:rPr>
          <w:rFonts w:eastAsia="仿宋_GB2312"/>
          <w:sz w:val="32"/>
          <w:szCs w:val="32"/>
        </w:rPr>
      </w:pPr>
      <w:r w:rsidRPr="00365613">
        <w:rPr>
          <w:rFonts w:eastAsia="仿宋_GB2312"/>
          <w:sz w:val="32"/>
          <w:szCs w:val="32"/>
        </w:rPr>
        <w:t>冰淇淋</w:t>
      </w:r>
      <w:r w:rsidRPr="002604A3">
        <w:rPr>
          <w:rFonts w:eastAsia="仿宋_GB2312"/>
          <w:sz w:val="32"/>
          <w:szCs w:val="32"/>
        </w:rPr>
        <w:t>、雪糕、雪泥、冰棍、食用冰、甜味冰、其他类检验项目包括蛋白质、铅（以</w:t>
      </w:r>
      <w:r w:rsidRPr="002604A3">
        <w:rPr>
          <w:rFonts w:eastAsia="仿宋_GB2312"/>
          <w:sz w:val="32"/>
          <w:szCs w:val="32"/>
        </w:rPr>
        <w:t>Pb</w:t>
      </w:r>
      <w:r w:rsidRPr="002604A3">
        <w:rPr>
          <w:rFonts w:eastAsia="仿宋_GB2312"/>
          <w:sz w:val="32"/>
          <w:szCs w:val="32"/>
        </w:rPr>
        <w:t>计）、糖精钠（以糖精</w:t>
      </w:r>
      <w:r w:rsidRPr="00365613">
        <w:rPr>
          <w:rFonts w:eastAsia="仿宋_GB2312"/>
          <w:sz w:val="32"/>
          <w:szCs w:val="32"/>
        </w:rPr>
        <w:t>计</w:t>
      </w:r>
      <w:r w:rsidRPr="002604A3">
        <w:rPr>
          <w:rFonts w:eastAsia="仿宋_GB2312"/>
          <w:sz w:val="32"/>
          <w:szCs w:val="32"/>
        </w:rPr>
        <w:t>）、甜蜜素（以环己基氨基磺酸</w:t>
      </w:r>
      <w:r w:rsidRPr="00365613">
        <w:rPr>
          <w:rFonts w:eastAsia="仿宋_GB2312"/>
          <w:sz w:val="32"/>
          <w:szCs w:val="32"/>
        </w:rPr>
        <w:t>计</w:t>
      </w:r>
      <w:r w:rsidRPr="002604A3">
        <w:rPr>
          <w:rFonts w:eastAsia="仿宋_GB2312"/>
          <w:sz w:val="32"/>
          <w:szCs w:val="32"/>
        </w:rPr>
        <w:t>）、三氯蔗糖、苯甲酸及其钠盐（以苯甲酸</w:t>
      </w:r>
      <w:r w:rsidRPr="00365613">
        <w:rPr>
          <w:rFonts w:eastAsia="仿宋_GB2312"/>
          <w:sz w:val="32"/>
          <w:szCs w:val="32"/>
        </w:rPr>
        <w:t>计</w:t>
      </w:r>
      <w:r w:rsidRPr="002604A3">
        <w:rPr>
          <w:rFonts w:eastAsia="仿宋_GB2312"/>
          <w:sz w:val="32"/>
          <w:szCs w:val="32"/>
        </w:rPr>
        <w:t>）、山梨酸及其钾盐（以</w:t>
      </w:r>
      <w:r w:rsidRPr="00365613">
        <w:rPr>
          <w:rFonts w:eastAsia="仿宋_GB2312"/>
          <w:sz w:val="32"/>
          <w:szCs w:val="32"/>
        </w:rPr>
        <w:t>山梨酸计</w:t>
      </w:r>
      <w:r w:rsidRPr="002604A3">
        <w:rPr>
          <w:rFonts w:eastAsia="仿宋_GB2312"/>
          <w:sz w:val="32"/>
          <w:szCs w:val="32"/>
        </w:rPr>
        <w:t>）、菌落总数、大肠菌群、致病菌（沙门氏菌、金黄色葡萄球菌</w:t>
      </w:r>
      <w:r w:rsidR="00E906F8">
        <w:rPr>
          <w:rFonts w:eastAsia="仿宋_GB2312"/>
          <w:sz w:val="32"/>
          <w:szCs w:val="32"/>
        </w:rPr>
        <w:t>）、三聚氰胺</w:t>
      </w:r>
    </w:p>
    <w:p w:rsidR="00E906F8" w:rsidRPr="00E906F8" w:rsidRDefault="00E906F8" w:rsidP="00E906F8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</w:t>
      </w:r>
      <w:r w:rsidRPr="00E906F8">
        <w:rPr>
          <w:rFonts w:ascii="黑体" w:eastAsia="黑体" w:hAnsi="黑体"/>
          <w:sz w:val="32"/>
          <w:szCs w:val="32"/>
        </w:rPr>
        <w:t>食用农产品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（一）抽检依据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抽检依据《食品安全国家标准</w:t>
      </w:r>
      <w:r w:rsidRPr="006C2342">
        <w:rPr>
          <w:rFonts w:eastAsia="仿宋_GB2312"/>
          <w:sz w:val="32"/>
          <w:szCs w:val="32"/>
        </w:rPr>
        <w:t xml:space="preserve"> </w:t>
      </w:r>
      <w:r w:rsidRPr="006C2342">
        <w:rPr>
          <w:rFonts w:eastAsia="仿宋_GB2312"/>
          <w:sz w:val="32"/>
          <w:szCs w:val="32"/>
        </w:rPr>
        <w:t>食品中农药最大残留限量》（</w:t>
      </w:r>
      <w:r w:rsidRPr="006C2342">
        <w:rPr>
          <w:rFonts w:eastAsia="仿宋_GB2312"/>
          <w:sz w:val="32"/>
          <w:szCs w:val="32"/>
        </w:rPr>
        <w:t>GB 2763</w:t>
      </w:r>
      <w:r>
        <w:rPr>
          <w:rFonts w:eastAsia="仿宋_GB2312" w:hint="eastAsia"/>
          <w:sz w:val="32"/>
          <w:szCs w:val="32"/>
        </w:rPr>
        <w:t>—</w:t>
      </w:r>
      <w:r w:rsidRPr="006C2342">
        <w:rPr>
          <w:rFonts w:eastAsia="仿宋_GB2312"/>
          <w:sz w:val="32"/>
          <w:szCs w:val="32"/>
        </w:rPr>
        <w:t>2016</w:t>
      </w:r>
      <w:r w:rsidRPr="006C2342">
        <w:rPr>
          <w:rFonts w:eastAsia="仿宋_GB2312"/>
          <w:sz w:val="32"/>
          <w:szCs w:val="32"/>
        </w:rPr>
        <w:t>）、《动</w:t>
      </w:r>
      <w:bookmarkStart w:id="0" w:name="_GoBack"/>
      <w:bookmarkEnd w:id="0"/>
      <w:r w:rsidRPr="006C2342">
        <w:rPr>
          <w:rFonts w:eastAsia="仿宋_GB2312"/>
          <w:sz w:val="32"/>
          <w:szCs w:val="32"/>
        </w:rPr>
        <w:t>物性食品中兽药最高残留限量》（农业部公告第</w:t>
      </w:r>
      <w:r w:rsidRPr="006C2342">
        <w:rPr>
          <w:rFonts w:eastAsia="仿宋_GB2312"/>
          <w:sz w:val="32"/>
          <w:szCs w:val="32"/>
        </w:rPr>
        <w:t>235</w:t>
      </w:r>
      <w:r w:rsidRPr="006C2342">
        <w:rPr>
          <w:rFonts w:eastAsia="仿宋_GB2312"/>
          <w:sz w:val="32"/>
          <w:szCs w:val="32"/>
        </w:rPr>
        <w:t>号）、《兽药地方标准废止目录》（农业部公告第</w:t>
      </w:r>
      <w:r w:rsidRPr="006C2342">
        <w:rPr>
          <w:rFonts w:eastAsia="仿宋_GB2312"/>
          <w:sz w:val="32"/>
          <w:szCs w:val="32"/>
        </w:rPr>
        <w:t>560</w:t>
      </w:r>
      <w:r w:rsidRPr="006C2342">
        <w:rPr>
          <w:rFonts w:eastAsia="仿宋_GB2312"/>
          <w:sz w:val="32"/>
          <w:szCs w:val="32"/>
        </w:rPr>
        <w:t>号）、《食品中可能违法添加的非食用物质和易滥用的食品添加剂品种名单（第四批）》〔食品整治办（</w:t>
      </w:r>
      <w:r w:rsidRPr="006C2342">
        <w:rPr>
          <w:rFonts w:eastAsia="仿宋_GB2312"/>
          <w:sz w:val="32"/>
          <w:szCs w:val="32"/>
        </w:rPr>
        <w:t>2010</w:t>
      </w:r>
      <w:r w:rsidRPr="006C2342">
        <w:rPr>
          <w:rFonts w:eastAsia="仿宋_GB2312"/>
          <w:sz w:val="32"/>
          <w:szCs w:val="32"/>
        </w:rPr>
        <w:t>）</w:t>
      </w:r>
      <w:r w:rsidRPr="006C2342">
        <w:rPr>
          <w:rFonts w:eastAsia="仿宋_GB2312"/>
          <w:sz w:val="32"/>
          <w:szCs w:val="32"/>
        </w:rPr>
        <w:t>50</w:t>
      </w:r>
      <w:r w:rsidRPr="006C2342">
        <w:rPr>
          <w:rFonts w:eastAsia="仿宋_GB2312"/>
          <w:sz w:val="32"/>
          <w:szCs w:val="32"/>
        </w:rPr>
        <w:t>号〕的要求。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楷体_GB2312"/>
          <w:sz w:val="32"/>
          <w:szCs w:val="32"/>
        </w:rPr>
      </w:pPr>
      <w:r w:rsidRPr="006C2342">
        <w:rPr>
          <w:rFonts w:eastAsia="楷体_GB2312"/>
          <w:sz w:val="32"/>
          <w:szCs w:val="32"/>
        </w:rPr>
        <w:t>（二）检验项目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1.</w:t>
      </w:r>
      <w:r w:rsidRPr="006C2342">
        <w:rPr>
          <w:rFonts w:eastAsia="仿宋_GB2312"/>
          <w:sz w:val="32"/>
          <w:szCs w:val="32"/>
        </w:rPr>
        <w:t>菠菜检验项目包括毒死蜱、阿维菌素、氟虫腈、甲拌磷、克百威、涕灭威、水胺硫磷、氧乐果。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2.</w:t>
      </w:r>
      <w:r w:rsidRPr="006C2342">
        <w:rPr>
          <w:rFonts w:eastAsia="仿宋_GB2312"/>
          <w:sz w:val="32"/>
          <w:szCs w:val="32"/>
        </w:rPr>
        <w:t>菜豆检验项目包括氧乐果、克百威、甲拌磷、涕灭威、水胺硫磷、毒死蜱。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3.</w:t>
      </w:r>
      <w:r w:rsidRPr="006C2342">
        <w:rPr>
          <w:rFonts w:eastAsia="仿宋_GB2312"/>
          <w:sz w:val="32"/>
          <w:szCs w:val="32"/>
        </w:rPr>
        <w:t>番茄检验项目包括苯</w:t>
      </w:r>
      <w:r w:rsidRPr="001166D4">
        <w:rPr>
          <w:rFonts w:eastAsia="仿宋_GB2312"/>
          <w:sz w:val="32"/>
          <w:szCs w:val="32"/>
        </w:rPr>
        <w:t>醚甲</w:t>
      </w:r>
      <w:r w:rsidRPr="00164CA0">
        <w:rPr>
          <w:rFonts w:eastAsia="仿宋_GB2312"/>
          <w:sz w:val="32"/>
          <w:szCs w:val="32"/>
        </w:rPr>
        <w:t>环唑</w:t>
      </w:r>
      <w:r w:rsidRPr="006C2342">
        <w:rPr>
          <w:rFonts w:eastAsia="仿宋_GB2312"/>
          <w:sz w:val="32"/>
          <w:szCs w:val="32"/>
        </w:rPr>
        <w:t>、氯氟氰菊酯、噁唑菌</w:t>
      </w:r>
      <w:r w:rsidRPr="006C2342">
        <w:rPr>
          <w:rFonts w:eastAsia="仿宋_GB2312"/>
          <w:sz w:val="32"/>
          <w:szCs w:val="32"/>
        </w:rPr>
        <w:lastRenderedPageBreak/>
        <w:t>酮、甲拌磷、克百威、涕灭威、水胺硫磷、氧乐果、毒死蜱。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4.</w:t>
      </w:r>
      <w:r w:rsidRPr="006C2342">
        <w:rPr>
          <w:rFonts w:eastAsia="仿宋_GB2312"/>
          <w:sz w:val="32"/>
          <w:szCs w:val="32"/>
        </w:rPr>
        <w:t>黄瓜检验项目包括毒死蜱、克百威、甲拌磷、硫丹、涕灭威、水胺硫磷、氧乐果。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5.</w:t>
      </w:r>
      <w:r w:rsidRPr="006C2342">
        <w:rPr>
          <w:rFonts w:eastAsia="仿宋_GB2312"/>
          <w:sz w:val="32"/>
          <w:szCs w:val="32"/>
        </w:rPr>
        <w:t>鸡蛋检验项目包括恩诺沙星、环丙沙星、氯霉素、氟苯尼考。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6.</w:t>
      </w:r>
      <w:r w:rsidRPr="006C2342">
        <w:rPr>
          <w:rFonts w:eastAsia="仿宋_GB2312"/>
          <w:sz w:val="32"/>
          <w:szCs w:val="32"/>
        </w:rPr>
        <w:t>豇豆检验项目包括克百威、阿维菌素、灭蝇胺、氧乐果、水胺硫磷、倍硫磷、甲拌磷、涕灭威、氟虫腈。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7.</w:t>
      </w:r>
      <w:r w:rsidRPr="006C2342">
        <w:rPr>
          <w:rFonts w:eastAsia="仿宋_GB2312"/>
          <w:sz w:val="32"/>
          <w:szCs w:val="32"/>
        </w:rPr>
        <w:t>韭菜检验项目包括腐霉利、毒死蜱、克百威、氯氟氰菊酯、甲拌磷、氧乐果、敌敌畏、敌百虫、涕灭威、水胺硫磷。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8.</w:t>
      </w:r>
      <w:r w:rsidRPr="006C2342">
        <w:rPr>
          <w:rFonts w:eastAsia="仿宋_GB2312"/>
          <w:sz w:val="32"/>
          <w:szCs w:val="32"/>
        </w:rPr>
        <w:t>普通白菜检验项目包括毒死蜱、啶虫脒、阿维菌素、氟虫腈、氧乐果、久效磷、克百威、甲拌磷、涕灭威、水胺硫磷。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9.</w:t>
      </w:r>
      <w:r w:rsidRPr="006C2342">
        <w:rPr>
          <w:rFonts w:eastAsia="仿宋_GB2312"/>
          <w:sz w:val="32"/>
          <w:szCs w:val="32"/>
        </w:rPr>
        <w:t>其他禽副产品检验项目包括呋喃它酮代谢物、呋喃唑酮代谢物、呋喃西林代谢物、呋喃妥因代谢物、五氯酚酸钠、氯霉素、金刚烷胺。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10.</w:t>
      </w:r>
      <w:r w:rsidRPr="006C2342">
        <w:rPr>
          <w:rFonts w:eastAsia="仿宋_GB2312"/>
          <w:sz w:val="32"/>
          <w:szCs w:val="32"/>
        </w:rPr>
        <w:t>茄子检验项目包括水胺硫磷、克百威、甲拌磷、涕灭威、氧乐果。</w:t>
      </w:r>
    </w:p>
    <w:p w:rsidR="00E906F8" w:rsidRPr="006C2342" w:rsidRDefault="00E906F8" w:rsidP="00E906F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6C2342">
        <w:rPr>
          <w:rFonts w:eastAsia="仿宋_GB2312"/>
          <w:sz w:val="32"/>
          <w:szCs w:val="32"/>
        </w:rPr>
        <w:t>11.</w:t>
      </w:r>
      <w:r w:rsidRPr="006C2342">
        <w:rPr>
          <w:rFonts w:eastAsia="仿宋_GB2312"/>
          <w:sz w:val="32"/>
          <w:szCs w:val="32"/>
        </w:rPr>
        <w:t>芹菜检验项目包括毒死蜱、乐果、甲拌磷、水胺硫磷、克百威、氧乐果、辛硫磷、涕灭威。</w:t>
      </w:r>
    </w:p>
    <w:p w:rsidR="00E906F8" w:rsidRPr="002D3E5C" w:rsidRDefault="00E906F8" w:rsidP="00E906F8">
      <w:pPr>
        <w:rPr>
          <w:rFonts w:hint="eastAsia"/>
        </w:rPr>
      </w:pPr>
      <w:r w:rsidRPr="006C2342">
        <w:rPr>
          <w:rFonts w:eastAsia="仿宋_GB2312"/>
          <w:sz w:val="32"/>
          <w:szCs w:val="32"/>
        </w:rPr>
        <w:t>12.</w:t>
      </w:r>
      <w:r w:rsidRPr="006C2342">
        <w:rPr>
          <w:rFonts w:eastAsia="仿宋_GB2312"/>
          <w:sz w:val="32"/>
          <w:szCs w:val="32"/>
        </w:rPr>
        <w:t>鸡肉检验项目包括呋喃它酮代谢物、呋喃唑酮代谢物、呋喃西林代谢物、呋喃妥因代谢物、氯霉素、氟苯尼考、恩诺沙星、环丙沙星、沙拉沙星、磺胺类、土霉素、</w:t>
      </w:r>
      <w:r w:rsidRPr="001166D4">
        <w:rPr>
          <w:rFonts w:eastAsia="仿宋_GB2312"/>
          <w:sz w:val="32"/>
          <w:szCs w:val="32"/>
        </w:rPr>
        <w:t>强力霉素</w:t>
      </w:r>
      <w:r w:rsidRPr="006C2342">
        <w:rPr>
          <w:rFonts w:eastAsia="仿宋_GB2312"/>
          <w:sz w:val="32"/>
          <w:szCs w:val="32"/>
        </w:rPr>
        <w:t>、尼卡巴嗪代谢物。</w:t>
      </w:r>
    </w:p>
    <w:sectPr w:rsidR="00E906F8" w:rsidRPr="002D3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69F" w:rsidRDefault="0000069F" w:rsidP="00DA11C2">
      <w:r>
        <w:separator/>
      </w:r>
    </w:p>
  </w:endnote>
  <w:endnote w:type="continuationSeparator" w:id="0">
    <w:p w:rsidR="0000069F" w:rsidRDefault="0000069F" w:rsidP="00DA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69F" w:rsidRDefault="0000069F" w:rsidP="00DA11C2">
      <w:r>
        <w:separator/>
      </w:r>
    </w:p>
  </w:footnote>
  <w:footnote w:type="continuationSeparator" w:id="0">
    <w:p w:rsidR="0000069F" w:rsidRDefault="0000069F" w:rsidP="00DA1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D66D3A"/>
    <w:multiLevelType w:val="hybridMultilevel"/>
    <w:tmpl w:val="CB3A2CAC"/>
    <w:lvl w:ilvl="0" w:tplc="F0FC740E">
      <w:start w:val="1"/>
      <w:numFmt w:val="japaneseCounting"/>
      <w:lvlText w:val="%1、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1">
    <w:nsid w:val="58DF5A21"/>
    <w:multiLevelType w:val="singleLevel"/>
    <w:tmpl w:val="58DF5A21"/>
    <w:lvl w:ilvl="0">
      <w:start w:val="1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59"/>
    <w:rsid w:val="0000069F"/>
    <w:rsid w:val="00022DC1"/>
    <w:rsid w:val="00061DC1"/>
    <w:rsid w:val="000800FE"/>
    <w:rsid w:val="000913F5"/>
    <w:rsid w:val="000A7D38"/>
    <w:rsid w:val="000C0B10"/>
    <w:rsid w:val="000F2E11"/>
    <w:rsid w:val="00100099"/>
    <w:rsid w:val="00165278"/>
    <w:rsid w:val="001D7745"/>
    <w:rsid w:val="00274126"/>
    <w:rsid w:val="002C3ACE"/>
    <w:rsid w:val="002D3E5C"/>
    <w:rsid w:val="002D7042"/>
    <w:rsid w:val="00315B65"/>
    <w:rsid w:val="003858A0"/>
    <w:rsid w:val="00386DF0"/>
    <w:rsid w:val="003B3AE7"/>
    <w:rsid w:val="00447461"/>
    <w:rsid w:val="004B18F9"/>
    <w:rsid w:val="004D2AAD"/>
    <w:rsid w:val="004D3642"/>
    <w:rsid w:val="00547D1F"/>
    <w:rsid w:val="00551552"/>
    <w:rsid w:val="005578A8"/>
    <w:rsid w:val="005B3EAE"/>
    <w:rsid w:val="005C1D1E"/>
    <w:rsid w:val="005D47AA"/>
    <w:rsid w:val="00621EB2"/>
    <w:rsid w:val="00665E91"/>
    <w:rsid w:val="006C468E"/>
    <w:rsid w:val="006F1112"/>
    <w:rsid w:val="0070659D"/>
    <w:rsid w:val="007920A4"/>
    <w:rsid w:val="00796AAE"/>
    <w:rsid w:val="007A102F"/>
    <w:rsid w:val="007C11D2"/>
    <w:rsid w:val="007D4840"/>
    <w:rsid w:val="0088188D"/>
    <w:rsid w:val="00896ABE"/>
    <w:rsid w:val="008A0E85"/>
    <w:rsid w:val="008B31AC"/>
    <w:rsid w:val="008D181C"/>
    <w:rsid w:val="008E1D08"/>
    <w:rsid w:val="00906FA2"/>
    <w:rsid w:val="009339CF"/>
    <w:rsid w:val="00946369"/>
    <w:rsid w:val="00A2072C"/>
    <w:rsid w:val="00A26384"/>
    <w:rsid w:val="00A4517C"/>
    <w:rsid w:val="00A5009D"/>
    <w:rsid w:val="00A642E9"/>
    <w:rsid w:val="00A722A2"/>
    <w:rsid w:val="00A863B9"/>
    <w:rsid w:val="00AA2559"/>
    <w:rsid w:val="00AF416F"/>
    <w:rsid w:val="00B4744E"/>
    <w:rsid w:val="00BA28C2"/>
    <w:rsid w:val="00C33512"/>
    <w:rsid w:val="00C71E59"/>
    <w:rsid w:val="00CE61F7"/>
    <w:rsid w:val="00D251C2"/>
    <w:rsid w:val="00DA11C2"/>
    <w:rsid w:val="00DE7268"/>
    <w:rsid w:val="00DF55E8"/>
    <w:rsid w:val="00E33671"/>
    <w:rsid w:val="00E36723"/>
    <w:rsid w:val="00E906F8"/>
    <w:rsid w:val="00ED49FD"/>
    <w:rsid w:val="00F80AC5"/>
    <w:rsid w:val="00F8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9A81D9-4250-43B5-9FEB-A444F44D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E36723"/>
    <w:pPr>
      <w:keepNext/>
      <w:keepLines/>
      <w:spacing w:before="260" w:after="260" w:line="416" w:lineRule="auto"/>
      <w:outlineLvl w:val="1"/>
    </w:pPr>
    <w:rPr>
      <w:rFonts w:asciiTheme="majorHAnsi" w:eastAsia="黑体" w:hAnsiTheme="majorHAnsi" w:cstheme="majorBidi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1C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6723"/>
    <w:rPr>
      <w:rFonts w:asciiTheme="majorHAnsi" w:eastAsia="黑体" w:hAnsiTheme="majorHAnsi" w:cstheme="majorBidi"/>
      <w:bCs/>
      <w:sz w:val="32"/>
      <w:szCs w:val="32"/>
    </w:rPr>
  </w:style>
  <w:style w:type="paragraph" w:styleId="a5">
    <w:name w:val="List Paragraph"/>
    <w:basedOn w:val="a"/>
    <w:uiPriority w:val="34"/>
    <w:qFormat/>
    <w:rsid w:val="00A2072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1">
    <w:name w:val="列出段落1"/>
    <w:basedOn w:val="a"/>
    <w:rsid w:val="00CE61F7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0ACBC-4022-4E59-936F-55FB9349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413</Words>
  <Characters>2355</Characters>
  <Application>Microsoft Office Word</Application>
  <DocSecurity>0</DocSecurity>
  <Lines>19</Lines>
  <Paragraphs>5</Paragraphs>
  <ScaleCrop>false</ScaleCrop>
  <Company>Microsoft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莫秋燕</cp:lastModifiedBy>
  <cp:revision>6</cp:revision>
  <dcterms:created xsi:type="dcterms:W3CDTF">2018-02-09T08:14:00Z</dcterms:created>
  <dcterms:modified xsi:type="dcterms:W3CDTF">2019-01-07T07:28:00Z</dcterms:modified>
</cp:coreProperties>
</file>