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 xml:space="preserve"> 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抽检依据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食品中农药最大残留限量》（GB 2763-201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.大米抽检项目包括总汞（以Hg计）、无机砷（以As计）、铅（以Pb计）、铬（以Cr计）、镉（以Cd计）、赭曲霉毒素A、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普通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挂面、手工面抽检项目包括铅（以Pb计）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脱氧雪腐镰刀菌烯醇、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乙二胺四乙酸二钠、合成着色剂（柠檬黄、日落黄）。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1.花生油抽检项目包括酸值/酸价、过氧化值、总砷（以As计）、铅（以Pb计）、黄曲霉毒素B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芝麻油抽检项目包括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3.菜籽油抽检项目包括酸值/酸价、过氧化值、总砷（以As计）、铅（以Pb计）、苯并[a]芘、溶剂残留量、丁基羟基茴香醚（BHA）、二丁基羟基甲苯（BHT）、特丁基对苯二酚（TBHQ）。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4.大豆油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5.食用植物调和油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6.其他食用植物油(半精炼、全精炼)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1.酿造食醋、配制食醋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抽检项目包括总酸（以乙酸计）、游离矿酸、铅（以Pb计）、总砷（以As计）、黄曲霉毒素B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2.酿造酱油、配制酱油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抽检项目包括氨基酸态氮、铵盐（以占氨基酸态氮的百分比计）、铅（以Pb计）、总砷（以As计）、黄曲霉毒素B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 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4.料酒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5.鸡粉、鸡精调味料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抽检项目包括谷氨酸钠、呈味核苷酸二钠、铅（以Pb计）、总砷（以As计）、糖精钠（以糖精计）、甜蜜素（以环己基氨基磺酸计）、菌落总数、大肠菌群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6.火锅底料、麻辣烫底料及蘸料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、副溶血性弧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7.坚果与籽类的泥（酱），包括花生酱等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8.其他固体调味料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9.其他半固体调味料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、副溶血性弧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10.其他液体调味料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抽检项目包括铅（以Pb计）、总砷（以As计）、苯甲酸及其钠盐（以苯甲酸计）、山梨酸及其钾盐（以山梨酸计）、脱氢乙酸及其钠盐（以脱氢乙酸计）、防腐剂混合使用时各自用量占其最大使用量的比例之和、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阿斯巴甜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、糖精钠（以糖精计）、甜蜜素（以环己基氨基磺酸计）、金黄色葡萄球菌、沙门氏菌、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11.味精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抽检项目包括谷氨酸钠、铅（以Pb计）、总砷（以As计）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12.蚝油、虾油、鱼露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抽检项目包括铅（以Pb计）、苯甲酸及其钠盐（以苯甲酸计）、山梨酸及其钾盐（以山梨酸计）、脱氢乙酸及其钠盐（以脱氢乙酸计）、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、金黄色葡萄球菌、沙门氏菌、副溶血性弧菌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13.香辛料调味油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抽检项目包括铅（以Pb计）、苏丹红I-IV、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14.辣椒酱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辣椒、花椒、辣椒粉、花椒粉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铅（以Pb计）、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戊唑醇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马拉硫磷、罗丹明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B、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苏丹红I-IV、苯甲酸及其钠盐（以苯甲酸计）、山梨酸及其钾盐（以山梨酸计）、糖精钠（以糖精计）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16.其他香辛料调味品抽检项目包括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苏丹红I-IV、苯甲酸及其钠盐（以苯甲酸计）、山梨酸及其钾盐（以山梨酸计）、糖精钠（以糖精计）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包装饮用水》（GB 19298-2014）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蛋白饮料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氰化物(以HCN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饮用纯净水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3.其他饮用水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计)、余氯(游离氯)、三氯甲烷、四氯化碳、溴酸盐、挥发性酚(以苯酚计)、大肠菌群、铜绿假单胞菌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4.碳酸饮料(汽水)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茶饮料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茶多酚、咖啡因、铅(以Pb计)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诱惑红、柠檬黄、日落黄、亮蓝）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7.果、蔬汁饮料抽检项目包括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展青霉素、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苯甲酸及其钠盐(以苯甲酸计)、山梨酸及其钾盐(以山梨酸计)、脱氢乙酸及其钠盐(以脱氢乙酸计)、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纳他霉素、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防腐剂混合使用时各自用量占其最大使用量的比例之和、糖精钠(以糖精计)、安赛蜜、甜蜜素(以环己基氨基磺酸计)、赤藓红、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酸性红、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苋菜红、新红、胭脂红、柠檬黄、日落黄、亮蓝、菌落总数、大肠菌群、霉菌、酵母、金黄色葡萄球菌、沙门氏菌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.饮用天然矿泉水抽检项目包括界限指标、耗氧量(以O2计)、总砷(以As计)、镉(以Cd计)、铅(以Pb计)、总汞（以Hg计）、铬、镍、锑、硒、氟化物(以F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计)、氰化物(以CN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计)、溴酸盐、硝酸盐(以NO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计)、大肠菌群、粪链球菌、产气荚膜梭菌、铜绿假单胞菌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速冻面米制品》（GB 19295-2011）等标准及产品明示标准和指标的要求。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1.水饺、元宵、馄饨等生制品抽检项目包括过氧化值（以脂肪计）、铅（以Pb计）、糖精钠（以糖精计）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2.包子、馒头等熟制品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抽检项目包括过氧化值(以脂肪计)、铅（以Pb计）、糖精钠(以糖精计)、菌落总数、大肠菌群、金黄色葡萄球菌、沙门氏菌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3.速冻水产制品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抽检项目包括过氧化值（以脂肪计）、铅（以Pb计）、镉（以Cd计）、甲基汞（以Hg计）、无机砷（以As计）、N-二甲基亚硝胺、苯甲酸及其钠盐（以苯甲酸计）、山梨酸及其钾盐（以山梨酸计）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4.速冻调理肉制品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抽检项目包括过氧化值（以脂肪计）、铅（以Pb计）、镉（以Cd计）、总砷（以As计）、氯霉素、脱氢乙酸及其钠盐(以脱氢乙酸计)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5.速冻蔬菜制品创建项目包括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铅(以Pb计)、苯甲酸及其钠盐(以苯甲酸计)、山梨酸及其钾盐(以山梨酸计)、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二氧化硫残留量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酒类   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蒸馏酒及其配制酒》（GB 2757-2012）等标准及产品明示标准和指标的要求。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1.白酒、白酒(液态)、白酒(原酒)抽检项目包括酒精度、铅(以Pb计)、甲醇、氰化物(以HCN计)、糖精钠(以糖精计)、甜蜜素(以环己基氨基磺酸计)、三氯蔗糖。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2.葡萄酒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赭曲霉毒素A、甲醇、苯甲酸及其钠盐(以苯甲酸计)、山梨酸及其钾盐(以山梨酸计)、脱氢乙酸及其钠盐(以脱氢乙酸计)、纳他霉素、二氧化硫残留量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抽检项目包括酒精度、铅(以Pb计)、苯甲酸及其钠盐(以苯甲酸计)、山梨酸及其钾盐(以山梨酸计)、脱氢乙酸及其钠盐(以脱氢乙酸计)、糖精钠(以糖精计)、甜蜜素(以环己基氨基磺酸计)、三氯蔗糖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.啤酒抽检项目包括酒精度、铅(以Pb计)、甲醛、二氧化硫残留量、糖精钠(以糖精计)、警示语标注。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5.果酒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抽检项目包括酒精度、铅(以Pb计)、展青霉素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二氧化硫残留量、糖精钠(以糖精计)、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6.其他发酵酒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7.以蒸馏酒及食用酒精为酒基的配制酒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8.以发酵酒为酒基的配制酒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9.其他蒸馏酒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1.粉丝粉条等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抽检项目包括铅（以Pb计）、铝的残留量(干样品，以Al计)、二氧化硫残留量、菌落总数、大肠菌群、沙门氏菌、金黄色葡萄球菌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.淀粉抽检项目包括铅（以Pb计）、氢氰酸、二氧化硫残留量、菌落总数、大肠菌群、霉菌/霉菌和酵母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抽检项目包括铅（以Pb计）、二氧化硫残留量、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1.油炸面制品(自制)抽检项目包括铝的残留量(干样品,以Al计)。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发酵面制品(自制)抽检项目包括甲醛次硫酸氢钠(以甲醛计)、苯甲酸及其钠盐(以苯甲酸计)、山梨酸及其钾盐(以山梨酸计)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3.花生及其制品（餐饮）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4.酱卤肉制品、肉灌肠、其他熟肉(自制)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抽检项目包括铬(以Cr计)、胭脂红、亚硝酸盐(以亚硝酸钠计)、苯甲酸及其钠盐(以苯甲酸计)、山梨酸及其钾盐(以山梨酸计)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5.肉冻、皮冻(自制)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6.火锅调味料(底料、蘸料)(自制)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抽检项目包括罂粟碱、吗啡、可待因、那可丁、蒂巴因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7.生食动物性水产品(自制)抽检项目包括挥发性盐基氮、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镉（以Cd计）、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吸虫囊蚴、线虫幼虫、涤虫裂头蚴。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1.酱卤肉制品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2.熏煮香肠火腿制品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:H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3.熟肉干制品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苯甲酸及其钠盐（以苯甲酸计）、山梨酸及其钾盐（以山梨酸计）、脱氢乙酸及其钠盐(以脱氢乙酸计)、防腐剂混合使用时各自用量占其最大使用量的比例之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氯霉素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、菌落总数、大肠菌群、沙门氏菌、金黄色葡萄球菌、单核细胞增生李斯特氏菌、大肠埃希氏菌O157:H7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4.熏烧烤肉制品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苯并[a]芘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N-二甲基亚硝胺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、菌落总数、大肠菌群、沙门氏菌、金黄色葡萄球菌、单核细胞增生李斯特氏菌、大肠埃希氏菌O157:H7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5.腌腊肉制品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总砷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As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计）、铬（以Cr计）、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N-二甲基亚硝胺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亚硝酸盐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亚硝酸钠计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）、苯甲酸及其钠盐（以苯甲酸计）、山梨酸及其钾盐（以山梨酸计）、脱氢乙酸及其钠盐(以脱氢乙酸计)、防腐剂混合使用时各自用量占其最大使用量的比例之和、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氯霉素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糖精钠（以糖精计）、胭脂红、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过氧化值、三甲胺氮。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抽检依据《食品安全国家标准 食品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中污染物限量》（GB 2762-2017）、农业部公告第235号、《食品安全国家标准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韭菜抽检项目包括铅（以Pb计）、镉（以Cd计）、总汞（以Hg计）、总砷（以As计）、铬（以Cr计）、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氧乐果、乙酰甲胺磷、治螟磷、苯线磷、氯氰菊酯和高效氯氰菊酯、氯菊酯、地虫硫磷、氟虫腈、氯唑磷、甲拌磷、内吸磷、阿维菌素、倍硫磷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2.淡水鱼抽检项目包括苯唑西林、丙酸睾酮、雌二醇、达氟沙星、滴滴涕、地美硝唑、地西泮、多氯联苯(以PCB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28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52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118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138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153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和PCB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180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总和计)、噁喹酸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砜霉素、甲基睾丸酮、甲基汞(以Hg计)、甲硝唑、金霉素、孔雀石绿、喹乙醇代谢物、六六六、氯丙嗪、氯霉素、洛硝哒唑、铅(以Pb计)、羟基甲硝唑、羟甲基甲硝咪唑、群勃龙、沙拉沙星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氯丙嗪、磺胺类（总量）、五氯酚酸钠、庆大霉素、阿莫西林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5.其他禽副产品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Cr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呋喃妥因代谢物、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芹菜抽检项目包括阿维菌素、倍硫磷、苯线磷、吡虫啉、虫酰肼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久效磷、克百威、乐果、磷胺、硫环磷、六六六、氯丹、氯氟氰菊酯和高效氯氟氰菊酯、氯菊酯、氯氰菊酯和高效氯氰菊酯、氯唑磷、马拉硫磷、灭线磷、内吸磷、七氯、铅(以Pb计)、杀螟硫磷、特丁硫磷、涕灭威、辛硫磷、氧乐果、乙酰甲胺磷、治螟磷、总汞(以Hg计)、总砷(以As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普通白菜抽检项目包括铅（以Pb计）、镉（以Cd计）、总汞（以Hg计）、总砷（以As计）、铬（以Cr计）、百菌清、除虫脲、滴滴涕、敌敌畏、啶虫脒、毒死蜱、对硫磷、二甲戊灵、氟胺氰菊酯、氟苯脲、氟氯氰菊酯和高效氟氯氰菊酯、甲胺磷、甲基对硫磷、甲基硫环磷、甲基异柳磷、甲萘威、甲氰菊酯、久效磷、克百威、乐果、磷胺、硫环磷、六六六、氯丹、氯氟氰菊酯和高效氯氟氰菊酯、氯菊酯、马拉硫磷、灭线磷、七氯、氰戊菊酯和S-氰戊菊酯、炔螨特、杀螟硫磷、特丁硫磷、涕灭威、辛硫磷、溴氰菊酯、氧乐果、乙酰甲胺磷、治螟磷、苯线磷、氯氰菊酯和高效氯氰菊酯、地虫硫磷、氟虫腈、甲拌磷、氯唑磷、内吸磷、阿维菌素、倍硫磷、虫酰肼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淡水虾抽检项目包括丙酸睾酮、雌二醇、达氟沙星、滴滴涕、地美硝唑、地西泮、多氯联苯(以PCB28、PCB52、PCB101、PCB118、PCB138、PCB153和PCB180总和计)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蟹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菠菜抽检项目包括百菌清、苯线磷、虫酰肼、除虫脲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甲霜灵和精甲霜灵、久效磷、克百威、乐果、磷胺、硫环磷、六六六、氯丹、氯氟氰菊酯和高效氯氟氰菊酯、氯菊酯、氯氰菊酯和高效氯氰菊酯、氯唑磷、马拉硫磷、醚菊酯、灭线磷、内吸磷、七氯、铅(以Pb计)、氰戊菊酯和S-氰戊菊酯、炔螨特、杀螟硫磷、特丁硫磷、涕灭威、辛硫磷、溴氰菊酯、氧乐果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.牛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、庆大霉素、阿莫西林、头孢氨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鸡蛋抽检项目包括铅(以Pb计)、氯霉素、氟苯尼考、恩诺沙星(以恩诺沙星与环丙沙星之和计)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、金霉素、林丹、硫丹、六六六、氯丹、七氯、四环素、苏丹红Ⅰ、苏丹红Ⅱ、苏丹红Ⅲ、苏丹红Ⅳ、土霉素、五氯硝基苯、总汞(以Hg计)、艾氏剂、滴滴涕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豇豆抽检项目包括阿维菌素、倍硫磷、苯线磷、滴滴涕、敌百虫、敌敌畏、地虫硫磷、对硫磷、镉(以Cd计)、铬(以Cr计)、甲胺磷、甲拌磷、甲基对硫磷、甲基硫环磷、甲基异柳磷、甲萘威、久效磷、克百威、乐果、磷胺、硫环磷、六六六、氯丹、氯氟氰菊酯和高效氯氟氰菊酯、氯菊酯、氯氰菊酯和高效氯氰菊酯、氯唑磷、马拉硫磷、嘧菌环胺、灭线磷、内吸磷、七氯、铅(以Pb计)、杀螟硫磷、特丁硫磷、涕灭威、辛硫磷、溴氰菊酯、氧乐果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虾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.香蕉抽检项目包括铅(以Pb计)、镉(以Cd计)、溴氰菊酯、辛硫磷、烯唑醇、肟菌酯、噻菌灵、</w:t>
      </w:r>
      <w:bookmarkStart w:id="0" w:name="OLE_LINK2"/>
      <w:r>
        <w:rPr>
          <w:rFonts w:hint="eastAsia" w:ascii="仿宋" w:hAnsi="仿宋" w:eastAsia="仿宋" w:cs="仿宋"/>
          <w:color w:val="auto"/>
          <w:sz w:val="32"/>
          <w:szCs w:val="32"/>
        </w:rPr>
        <w:t>氰戊菊酯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和S-氰戊菊酯、嘧菌酯、腈菌唑、腈苯唑、氟虫腈、丙环唑、苯醚甲环唑、百菌清、吡唑醚菌酯。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.豆芽抽检项目包括镉（以Cd计）、总汞（以Hg计）、总砷（以As计）、铬（以Cr计）、4-氯苯氧乙酸钠(以4-氯苯氧乙酸计)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铅（以Pb计）、亚硫酸盐（以SO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计）、6-苄基腺嘌呤（6-BA）。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淡水蟹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抽检项目包括镉(以Cd计)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氟苯尼考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呋喃它酮代谢物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呋喃妥因代谢物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恩诺沙星(以恩诺沙星与环丙沙星之和计)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洛美沙星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土霉素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磺胺类(总量)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地西泮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洛硝哒唑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羟基甲硝唑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鸡肝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（以C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计）、呋喃唑酮代谢物、呋喃它酮代谢物、呋喃西林代谢物、呋喃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妥因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代谢物、氯霉素、氟苯尼考、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、替米考星。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.油麦菜抽检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.黄瓜抽检项目包括铅（以Pb计）、镉（以Cd计）、总汞（以Hg计）、总砷（以As计）、铬（以Cr计）、百菌清、苯丁锡、虫螨腈、滴滴涕、敌敌畏、敌菌灵、啶虫脒、啶酰菌胺、毒死蜱、对硫磷、多菌灵、噁霜灵、福美双、腐霉利、甲胺磷、甲基对硫磷、甲基硫环磷、甲基异柳磷、甲萘威、久效磷、克百威、磷胺、硫丹、硫环磷、六六六、氯吡脲、氯丹、氯氟氰菊酯和高效氯氟氰菊酯、氯菊酯、马拉硫磷、嘧菌环胺、嘧菌酯、灭线磷、七氯、嗪氨灵、氰霜唑、氰戊菊酯和S-氰戊菊酯、三唑酮、杀螟硫磷、双甲脒、霜霉威、特丁硫磷、涕灭威、辛硫磷、氧乐果、乙烯菌核利、乙酰甲胺磷、异丙威、异菌脲、治螟磷、苯线磷、氯唑磷、内吸磷、甲拌磷、倍硫磷、苯酰菌胺、丙森锌、敌百虫、地虫硫磷、丁硫克百威、噁唑菌酮、氟硅唑、氟菌唑、甲氨基阿维菌素苯甲酸盐、甲霜灵和精甲霜灵、克菌丹、氯氰菊酯和高效氯氰菊酯、咪鲜胺、嘧霉胺、灭菌丹、噻虫嗪、噻螨酮、三唑醇、戊菌唑、戊唑醇、烯酰吗啉、溴螨酯、抑霉唑、增效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.苹果抽检项目包括铅(以Pb计)、辛硫磷、烯唑醇、戊唑醇、四螨嗪、噻螨酮、噻菌灵、螺螨酯、晴菌唑、甲基硫菌灵、氟氯氰菊酯和高效氟氯氰菊酯、氟环唑、氟虫脲、氟虫氰、毒死蜱、啶酰菌胺、丙溴磷、吡唑醚菌酯、苯醚甲环唑、阿维菌素、甲基异柳磷、氯氟氰菊酯和高效氯氟氰菊酯、丙环唑、对硫磷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肉抽检项目包括挥发性盐基氮、铅（以Pb计）、镉（以Cd计）、总汞（以Hg计）、总砷（以As计）、克伦特罗、沙丁胺醇、莱克多巴胺、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呋喃唑酮代谢物、呋喃它酮代谢物、呋喃西林代谢物、呋喃妥因代谢物、氯霉素、氟苯尼考、土霉素、恩诺沙星（以恩诺沙星与环丙沙星之和计）、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氧氟沙星、诺氟沙星、林可霉素、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番茄抽检项目包括2,4-滴、阿维菌素、百菌清、倍硫磷、苯丁锡、苯线磷、吡虫啉、丙森锌、丙溴磷、虫酰肼、滴滴涕、敌百虫、敌敌畏、敌菌灵、地虫硫磷、丁硫克百威、啶虫脒、毒死蜱、对硫磷、多菌灵、噁唑菌酮、氟硅唑、氟氯氰菊酯和高效氟氯氰菊酯、氟氰戊菊酯、福美双、腐霉利、镉(以Cd计)、铬(以Cr计)、己唑醇、甲氨基阿维菌素苯甲酸盐、甲胺磷、甲拌磷、甲苯氟磺胺、甲基对硫磷、甲基硫环磷、甲基硫菌灵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嘧菌环胺、嘧霉胺、灭菌丹、灭线磷、内吸磷、七氯、铅(以Pb计)、氰戊菊酯和S-氰戊菊酯、噻螨酮、噻嗪酮、三唑醇、三唑酮、杀螟硫磷、霜霉威、特丁硫磷、涕灭威、五氯硝基苯、戊菌唑、烯草酮、烯酰吗啉、辛硫磷、溴氰菊酯、氧乐果、乙霉威、乙烯利、乙酰甲胺磷、异菌脲、蝇毒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球甘蓝抽检项目包括苯醚甲环唑、苯线磷、吡虫啉、丙溴磷、除虫脲、滴滴涕、敌敌畏、地虫硫磷、啶虫脒、毒死蜱、对硫磷、二甲戊灵、氟吡甲禾灵和高效氟吡甲禾灵、氟虫腈、氟铃脲、氟氯氰菊酯和高效氟氯氰菊酯、氟氰戊菊酯、镉(以Cd计)、铬(以Cr计)、甲氨基阿维菌素苯甲酸盐、甲胺磷、甲拌磷、甲基毒死蜱、甲基对硫磷、甲基硫环磷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灭多威、灭线磷、灭幼脲、内吸磷、七氯、铅(以Pb计)、氰戊菊酯和S-氰戊菊酯、三唑磷、三唑酮、杀螟硫磷、特丁硫磷、涕灭威、五氯硝基苯、戊唑醇、烯酰吗啉、辛硫磷、溴氰菊酯、氧乐果、依维菌素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25.山药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敌百虫、对硫磷、氟虫腈、氟氰戊菊酯、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甲胺磷、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甲拌磷、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甲基对硫磷、甲基硫环磷、甲基异柳磷、甲萘威、久效磷、克百威、乐果、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联苯菊酯、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硫环磷、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硫线磷、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六六六、氯氟氰菊酯和高效氯氟氰菊酯、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菊酯、氯唑磷、马拉硫磷、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灭多威、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灭线磷、内吸磷、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氰戊菊酯和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S-氰戊菊酯、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杀螟硫磷、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杀扑磷、水胺硫磷、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涕灭威、辛硫磷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花椰菜抽检项目包括铅（以Pb计）、镉（以Cd计）、总汞（以Hg计）、总砷（以As计）、铬（以Cr计）、苯醚甲环唑、除虫脲、滴滴涕、敌敌畏、毒死蜱、对硫磷、氟胺氰菊酯、氟氯氰菊酯和高效氟氯氰菊酯、氟氰戊菊酯、甲胺磷、甲基对硫磷、甲基硫环磷、甲基异柳磷、甲萘威、久效磷、克百威、乐果、联苯菊酯、磷胺、硫环磷、六六六、氯丹、氯氟氰菊酯和高效氯氟氰菊酯、氯菊酯、马拉硫磷、灭多威、灭线磷、灭幼脲、七氯、氰戊菊酯和S-氰戊菊酯、杀螟硫磷、特丁硫磷、涕灭威、五氯硝基苯、辛硫磷、溴氰菊酯、氧乐果、乙酰甲胺磷、治螟磷、苯线磷、氯氰菊酯和高效氯氰菊酯、地虫硫磷、甲拌磷、氯唑磷、内吸磷、阿维菌素、倍硫磷、敌百虫、甲霜灵和精甲霜灵、精噁唑禾草灵、戊唑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27.豆类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抽检项目包括铅(以Pb计)、镉(以Cd计)、铬(以Cr计)、赭曲霉毒素A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、烯草酮、丙炔氟草胺（限大豆）、氯嘧磺隆（限大豆）、氟磺胺草醚（限大豆）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茄子抽检项目包括铅（以Pb计）、镉（以Cd计）、总汞（以Hg计）、总砷（以As计）、铬（以Cr计）、2，4-滴、百菌清、吡虫啉、滴滴涕、敌敌畏、对硫磷、氟氯氰菊酯和高效氟氯氰菊酯、氟氰戊菊酯、氟酰脲、腐霉利、甲胺磷、甲基对硫磷、甲基硫环磷、甲基硫菌灵、甲基异柳磷、甲萘威、甲氰菊酯、久效磷、克百威、乐果、联苯菊酯、磷胺、硫环磷、六六六、氯丹、氯氟氰菊酯和高效氯氟氰菊酯、氯菊酯、马拉硫磷、嘧菌环胺、灭线磷、七氯、氰戊菊酯和S-氰戊菊酯、三唑酮、杀螟硫磷、双甲脒、霜霉威、特丁硫磷、涕灭威、五氯硝基苯、辛硫磷、溴氰菊酯、氧乐果、乙酰甲胺磷、治螟磷、苯线磷、氯氰菊酯和高效氯氰菊酯、地虫硫磷、甲拌磷、氯唑磷、内吸磷、倍硫磷、敌百虫、丁硫克百威、噻螨酮、三唑醇、戊唑醇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贝类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挥发性盐基氮、镉(以Cd计)、铅(以Pb计)、无机砷(以As计)、孔雀石绿、氯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、金霉素、四环素、土霉素、磺胺类(总量)、甲硝唑、地西泮、洛硝哒唑、羟基甲硝唑、羟甲基甲硝咪唑、地美硝唑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大白菜抽检项目包括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氯氟氰菊酯和高效氯氟氰菊酯、甲氨基阿维菌素苯甲酸盐、甲胺磷、甲拌磷、甲基硫环磷、甲基异柳磷、甲萘威、甲氰菊酯、久效磷、克百威、乐果、氟氯氰菊酯和高效氟氯氰菊酯、氯菊酯、氯氰菊酯和高效氯氰菊酯、氯唑磷、马拉硫磷、醚菊酯、灭多威、灭线磷、内吸磷、氰戊菊酯和S-氰戊菊酯、炔螨特、杀螟硫磷、杀螟丹、杀扑磷、水胺硫磷、辛硫磷、涕灭威、溴氰菊酯、亚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31.桃抽检项目包括铅(以Pb计)、辛硫磷、戊唑醇、氰戊菊酯和S-氰戊菊酯、氯氰菊酯和高效氯氰菊酯、抗蚜威、腈苯唑、氟虫腈、吡唑醚菌酯、苯醚甲环唑、啶虫脒、乐果、多菌灵、氯唑磷。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32.猕猴桃检项目包括铅(以Pb计)、辛硫磷、氰戊菊酯和S-氰戊菊酯、氯吡脲、氟虫腈、溴氰菊酯、倍硫磷、敌百虫、久效磷。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.菜薹抽检项目包括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BDD7EE" w:themeColor="accent1" w:themeTint="66"/>
          <w:sz w:val="32"/>
          <w:szCs w:val="32"/>
          <w:lang w:val="en-US" w:eastAsia="zh-CN"/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34.鸭肉抽检项目包括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挥发性盐基氮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磺胺类（总量）、五氯酚酸钠（以五氯酚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.甜椒抽检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线威、杀扑磷、霜霉威和霜霉威盐酸盐、水胺硫磷、涕灭威、五氯硝基苯、戊唑醇、烯酰吗啉、辛硫磷、氧乐果、乙酰甲胺磷、肟菌酯、唑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.柑、橘等抽检项目包括抑霉唑、乙螨唑、艾氏剂、苯醚甲环唑、苯线磷、吡虫啉、丙溴磷、滴滴涕、狄氏剂、敌敌畏、地虫硫磷、啶虫脒、毒杀芬、毒死蜱、对硫磷、多菌灵、镉(以Cd计)、甲胺磷、甲拌磷、甲基对硫磷、甲基硫环磷、甲基异柳磷、久效磷、克百威、磷胺、硫丹、硫环磷、六六六、氯氟氰菊酯和高效氯氟氰菊酯、氯唑磷、咪鲜胺、灭多威、灭线磷、内吸磷、铅(以Pb计)、炔螨特、三唑磷、杀虫脒、杀扑磷、水胺硫磷、特丁硫磷、涕灭威、烯酰吗啉、氧乐果、乙酰甲胺磷、蝇毒磷、治螟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辣椒抽检项目包括2,4-滴、百菌清、倍硫磷、苯线磷、丙溴磷、虫酰肼、哒螨灵、滴滴涕、敌百虫、敌敌畏、地虫硫磷、丁硫克百威、对硫磷、多菌灵、氟氯氰菊酯和高效氟氯氰菊酯、氟氰戊菊酯、氟酰脲、腐霉利、镉(以Cd计)、铬(以Cr计)、甲胺磷、甲拌磷、甲基对硫磷、甲基硫环磷、甲基硫菌灵、甲基异柳磷、甲萘威、甲霜灵和精甲霜灵、久效磷、克百威、乐果、联苯肼酯、联苯菊酯、磷胺、硫环磷、六六六、氯丹、氯氟氰菊酯和高效氯氟氰菊酯、氯菊酯、氯氰菊酯和高效氯氰菊酯、氯唑磷、马拉硫磷、咪鲜胺、灭线磷、内吸磷、七氯、铅(以Pb计)、氰戊菊酯和S-氰戊菊酯、三唑醇、三唑酮、杀螟硫磷、双甲脒、特丁硫磷、涕灭威、五氯硝基苯、烯酰吗啉、辛硫磷、溴氰菊酯、氧乐果、乙烯利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海水鱼抽检项目包括挥发性盐基氮、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铅（以Pb计）、镉（以Cd计）、甲基汞(以Hg计)、无机砷(以As计)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孔雀石绿、氯霉素、甲砜霉素、氟苯尼考、呋喃它酮代谢物、呋喃妥因代谢物、呋喃西林代谢物、呋喃唑酮代谢物、恩诺沙星(以恩诺沙星与环丙沙星之和计)、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氧氟沙星、培氟沙星、洛美沙星、诺氟沙星、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四环素、金霉素、土霉素、磺胺类(总量)、喹乙醇代谢物、地西泮、甲硝唑、地美硝唑、洛硝哒唑、羟基甲硝唑、羟甲基甲硝咪唑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39.鲜食用菌抽检项目包括铅（以Pb计）、镉（以Cd计）、氯氰菊酯和高效氯氰菊酯、氯氟氰菊酯和高效氯氟氰菊酯、二氧化硫残留量、荧光增白物质。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40.猪肝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41.其他畜副产品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呋喃唑酮代谢物、呋喃它酮代谢物、呋喃西林代谢物、氯霉素、土霉素、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42.猪肾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43.橙抽检项目包括铅(以Pb计)、抑霉唑、乙螨唑、溴氰菊酯、辛硫磷、戊唑醇、四螨嗪、三唑磷、噻嗪酮、噻菌灵、氰戊菊酯和S-氰戊菊酯、嘧菌酯、氯唑磷、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44.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菜豆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.葡萄抽检项目包括铅(以Pb计)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46.马铃薯抽检项目包括辛硫磷、水胺硫磷、克百威、对硫磷。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47.芒果抽检项目包括铅(以Pb计)、溴氰菊酯、辛硫磷、戊唑醇、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苯醚甲环唑、丙溴磷、吡唑醚菌酯、氟虫腈、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氰戊菊酯和S-氰戊菊酯、嘧菌酯、噻菌灵、氧乐果、嘧菌环胺。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48.梨抽检项目包括铅(以Pb计)、辛硫磷、戊唑醇、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氰戊菊酯和S-氰戊菊酯、吡虫啉、噻菌灵、氧乐果、四螨嗪、灭线磷、烯唑醇、醚菌酯、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氯氟氰菊酯和高效氯氟氰菊酯、腈菌唑、甲基硫菌灵、氟氯氰菊酯和高效氟氯氰菊酯、氟硅唑、多菌灵、毒死蜱、敌敌畏、百菌清、阿维菌素、甲基异柳磷、氯氰菊酯和高效氯氰菊酯、克百威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49.李子抽检项目包括铅(以Pb计)、溴氰菊酯、辛硫磷、戊唑醇、氰戊菊酯和S-氰戊菊酯、抗蚜威、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腈菌唑、甲氰菊酯、氟虫腈、苯醚甲环唑、啶虫脒、乐果。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50.石榴抽检项目包括铅(以Pb计)、辛硫磷、杀扑磷、氰戊菊酯和S-氰戊菊酯、氯唑磷、氟虫腈、敌百虫、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久效磷、硫环磷、硫线磷、灭多威、内吸磷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51.蓝莓抽检项目包括铅(以Pb计)、氧乐果、辛硫磷、水胺硫磷、杀扑磷、灭线磷、灭多威、氯氟氰菊酯和高效氯氟氰菊酯、克百威、甲基异柳磷、甲胺磷、多杀霉素、敌敌畏、草甘膦。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52.柚抽检项目包括铅(以Pb计)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抽检项目包括酸价（以脂肪计）、过氧化值(以脂肪计)、铅（以Pb计）、黄曲霉毒素B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坚果与籽类食品》（GB 19300-2014）、《食品安全国家标准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12" w:left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1.开心果、杏仁、松仁、瓜子抽检项目包括酸价（以脂肪计）、过氧化值（以脂肪计）、铅（以Pb计）、黄曲霉毒素B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2.其他炒货食品及坚果制品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抽检项目包括酸价（以脂肪计）、过氧化值（以脂肪计）、铅（以Pb计）、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蜂蜜》（GB 14963-2011）等标准及产品明示标准和指标的要求。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1.蜂蜜抽检项目包括果糖和葡萄糖、蔗糖、铅（以Pb计）、氯霉素、双甲脒、氟胺氰菊酯、山梨酸及其钾盐（以山梨酸计）、糖精钠（以糖精计）、菌落总数、大肠菌群、霉菌计数、嗜渗酵母计数。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2.蜂花粉抽检项目包括铅（以Pb计）、蛋白质、水分、菌落总数、大肠菌群、霉菌。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食品添加剂使用标准》（GB 2760-2014）、《食品安全国家标准 发酵乳》（GB 19302-2010）、《食品安全国家标准 灭菌乳》（GB 25190-2010）等标准及产品明示标准和指标的要求。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1.发酵乳抽检项目包括脂肪、非脂乳固体、蛋白质、酸度、乳酸菌数、铅(以Pb计)、总汞(以Hg计)、总砷(以As计)、铬(以Cr计)、黄曲霉毒素M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、三聚氰胺、山梨酸及其钾盐（以山梨酸计）、大肠菌群、金黄色葡萄球菌、沙门氏菌、酵母、霉菌。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2.灭菌乳抽检项目包括脂肪、非脂乳固体、蛋白质、酸度、铅(以Pb计)、总汞(以Hg计)、总砷(以As计) 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、地塞米松、三聚氰胺、商业无菌。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3.调制乳抽检项目包括脂肪、蛋白质、铅(以Pb计)、总汞(以Hg计)、总砷(以As计)、铬(以Cr计)、黄曲霉毒素M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、三聚氰胺、菌落总数、大肠菌群、金黄色葡萄球菌、沙门氏菌、商业无菌。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巴氏杀菌</w:t>
      </w:r>
      <w:r>
        <w:rPr>
          <w:rFonts w:hint="eastAsia" w:ascii="仿宋_GB2312" w:hAnsi="宋体" w:eastAsia="仿宋_GB2312"/>
          <w:sz w:val="32"/>
          <w:szCs w:val="32"/>
        </w:rPr>
        <w:t>乳抽检项目包括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酸度</w:t>
      </w:r>
      <w:r>
        <w:rPr>
          <w:rFonts w:hint="eastAsia" w:ascii="仿宋_GB2312" w:hAnsi="宋体" w:eastAsia="仿宋_GB2312"/>
          <w:sz w:val="32"/>
          <w:szCs w:val="32"/>
        </w:rPr>
        <w:t>、蛋白质、铅(以Pb计)、铬(以Cr计)、黄曲霉毒素M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、三聚氰胺、菌落总数、大肠菌群、金黄色葡萄球菌、沙门氏菌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、地塞米松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.奶片、奶条等抽检项目包括铅(以Pb计)、黄曲霉毒素M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再制干酪抽检项目包括脂肪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（干物中）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干物质含量</w:t>
      </w:r>
      <w:r>
        <w:rPr>
          <w:rFonts w:hint="eastAsia" w:ascii="仿宋_GB2312" w:hAnsi="宋体" w:eastAsia="仿宋_GB2312"/>
          <w:sz w:val="32"/>
          <w:szCs w:val="32"/>
        </w:rPr>
        <w:t>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菌落总数</w:t>
      </w:r>
      <w:r>
        <w:rPr>
          <w:rFonts w:hint="eastAsia" w:ascii="仿宋_GB2312" w:hAnsi="宋体" w:eastAsia="仿宋_GB2312"/>
          <w:sz w:val="32"/>
          <w:szCs w:val="32"/>
        </w:rPr>
        <w:t>、大肠菌群、金黄色葡萄球菌、沙门氏菌、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单核细胞增生李斯特氏菌、</w:t>
      </w:r>
      <w:r>
        <w:rPr>
          <w:rFonts w:hint="eastAsia" w:ascii="仿宋_GB2312" w:hAnsi="宋体" w:eastAsia="仿宋_GB2312"/>
          <w:sz w:val="32"/>
          <w:szCs w:val="32"/>
        </w:rPr>
        <w:t>酵母、霉菌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铬(以Cr计)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0" w:firstLineChars="100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藻类干制品抽检项目包括铅（以Pb计）、苯甲酸及其钠盐（以苯甲酸计）、山梨酸及其钾盐（以山梨酸计）、二氧化硫残留量、菌落总数、大肠菌群、沙门氏菌、金黄色葡萄球菌、副溶血性弧菌、霉菌。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2.熟制动物性水产制品</w:t>
      </w:r>
      <w:r>
        <w:rPr>
          <w:rFonts w:hint="eastAsia" w:ascii="仿宋_GB2312" w:hAnsi="宋体" w:eastAsia="仿宋_GB2312"/>
          <w:sz w:val="32"/>
          <w:szCs w:val="32"/>
        </w:rPr>
        <w:t>抽检项目包括镉(以Cd计)、N-二甲基亚硝胺、苯并[a]芘、苯甲酸及其钠盐(以苯甲酸计)、山梨酸及其钾盐(以山梨酸计)、糖精钠(以糖精计)、二氧化硫残留量、沙门氏菌、金黄色葡萄球菌、副溶血性弧菌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3.预制动物性水产干制品抽检项目包括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镉</w:t>
      </w:r>
      <w:r>
        <w:rPr>
          <w:rFonts w:hint="eastAsia" w:ascii="仿宋_GB2312" w:hAnsi="宋体" w:eastAsia="仿宋_GB2312"/>
          <w:sz w:val="32"/>
          <w:szCs w:val="32"/>
        </w:rPr>
        <w:t>(以C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d</w:t>
      </w:r>
      <w:r>
        <w:rPr>
          <w:rFonts w:hint="eastAsia" w:ascii="仿宋_GB2312" w:hAnsi="宋体" w:eastAsia="仿宋_GB2312"/>
          <w:sz w:val="32"/>
          <w:szCs w:val="32"/>
        </w:rPr>
        <w:t>计)、N-二甲基亚硝胺、苯甲酸及其钠盐(以苯甲酸计)、山梨酸及其钾盐(以山梨酸计)、二氧化硫残留量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4.其他水产制品</w:t>
      </w:r>
      <w:r>
        <w:rPr>
          <w:rFonts w:hint="eastAsia" w:ascii="仿宋_GB2312" w:hAnsi="宋体" w:eastAsia="仿宋_GB2312"/>
          <w:sz w:val="32"/>
          <w:szCs w:val="32"/>
        </w:rPr>
        <w:t>抽检项目包括铅(以Pb计)、甲基汞(以Hg计)、无机砷(以As计)、铬(以Cr计)、N-二甲基亚硝胺、苯甲酸及其钠盐(以苯甲酸计)、山梨酸及其钾盐(以山梨酸计)、沙门氏菌、金黄色葡萄球菌、副溶血性弧菌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019BA1"/>
    <w:multiLevelType w:val="singleLevel"/>
    <w:tmpl w:val="59019BA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B7610A"/>
    <w:rsid w:val="01F15F5C"/>
    <w:rsid w:val="02390BAD"/>
    <w:rsid w:val="0250784A"/>
    <w:rsid w:val="025A04D7"/>
    <w:rsid w:val="028467E1"/>
    <w:rsid w:val="029E6A06"/>
    <w:rsid w:val="02A7052C"/>
    <w:rsid w:val="02EC0A29"/>
    <w:rsid w:val="02FC1328"/>
    <w:rsid w:val="0323552C"/>
    <w:rsid w:val="03A1046B"/>
    <w:rsid w:val="046E22B2"/>
    <w:rsid w:val="04FA055C"/>
    <w:rsid w:val="053B100B"/>
    <w:rsid w:val="059A3170"/>
    <w:rsid w:val="05AE1CBB"/>
    <w:rsid w:val="07547E75"/>
    <w:rsid w:val="07641E57"/>
    <w:rsid w:val="07673291"/>
    <w:rsid w:val="07A378F5"/>
    <w:rsid w:val="07BF6F02"/>
    <w:rsid w:val="07D442D2"/>
    <w:rsid w:val="07D56FB5"/>
    <w:rsid w:val="08142280"/>
    <w:rsid w:val="082317C1"/>
    <w:rsid w:val="082D2635"/>
    <w:rsid w:val="08463511"/>
    <w:rsid w:val="08593E9F"/>
    <w:rsid w:val="087146ED"/>
    <w:rsid w:val="08AE37B8"/>
    <w:rsid w:val="08E3527B"/>
    <w:rsid w:val="090E5461"/>
    <w:rsid w:val="09A716A7"/>
    <w:rsid w:val="09BF54DB"/>
    <w:rsid w:val="0A1E6A8A"/>
    <w:rsid w:val="0A6734FD"/>
    <w:rsid w:val="0ABA07A3"/>
    <w:rsid w:val="0AC3354B"/>
    <w:rsid w:val="0B2B4DC9"/>
    <w:rsid w:val="0BA6779B"/>
    <w:rsid w:val="0BC076A9"/>
    <w:rsid w:val="0BFC57D1"/>
    <w:rsid w:val="0C3559F4"/>
    <w:rsid w:val="0C3F11CA"/>
    <w:rsid w:val="0C6E5D49"/>
    <w:rsid w:val="0C7A27AE"/>
    <w:rsid w:val="0C7C7DF0"/>
    <w:rsid w:val="0C89398A"/>
    <w:rsid w:val="0C9A6933"/>
    <w:rsid w:val="0CCF03B9"/>
    <w:rsid w:val="0D2E0949"/>
    <w:rsid w:val="0DF41198"/>
    <w:rsid w:val="0ED57A26"/>
    <w:rsid w:val="0F0547EF"/>
    <w:rsid w:val="0F6B6241"/>
    <w:rsid w:val="0F8F1C76"/>
    <w:rsid w:val="0FCD66FA"/>
    <w:rsid w:val="0FD92A07"/>
    <w:rsid w:val="0FEE4962"/>
    <w:rsid w:val="1017032C"/>
    <w:rsid w:val="108B1E9F"/>
    <w:rsid w:val="10911E37"/>
    <w:rsid w:val="10A72952"/>
    <w:rsid w:val="110A092D"/>
    <w:rsid w:val="11473209"/>
    <w:rsid w:val="11E63914"/>
    <w:rsid w:val="127D7C3A"/>
    <w:rsid w:val="12D90E9F"/>
    <w:rsid w:val="132106E2"/>
    <w:rsid w:val="133257D7"/>
    <w:rsid w:val="13437D2B"/>
    <w:rsid w:val="13B9435E"/>
    <w:rsid w:val="13ED2A9B"/>
    <w:rsid w:val="14175993"/>
    <w:rsid w:val="14320DFD"/>
    <w:rsid w:val="144C5E11"/>
    <w:rsid w:val="149012F0"/>
    <w:rsid w:val="14C241D8"/>
    <w:rsid w:val="15044006"/>
    <w:rsid w:val="1526404B"/>
    <w:rsid w:val="157C2FF7"/>
    <w:rsid w:val="15D44559"/>
    <w:rsid w:val="168323B0"/>
    <w:rsid w:val="1766675E"/>
    <w:rsid w:val="178B5B35"/>
    <w:rsid w:val="17B76496"/>
    <w:rsid w:val="17C236A6"/>
    <w:rsid w:val="18154CBA"/>
    <w:rsid w:val="18E942EA"/>
    <w:rsid w:val="199356DE"/>
    <w:rsid w:val="19BD73CA"/>
    <w:rsid w:val="19D370C7"/>
    <w:rsid w:val="19D87B42"/>
    <w:rsid w:val="1A3D67D5"/>
    <w:rsid w:val="1A5B0B2D"/>
    <w:rsid w:val="1AED5CD8"/>
    <w:rsid w:val="1B0966B4"/>
    <w:rsid w:val="1B2F4891"/>
    <w:rsid w:val="1B812C24"/>
    <w:rsid w:val="1BCE1CCB"/>
    <w:rsid w:val="1D103625"/>
    <w:rsid w:val="1D2B05E4"/>
    <w:rsid w:val="1D8D45D3"/>
    <w:rsid w:val="1DBE0B19"/>
    <w:rsid w:val="1E3F262A"/>
    <w:rsid w:val="1EB52B89"/>
    <w:rsid w:val="1EF646FD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3B3AD5"/>
    <w:rsid w:val="2167772C"/>
    <w:rsid w:val="21681D35"/>
    <w:rsid w:val="22117514"/>
    <w:rsid w:val="22B926AF"/>
    <w:rsid w:val="23113973"/>
    <w:rsid w:val="2312401B"/>
    <w:rsid w:val="23513CCF"/>
    <w:rsid w:val="237F3AB8"/>
    <w:rsid w:val="23886F51"/>
    <w:rsid w:val="23BB30FA"/>
    <w:rsid w:val="23EC5FB9"/>
    <w:rsid w:val="24091090"/>
    <w:rsid w:val="249D7775"/>
    <w:rsid w:val="24C20CD3"/>
    <w:rsid w:val="256B45B4"/>
    <w:rsid w:val="25F10DAE"/>
    <w:rsid w:val="26281FD8"/>
    <w:rsid w:val="2635136D"/>
    <w:rsid w:val="26A41507"/>
    <w:rsid w:val="26CF0F39"/>
    <w:rsid w:val="275E777A"/>
    <w:rsid w:val="27797722"/>
    <w:rsid w:val="285B46D7"/>
    <w:rsid w:val="285B5E26"/>
    <w:rsid w:val="28651440"/>
    <w:rsid w:val="2891249F"/>
    <w:rsid w:val="292C0853"/>
    <w:rsid w:val="297355C6"/>
    <w:rsid w:val="2989026B"/>
    <w:rsid w:val="29A50304"/>
    <w:rsid w:val="29B77B5F"/>
    <w:rsid w:val="2A6809F6"/>
    <w:rsid w:val="2A6911D0"/>
    <w:rsid w:val="2A9D0FBB"/>
    <w:rsid w:val="2AD87290"/>
    <w:rsid w:val="2AE20D82"/>
    <w:rsid w:val="2AE57937"/>
    <w:rsid w:val="2C11379A"/>
    <w:rsid w:val="2C260186"/>
    <w:rsid w:val="2C6E62F6"/>
    <w:rsid w:val="2CC91353"/>
    <w:rsid w:val="2CFF3C7A"/>
    <w:rsid w:val="2D672D04"/>
    <w:rsid w:val="2DA75940"/>
    <w:rsid w:val="2DFF26D2"/>
    <w:rsid w:val="2E154DBA"/>
    <w:rsid w:val="2E4E0BDD"/>
    <w:rsid w:val="2E8159B5"/>
    <w:rsid w:val="2EB318A0"/>
    <w:rsid w:val="2EEE66E1"/>
    <w:rsid w:val="2F005EAB"/>
    <w:rsid w:val="2F14319A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1B6754B"/>
    <w:rsid w:val="323C1B34"/>
    <w:rsid w:val="32422CA8"/>
    <w:rsid w:val="32C3322A"/>
    <w:rsid w:val="331A7D76"/>
    <w:rsid w:val="33877F6E"/>
    <w:rsid w:val="33C946BA"/>
    <w:rsid w:val="344A0209"/>
    <w:rsid w:val="347A6182"/>
    <w:rsid w:val="348C72CA"/>
    <w:rsid w:val="3591681D"/>
    <w:rsid w:val="35926DE7"/>
    <w:rsid w:val="35CC4835"/>
    <w:rsid w:val="35F20533"/>
    <w:rsid w:val="366852D9"/>
    <w:rsid w:val="36AB228F"/>
    <w:rsid w:val="37783307"/>
    <w:rsid w:val="3794722A"/>
    <w:rsid w:val="38122C39"/>
    <w:rsid w:val="384C0A9E"/>
    <w:rsid w:val="386C2829"/>
    <w:rsid w:val="39025087"/>
    <w:rsid w:val="39D7785E"/>
    <w:rsid w:val="39FA095B"/>
    <w:rsid w:val="3A9600FE"/>
    <w:rsid w:val="3AAB4F86"/>
    <w:rsid w:val="3B2B7867"/>
    <w:rsid w:val="3B576B69"/>
    <w:rsid w:val="3B5A52A4"/>
    <w:rsid w:val="3B6502F3"/>
    <w:rsid w:val="3B664401"/>
    <w:rsid w:val="3B887365"/>
    <w:rsid w:val="3CD15358"/>
    <w:rsid w:val="3CD45A6A"/>
    <w:rsid w:val="3CED5D35"/>
    <w:rsid w:val="3CFD6367"/>
    <w:rsid w:val="3D7F6D29"/>
    <w:rsid w:val="3DC676C8"/>
    <w:rsid w:val="3DE60C4E"/>
    <w:rsid w:val="3E651C31"/>
    <w:rsid w:val="3EA7100E"/>
    <w:rsid w:val="3FF810E3"/>
    <w:rsid w:val="40181AB5"/>
    <w:rsid w:val="40AB1CB3"/>
    <w:rsid w:val="41043213"/>
    <w:rsid w:val="410D705A"/>
    <w:rsid w:val="412E5210"/>
    <w:rsid w:val="413E2444"/>
    <w:rsid w:val="416E139B"/>
    <w:rsid w:val="418C7CCE"/>
    <w:rsid w:val="419C65F6"/>
    <w:rsid w:val="422E34CE"/>
    <w:rsid w:val="425C674B"/>
    <w:rsid w:val="42710E9D"/>
    <w:rsid w:val="427B1383"/>
    <w:rsid w:val="428F1F33"/>
    <w:rsid w:val="42E669E3"/>
    <w:rsid w:val="42FA0224"/>
    <w:rsid w:val="43AD7367"/>
    <w:rsid w:val="43AF4AA0"/>
    <w:rsid w:val="43CB3641"/>
    <w:rsid w:val="43FB6FD3"/>
    <w:rsid w:val="44384BC2"/>
    <w:rsid w:val="45867978"/>
    <w:rsid w:val="45F434CE"/>
    <w:rsid w:val="46AB7079"/>
    <w:rsid w:val="46AF0B0A"/>
    <w:rsid w:val="46B718D0"/>
    <w:rsid w:val="46CF676D"/>
    <w:rsid w:val="470E44D8"/>
    <w:rsid w:val="47CB206D"/>
    <w:rsid w:val="47CE6D95"/>
    <w:rsid w:val="47FA698D"/>
    <w:rsid w:val="483931BC"/>
    <w:rsid w:val="48540441"/>
    <w:rsid w:val="48AA7F43"/>
    <w:rsid w:val="48CE622B"/>
    <w:rsid w:val="48E40B7B"/>
    <w:rsid w:val="48F87281"/>
    <w:rsid w:val="491E0EB8"/>
    <w:rsid w:val="495F4E20"/>
    <w:rsid w:val="499D3A11"/>
    <w:rsid w:val="4AD6341A"/>
    <w:rsid w:val="4B3E385D"/>
    <w:rsid w:val="4B4F67AF"/>
    <w:rsid w:val="4B636E8B"/>
    <w:rsid w:val="4B7561E3"/>
    <w:rsid w:val="4BAE137A"/>
    <w:rsid w:val="4BB27E8C"/>
    <w:rsid w:val="4C50692D"/>
    <w:rsid w:val="4CEB1085"/>
    <w:rsid w:val="4CFF7FE1"/>
    <w:rsid w:val="4D18407C"/>
    <w:rsid w:val="4D350999"/>
    <w:rsid w:val="4DA97849"/>
    <w:rsid w:val="4DBF164C"/>
    <w:rsid w:val="4DF4224C"/>
    <w:rsid w:val="4ED258A9"/>
    <w:rsid w:val="4EE65A3E"/>
    <w:rsid w:val="4EEB68E7"/>
    <w:rsid w:val="4EF26C3B"/>
    <w:rsid w:val="4F2554C7"/>
    <w:rsid w:val="4F2F45C4"/>
    <w:rsid w:val="4FA8578A"/>
    <w:rsid w:val="5080352F"/>
    <w:rsid w:val="50882E18"/>
    <w:rsid w:val="51241D0F"/>
    <w:rsid w:val="51290D92"/>
    <w:rsid w:val="51BD1113"/>
    <w:rsid w:val="51F33DF1"/>
    <w:rsid w:val="524A7B20"/>
    <w:rsid w:val="526B4C8D"/>
    <w:rsid w:val="52957A9E"/>
    <w:rsid w:val="52B105AE"/>
    <w:rsid w:val="52B858AA"/>
    <w:rsid w:val="52C83933"/>
    <w:rsid w:val="52D26D64"/>
    <w:rsid w:val="53007630"/>
    <w:rsid w:val="5311644B"/>
    <w:rsid w:val="533D7ACB"/>
    <w:rsid w:val="535E3224"/>
    <w:rsid w:val="535F3590"/>
    <w:rsid w:val="538A076E"/>
    <w:rsid w:val="54253EDA"/>
    <w:rsid w:val="543475DD"/>
    <w:rsid w:val="548E1A67"/>
    <w:rsid w:val="54A754CE"/>
    <w:rsid w:val="54DA7546"/>
    <w:rsid w:val="54EF0136"/>
    <w:rsid w:val="557D1DBF"/>
    <w:rsid w:val="558804F9"/>
    <w:rsid w:val="559E627F"/>
    <w:rsid w:val="56A15D37"/>
    <w:rsid w:val="579A712A"/>
    <w:rsid w:val="57B93677"/>
    <w:rsid w:val="57C104E5"/>
    <w:rsid w:val="57E94D4F"/>
    <w:rsid w:val="57F70495"/>
    <w:rsid w:val="57F91C73"/>
    <w:rsid w:val="58676E40"/>
    <w:rsid w:val="587700E6"/>
    <w:rsid w:val="58853DDA"/>
    <w:rsid w:val="588A5CA9"/>
    <w:rsid w:val="58BB140E"/>
    <w:rsid w:val="59904122"/>
    <w:rsid w:val="59E1573E"/>
    <w:rsid w:val="5A222564"/>
    <w:rsid w:val="5BC80BD0"/>
    <w:rsid w:val="5BE865DD"/>
    <w:rsid w:val="5BFA1AC8"/>
    <w:rsid w:val="5C5C4873"/>
    <w:rsid w:val="5C60052E"/>
    <w:rsid w:val="5C936F88"/>
    <w:rsid w:val="5CEE001C"/>
    <w:rsid w:val="5DC627B8"/>
    <w:rsid w:val="5ECC045A"/>
    <w:rsid w:val="5FEE244D"/>
    <w:rsid w:val="6012621D"/>
    <w:rsid w:val="608F700B"/>
    <w:rsid w:val="60F50380"/>
    <w:rsid w:val="612F34F9"/>
    <w:rsid w:val="61357DFB"/>
    <w:rsid w:val="614352C3"/>
    <w:rsid w:val="61A33444"/>
    <w:rsid w:val="62876F37"/>
    <w:rsid w:val="6308146A"/>
    <w:rsid w:val="635745B4"/>
    <w:rsid w:val="63AE0F9B"/>
    <w:rsid w:val="64341C8F"/>
    <w:rsid w:val="655D695B"/>
    <w:rsid w:val="65903750"/>
    <w:rsid w:val="65C961EC"/>
    <w:rsid w:val="65DB053B"/>
    <w:rsid w:val="65F56A73"/>
    <w:rsid w:val="66027FA1"/>
    <w:rsid w:val="667E0096"/>
    <w:rsid w:val="66946460"/>
    <w:rsid w:val="66954B81"/>
    <w:rsid w:val="67A35163"/>
    <w:rsid w:val="67D96D4D"/>
    <w:rsid w:val="67E43283"/>
    <w:rsid w:val="685C2C95"/>
    <w:rsid w:val="686E4179"/>
    <w:rsid w:val="68D111F0"/>
    <w:rsid w:val="68F435B0"/>
    <w:rsid w:val="690F09CB"/>
    <w:rsid w:val="694F4946"/>
    <w:rsid w:val="696F21C2"/>
    <w:rsid w:val="6A7478B4"/>
    <w:rsid w:val="6A93566F"/>
    <w:rsid w:val="6AC82837"/>
    <w:rsid w:val="6ACA0AFD"/>
    <w:rsid w:val="6B051E15"/>
    <w:rsid w:val="6B5054BF"/>
    <w:rsid w:val="6BD01154"/>
    <w:rsid w:val="6C4345BA"/>
    <w:rsid w:val="6C5C7568"/>
    <w:rsid w:val="6CD457DA"/>
    <w:rsid w:val="6D157A3D"/>
    <w:rsid w:val="6D5422CD"/>
    <w:rsid w:val="6D744327"/>
    <w:rsid w:val="6D8E22D5"/>
    <w:rsid w:val="6D9A3359"/>
    <w:rsid w:val="6E175EE1"/>
    <w:rsid w:val="6E356C5D"/>
    <w:rsid w:val="6E823E8E"/>
    <w:rsid w:val="6EE615B3"/>
    <w:rsid w:val="6F3806D7"/>
    <w:rsid w:val="6F444413"/>
    <w:rsid w:val="6F523773"/>
    <w:rsid w:val="6F6E5109"/>
    <w:rsid w:val="6FC27537"/>
    <w:rsid w:val="6FD40BEB"/>
    <w:rsid w:val="6FE753D0"/>
    <w:rsid w:val="70484781"/>
    <w:rsid w:val="7080457D"/>
    <w:rsid w:val="70A5436A"/>
    <w:rsid w:val="70DC5C85"/>
    <w:rsid w:val="715948AC"/>
    <w:rsid w:val="7203420B"/>
    <w:rsid w:val="721A18E4"/>
    <w:rsid w:val="72402CEE"/>
    <w:rsid w:val="725652F8"/>
    <w:rsid w:val="72620D70"/>
    <w:rsid w:val="727D0B64"/>
    <w:rsid w:val="72E94CCF"/>
    <w:rsid w:val="73C126E6"/>
    <w:rsid w:val="73DC48B0"/>
    <w:rsid w:val="741A462B"/>
    <w:rsid w:val="742432E7"/>
    <w:rsid w:val="74562D20"/>
    <w:rsid w:val="74632443"/>
    <w:rsid w:val="74DD68EB"/>
    <w:rsid w:val="75257A6F"/>
    <w:rsid w:val="75656B86"/>
    <w:rsid w:val="75AB54FC"/>
    <w:rsid w:val="75EF4952"/>
    <w:rsid w:val="76151473"/>
    <w:rsid w:val="761943D1"/>
    <w:rsid w:val="76326671"/>
    <w:rsid w:val="765A492E"/>
    <w:rsid w:val="76A103C2"/>
    <w:rsid w:val="76EF78C0"/>
    <w:rsid w:val="773B20C0"/>
    <w:rsid w:val="77431508"/>
    <w:rsid w:val="778966AD"/>
    <w:rsid w:val="77B037DC"/>
    <w:rsid w:val="78213B79"/>
    <w:rsid w:val="78273DE4"/>
    <w:rsid w:val="786D41B1"/>
    <w:rsid w:val="787207CA"/>
    <w:rsid w:val="78CF7AAF"/>
    <w:rsid w:val="78F50252"/>
    <w:rsid w:val="79065124"/>
    <w:rsid w:val="793F1388"/>
    <w:rsid w:val="796E4AC6"/>
    <w:rsid w:val="79D551F7"/>
    <w:rsid w:val="7A4D0A52"/>
    <w:rsid w:val="7A8158C1"/>
    <w:rsid w:val="7A9C6DCA"/>
    <w:rsid w:val="7B0C54EE"/>
    <w:rsid w:val="7B110727"/>
    <w:rsid w:val="7B6754C7"/>
    <w:rsid w:val="7B972045"/>
    <w:rsid w:val="7BD349A0"/>
    <w:rsid w:val="7C0F368A"/>
    <w:rsid w:val="7C1B2F78"/>
    <w:rsid w:val="7C65720E"/>
    <w:rsid w:val="7C85610D"/>
    <w:rsid w:val="7C8A19A6"/>
    <w:rsid w:val="7CF26663"/>
    <w:rsid w:val="7DDB7FB0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4450</Words>
  <Characters>25369</Characters>
  <Lines>211</Lines>
  <Paragraphs>59</Paragraphs>
  <TotalTime>1</TotalTime>
  <ScaleCrop>false</ScaleCrop>
  <LinksUpToDate>false</LinksUpToDate>
  <CharactersWithSpaces>29760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千里之外</cp:lastModifiedBy>
  <dcterms:modified xsi:type="dcterms:W3CDTF">2020-01-14T11:32:03Z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