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Times New Roman" w:hAnsi="Times New Roman" w:eastAsia="仿宋_GB2312" w:cs="Times New Roman"/>
          <w:b/>
          <w:color w:val="000000"/>
          <w:sz w:val="44"/>
          <w:szCs w:val="44"/>
        </w:rPr>
      </w:pPr>
      <w:r>
        <w:rPr>
          <w:rFonts w:hint="default" w:ascii="Times New Roman" w:hAnsi="Times New Roman" w:eastAsia="仿宋_GB2312" w:cs="Times New Roman"/>
          <w:b/>
          <w:bCs/>
          <w:color w:val="000000"/>
          <w:sz w:val="44"/>
          <w:szCs w:val="44"/>
        </w:rPr>
        <w:t>来宾市市场监督管理局</w:t>
      </w:r>
    </w:p>
    <w:p>
      <w:pPr>
        <w:spacing w:line="480" w:lineRule="exact"/>
        <w:jc w:val="center"/>
        <w:rPr>
          <w:rFonts w:hint="default" w:ascii="Times New Roman" w:hAnsi="Times New Roman" w:eastAsia="仿宋_GB2312" w:cs="Times New Roman"/>
          <w:b/>
          <w:bCs/>
          <w:color w:val="000000"/>
          <w:sz w:val="44"/>
          <w:szCs w:val="44"/>
        </w:rPr>
      </w:pPr>
      <w:r>
        <w:rPr>
          <w:rFonts w:hint="default" w:ascii="Times New Roman" w:hAnsi="Times New Roman" w:eastAsia="仿宋_GB2312" w:cs="Times New Roman"/>
          <w:b/>
          <w:bCs/>
          <w:color w:val="000000"/>
          <w:sz w:val="44"/>
          <w:szCs w:val="44"/>
        </w:rPr>
        <w:t>行政处罚决定书</w:t>
      </w:r>
    </w:p>
    <w:p>
      <w:pPr>
        <w:snapToGrid w:val="0"/>
        <w:spacing w:beforeLines="100" w:afterLines="100" w:line="460" w:lineRule="exact"/>
        <w:jc w:val="center"/>
        <w:rPr>
          <w:rFonts w:hint="default" w:ascii="Times New Roman" w:hAnsi="Times New Roman" w:eastAsia="仿宋_GB2312" w:cs="Times New Roman"/>
          <w:color w:val="000000"/>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9zlfv/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ECO4ES&#10;yww++O27mx9vP95+/fL9w83Pb++T/fkTqZJUg4caI5Z2HQ478OuQeO/aYNIfGZFdlnd/lFfuIuF4&#10;eHZxXs1mqDxHXzW9yOoXd7E+QHwqnSHJaCjEwFTXx6WzFt/RhSorzLbPIGJ2DPwdkBJrSwZEnZVn&#10;KQHDxoQ3aBiP1MB2ORScVuJKaZ0CIHSbpQ5ky1Jr5C9RRNi/rqUcKwb9eC+7xqbpJRNPrCBx71E0&#10;i7NCUwVGCkq0xNFKFgKyOjKlT7mJqbXFCpLKo67J2jixz3Lnc2yDXOOhZVOf/bnP0Xdj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3OV+//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default" w:ascii="Times New Roman" w:hAnsi="Times New Roman" w:eastAsia="仿宋_GB2312" w:cs="Times New Roman"/>
          <w:sz w:val="32"/>
          <w:szCs w:val="32"/>
        </w:rPr>
        <w:t>来市监处</w:t>
      </w:r>
      <w:r>
        <w:rPr>
          <w:rFonts w:hint="default" w:ascii="Times New Roman" w:hAnsi="Times New Roman" w:eastAsia="仿宋_GB2312" w:cs="Times New Roman"/>
          <w:sz w:val="32"/>
          <w:szCs w:val="32"/>
          <w:lang w:eastAsia="zh-CN"/>
        </w:rPr>
        <w:t>罚</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u w:val="single"/>
        </w:rPr>
        <w:t>202</w:t>
      </w:r>
      <w:r>
        <w:rPr>
          <w:rFonts w:hint="default" w:ascii="Times New Roman" w:hAnsi="Times New Roman" w:eastAsia="仿宋_GB2312" w:cs="Times New Roman"/>
          <w:color w:val="000000"/>
          <w:sz w:val="32"/>
          <w:szCs w:val="32"/>
          <w:u w:val="single"/>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u w:val="single"/>
        </w:rPr>
        <w:t>5</w:t>
      </w:r>
      <w:r>
        <w:rPr>
          <w:rFonts w:hint="default" w:ascii="Times New Roman" w:hAnsi="Times New Roman" w:eastAsia="仿宋_GB2312" w:cs="Times New Roman"/>
          <w:color w:val="000000"/>
          <w:sz w:val="32"/>
          <w:szCs w:val="32"/>
        </w:rPr>
        <w:t>号</w:t>
      </w:r>
    </w:p>
    <w:p>
      <w:pPr>
        <w:spacing w:line="460" w:lineRule="exact"/>
        <w:jc w:val="left"/>
        <w:rPr>
          <w:rFonts w:hint="default" w:ascii="Times New Roman" w:hAnsi="Times New Roman" w:eastAsia="仿宋_GB2312" w:cs="Times New Roman"/>
          <w:kern w:val="1"/>
          <w:sz w:val="32"/>
          <w:szCs w:val="32"/>
          <w:u w:val="single"/>
        </w:rPr>
      </w:pPr>
      <w:r>
        <w:rPr>
          <w:rFonts w:hint="default" w:ascii="Times New Roman" w:hAnsi="Times New Roman" w:eastAsia="仿宋_GB2312" w:cs="Times New Roman"/>
          <w:b/>
          <w:bCs/>
          <w:kern w:val="1"/>
          <w:sz w:val="32"/>
          <w:szCs w:val="32"/>
        </w:rPr>
        <w:t>当事人</w:t>
      </w:r>
      <w:r>
        <w:rPr>
          <w:rFonts w:hint="default" w:ascii="Times New Roman" w:hAnsi="Times New Roman" w:eastAsia="仿宋_GB2312" w:cs="Times New Roman"/>
          <w:kern w:val="1"/>
          <w:sz w:val="32"/>
          <w:szCs w:val="32"/>
        </w:rPr>
        <w:t>：</w:t>
      </w:r>
      <w:r>
        <w:rPr>
          <w:rFonts w:hint="default" w:ascii="Times New Roman" w:hAnsi="Times New Roman" w:eastAsia="仿宋_GB2312" w:cs="Times New Roman"/>
          <w:bCs/>
          <w:sz w:val="32"/>
          <w:szCs w:val="32"/>
          <w:u w:val="single"/>
          <w:lang w:eastAsia="zh-CN"/>
        </w:rPr>
        <w:t>来宾桂</w:t>
      </w:r>
      <w:r>
        <w:rPr>
          <w:rFonts w:hint="default" w:ascii="Times New Roman" w:hAnsi="Times New Roman" w:eastAsia="仿宋_GB2312" w:cs="Times New Roman"/>
          <w:bCs/>
          <w:color w:val="auto"/>
          <w:sz w:val="32"/>
          <w:szCs w:val="32"/>
          <w:u w:val="single"/>
          <w:lang w:eastAsia="zh-CN"/>
        </w:rPr>
        <w:t>大妇产科医院有限公司</w:t>
      </w:r>
      <w:r>
        <w:rPr>
          <w:rFonts w:hint="default" w:ascii="Times New Roman" w:hAnsi="Times New Roman" w:eastAsia="仿宋_GB2312" w:cs="Times New Roman"/>
          <w:kern w:val="1"/>
          <w:sz w:val="32"/>
          <w:szCs w:val="32"/>
          <w:u w:val="single"/>
        </w:rPr>
        <w:t xml:space="preserve">                    </w:t>
      </w:r>
    </w:p>
    <w:p>
      <w:pPr>
        <w:spacing w:line="460" w:lineRule="exact"/>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b/>
          <w:bCs/>
          <w:kern w:val="1"/>
          <w:sz w:val="32"/>
          <w:szCs w:val="32"/>
        </w:rPr>
        <w:t>主体资格证照名称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《营业执照》</w:t>
      </w:r>
      <w:r>
        <w:rPr>
          <w:rFonts w:hint="default" w:ascii="Times New Roman" w:hAnsi="Times New Roman" w:eastAsia="仿宋_GB2312" w:cs="Times New Roman"/>
          <w:sz w:val="32"/>
          <w:szCs w:val="32"/>
          <w:u w:val="single"/>
        </w:rPr>
        <w:t xml:space="preserve">                        </w:t>
      </w:r>
    </w:p>
    <w:p>
      <w:pPr>
        <w:spacing w:line="460" w:lineRule="exact"/>
        <w:jc w:val="left"/>
        <w:rPr>
          <w:rFonts w:hint="default" w:ascii="Times New Roman" w:hAnsi="Times New Roman" w:eastAsia="仿宋_GB2312" w:cs="Times New Roman"/>
          <w:kern w:val="1"/>
          <w:sz w:val="32"/>
          <w:szCs w:val="32"/>
          <w:u w:val="single"/>
        </w:rPr>
      </w:pPr>
      <w:r>
        <w:rPr>
          <w:rFonts w:hint="default" w:ascii="Times New Roman" w:hAnsi="Times New Roman" w:eastAsia="仿宋_GB2312" w:cs="Times New Roman"/>
          <w:b/>
          <w:kern w:val="1"/>
          <w:sz w:val="32"/>
          <w:szCs w:val="32"/>
        </w:rPr>
        <w:t>社会信用代码（注册号）：</w:t>
      </w:r>
      <w:r>
        <w:rPr>
          <w:rFonts w:hint="default" w:ascii="Times New Roman" w:hAnsi="Times New Roman" w:eastAsia="仿宋_GB2312" w:cs="Times New Roman"/>
          <w:bCs/>
          <w:sz w:val="32"/>
          <w:szCs w:val="32"/>
          <w:u w:val="single"/>
          <w:lang w:eastAsia="zh-CN"/>
        </w:rPr>
        <w:t>91451302MA5MUR4J4F</w:t>
      </w:r>
      <w:r>
        <w:rPr>
          <w:rFonts w:hint="default" w:ascii="Times New Roman" w:hAnsi="Times New Roman" w:eastAsia="仿宋_GB2312" w:cs="Times New Roman"/>
          <w:kern w:val="1"/>
          <w:sz w:val="32"/>
          <w:szCs w:val="32"/>
          <w:u w:val="single"/>
        </w:rPr>
        <w:t xml:space="preserve">          </w:t>
      </w:r>
    </w:p>
    <w:p>
      <w:pPr>
        <w:spacing w:line="460" w:lineRule="exact"/>
        <w:jc w:val="left"/>
        <w:rPr>
          <w:rFonts w:hint="default" w:ascii="Times New Roman" w:hAnsi="Times New Roman" w:eastAsia="仿宋_GB2312" w:cs="Times New Roman"/>
          <w:kern w:val="1"/>
          <w:sz w:val="32"/>
          <w:szCs w:val="32"/>
          <w:u w:val="single"/>
          <w:lang w:val="en-US" w:eastAsia="zh-CN"/>
        </w:rPr>
      </w:pPr>
      <w:r>
        <w:rPr>
          <w:rFonts w:hint="default" w:ascii="Times New Roman" w:hAnsi="Times New Roman" w:eastAsia="仿宋_GB2312" w:cs="Times New Roman"/>
          <w:b/>
          <w:kern w:val="1"/>
          <w:sz w:val="32"/>
          <w:szCs w:val="32"/>
        </w:rPr>
        <w:t>住所（住址）：</w:t>
      </w:r>
      <w:r>
        <w:rPr>
          <w:rFonts w:hint="default" w:ascii="Times New Roman" w:hAnsi="Times New Roman" w:eastAsia="仿宋_GB2312" w:cs="Times New Roman"/>
          <w:bCs/>
          <w:sz w:val="32"/>
          <w:szCs w:val="32"/>
          <w:u w:val="single"/>
          <w:lang w:eastAsia="zh-CN"/>
        </w:rPr>
        <w:t>来宾市维林大道18号</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p>
    <w:p>
      <w:pPr>
        <w:spacing w:line="460" w:lineRule="exact"/>
        <w:ind w:left="140" w:hanging="140"/>
        <w:jc w:val="left"/>
        <w:rPr>
          <w:rFonts w:hint="default" w:ascii="Times New Roman" w:hAnsi="Times New Roman" w:eastAsia="仿宋_GB2312" w:cs="Times New Roman"/>
          <w:kern w:val="1"/>
          <w:sz w:val="32"/>
          <w:szCs w:val="32"/>
          <w:u w:val="single"/>
        </w:rPr>
      </w:pPr>
      <w:r>
        <w:rPr>
          <w:rFonts w:hint="default" w:ascii="Times New Roman" w:hAnsi="Times New Roman" w:eastAsia="仿宋_GB2312" w:cs="Times New Roman"/>
          <w:b/>
          <w:kern w:val="1"/>
          <w:sz w:val="32"/>
          <w:szCs w:val="32"/>
        </w:rPr>
        <w:t>法定代表人（负责人、经营者）：</w:t>
      </w:r>
      <w:r>
        <w:rPr>
          <w:rFonts w:hint="default" w:ascii="Times New Roman" w:hAnsi="Times New Roman" w:eastAsia="仿宋_GB2312" w:cs="Times New Roman"/>
          <w:color w:val="000000"/>
          <w:sz w:val="32"/>
          <w:szCs w:val="32"/>
          <w:u w:val="single"/>
          <w:lang w:eastAsia="zh-CN"/>
        </w:rPr>
        <w:t>陈春珍</w:t>
      </w:r>
      <w:r>
        <w:rPr>
          <w:rFonts w:hint="default" w:ascii="Times New Roman" w:hAnsi="Times New Roman" w:eastAsia="仿宋_GB2312" w:cs="Times New Roman"/>
          <w:kern w:val="1"/>
          <w:sz w:val="32"/>
          <w:szCs w:val="32"/>
          <w:u w:val="single"/>
        </w:rPr>
        <w:t xml:space="preserve">                 </w:t>
      </w:r>
    </w:p>
    <w:p>
      <w:pPr>
        <w:spacing w:line="460" w:lineRule="exact"/>
        <w:jc w:val="left"/>
        <w:rPr>
          <w:rFonts w:hint="default" w:ascii="Times New Roman" w:hAnsi="Times New Roman" w:eastAsia="仿宋_GB2312" w:cs="Times New Roman"/>
          <w:color w:val="auto"/>
          <w:kern w:val="1"/>
          <w:sz w:val="32"/>
          <w:szCs w:val="32"/>
          <w:u w:val="single"/>
        </w:rPr>
      </w:pPr>
      <w:r>
        <w:rPr>
          <w:rFonts w:hint="default" w:ascii="Times New Roman" w:hAnsi="Times New Roman" w:eastAsia="仿宋_GB2312" w:cs="Times New Roman"/>
          <w:b/>
          <w:spacing w:val="-26"/>
          <w:kern w:val="1"/>
          <w:sz w:val="32"/>
          <w:szCs w:val="32"/>
        </w:rPr>
        <w:t>身份证</w:t>
      </w:r>
      <w:r>
        <w:rPr>
          <w:rFonts w:hint="default" w:ascii="Times New Roman" w:hAnsi="Times New Roman" w:eastAsia="仿宋_GB2312" w:cs="Times New Roman"/>
          <w:b/>
          <w:kern w:val="1"/>
          <w:sz w:val="32"/>
          <w:szCs w:val="32"/>
        </w:rPr>
        <w:t>（</w:t>
      </w:r>
      <w:r>
        <w:rPr>
          <w:rFonts w:hint="default" w:ascii="Times New Roman" w:hAnsi="Times New Roman" w:eastAsia="仿宋_GB2312" w:cs="Times New Roman"/>
          <w:b/>
          <w:spacing w:val="-26"/>
          <w:kern w:val="1"/>
          <w:sz w:val="32"/>
          <w:szCs w:val="32"/>
        </w:rPr>
        <w:t>其他有效证件</w:t>
      </w:r>
      <w:r>
        <w:rPr>
          <w:rFonts w:hint="default" w:ascii="Times New Roman" w:hAnsi="Times New Roman" w:eastAsia="仿宋_GB2312" w:cs="Times New Roman"/>
          <w:b/>
          <w:spacing w:val="-57"/>
          <w:kern w:val="1"/>
          <w:sz w:val="32"/>
          <w:szCs w:val="32"/>
        </w:rPr>
        <w:t>）</w:t>
      </w:r>
      <w:r>
        <w:rPr>
          <w:rFonts w:hint="default" w:ascii="Times New Roman" w:hAnsi="Times New Roman" w:eastAsia="仿宋_GB2312" w:cs="Times New Roman"/>
          <w:b/>
          <w:spacing w:val="-26"/>
          <w:kern w:val="1"/>
          <w:sz w:val="32"/>
          <w:szCs w:val="32"/>
        </w:rPr>
        <w:t>号码：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kern w:val="1"/>
          <w:sz w:val="32"/>
          <w:szCs w:val="32"/>
          <w:u w:val="single"/>
        </w:rPr>
        <w:t xml:space="preserve">                      </w:t>
      </w:r>
    </w:p>
    <w:p>
      <w:pPr>
        <w:spacing w:line="460" w:lineRule="exact"/>
        <w:jc w:val="left"/>
        <w:rPr>
          <w:rFonts w:hint="default" w:ascii="Times New Roman" w:hAnsi="Times New Roman" w:eastAsia="仿宋_GB2312" w:cs="Times New Roman"/>
          <w:color w:val="auto"/>
          <w:kern w:val="1"/>
          <w:sz w:val="32"/>
          <w:szCs w:val="32"/>
          <w:u w:val="single"/>
        </w:rPr>
      </w:pPr>
      <w:r>
        <w:rPr>
          <w:rFonts w:hint="default" w:ascii="Times New Roman" w:hAnsi="Times New Roman" w:eastAsia="仿宋_GB2312" w:cs="Times New Roman"/>
          <w:b/>
          <w:color w:val="auto"/>
          <w:kern w:val="1"/>
          <w:sz w:val="32"/>
          <w:szCs w:val="32"/>
        </w:rPr>
        <w:t>联系电话：</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b/>
          <w:color w:val="auto"/>
          <w:kern w:val="1"/>
          <w:sz w:val="32"/>
          <w:szCs w:val="32"/>
        </w:rPr>
        <w:t>其他联系方式：</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kern w:val="1"/>
          <w:sz w:val="32"/>
          <w:szCs w:val="32"/>
          <w:u w:val="single"/>
        </w:rPr>
        <w:t xml:space="preserve">            </w:t>
      </w:r>
    </w:p>
    <w:p>
      <w:pPr>
        <w:spacing w:line="460" w:lineRule="exact"/>
        <w:jc w:val="left"/>
        <w:rPr>
          <w:rFonts w:hint="default" w:ascii="Times New Roman" w:hAnsi="Times New Roman" w:eastAsia="仿宋_GB2312" w:cs="Times New Roman"/>
          <w:color w:val="auto"/>
          <w:sz w:val="32"/>
          <w:szCs w:val="32"/>
          <w:lang w:val="en-US" w:eastAsia="zh-CN"/>
        </w:rPr>
      </w:pPr>
      <w:bookmarkStart w:id="0" w:name="_GoBack"/>
      <w:bookmarkEnd w:id="0"/>
      <w:r>
        <w:rPr>
          <w:rFonts w:hint="default" w:ascii="Times New Roman" w:hAnsi="Times New Roman" w:eastAsia="仿宋_GB2312" w:cs="Times New Roman"/>
          <w:b/>
          <w:color w:val="auto"/>
          <w:kern w:val="1"/>
          <w:sz w:val="32"/>
          <w:szCs w:val="32"/>
        </w:rPr>
        <w:t>联系地址：</w:t>
      </w:r>
      <w:r>
        <w:rPr>
          <w:rFonts w:hint="default" w:ascii="Times New Roman" w:hAnsi="Times New Roman" w:eastAsia="仿宋_GB2312" w:cs="Times New Roman"/>
          <w:b/>
          <w:color w:val="auto"/>
          <w:kern w:val="1"/>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p>
    <w:p>
      <w:pPr>
        <w:autoSpaceDE w:val="0"/>
        <w:autoSpaceDN w:val="0"/>
        <w:adjustRightInd w:val="0"/>
        <w:spacing w:after="20" w:line="480" w:lineRule="exact"/>
        <w:ind w:firstLine="640" w:firstLineChars="200"/>
        <w:rPr>
          <w:rFonts w:hint="default" w:ascii="Times New Roman" w:hAnsi="Times New Roman" w:eastAsia="仿宋_GB2312" w:cs="Times New Roman"/>
          <w:color w:val="auto"/>
          <w:kern w:val="0"/>
          <w:sz w:val="32"/>
          <w:szCs w:val="32"/>
          <w:u w:val="single"/>
          <w:lang w:val="zh-CN"/>
        </w:rPr>
      </w:pPr>
      <w:r>
        <w:rPr>
          <w:rFonts w:hint="default" w:ascii="Times New Roman" w:hAnsi="Times New Roman" w:eastAsia="仿宋_GB2312" w:cs="Times New Roman"/>
          <w:bCs/>
          <w:color w:val="auto"/>
          <w:sz w:val="32"/>
          <w:szCs w:val="32"/>
          <w:u w:val="single"/>
          <w:lang w:eastAsia="zh-CN"/>
        </w:rPr>
        <w:t>2021年11月8日本局执法人员到来宾桂大妇产科医院有限公司进行检查，在当事人二楼输液大厅配药室内的桌子上发现标识名称为一次性使用无菌注射针，注册人/生产企业为岳阳民康医用材料有限公司，注册证号为国食药监械（准）字2014第3151343号，规格型号为0.5×20RWLB（100支/盒）,已开封使用，生产批号为181008，生产日期为181008，失效日期为20211007，该盒注射器剩余数量66支，上述医疗器械已过期</w:t>
      </w:r>
      <w:r>
        <w:rPr>
          <w:rFonts w:hint="default" w:ascii="Times New Roman" w:hAnsi="Times New Roman" w:eastAsia="仿宋_GB2312" w:cs="Times New Roman"/>
          <w:bCs/>
          <w:color w:val="FF0000"/>
          <w:sz w:val="32"/>
          <w:szCs w:val="32"/>
          <w:u w:val="single"/>
          <w:lang w:eastAsia="zh-CN"/>
        </w:rPr>
        <w:t>，</w:t>
      </w:r>
      <w:r>
        <w:rPr>
          <w:rFonts w:hint="default" w:ascii="Times New Roman" w:hAnsi="Times New Roman" w:eastAsia="仿宋_GB2312" w:cs="Times New Roman"/>
          <w:bCs/>
          <w:color w:val="auto"/>
          <w:sz w:val="32"/>
          <w:szCs w:val="32"/>
          <w:u w:val="single"/>
          <w:lang w:eastAsia="zh-CN"/>
        </w:rPr>
        <w:t>当事人提供了上述医疗器械供货方的相关证明文件。当事人使用过期的医疗器械，</w:t>
      </w:r>
      <w:r>
        <w:rPr>
          <w:rFonts w:hint="default" w:ascii="Times New Roman" w:hAnsi="Times New Roman" w:eastAsia="仿宋_GB2312" w:cs="Times New Roman"/>
          <w:color w:val="000000"/>
          <w:sz w:val="32"/>
          <w:szCs w:val="32"/>
          <w:u w:val="single"/>
        </w:rPr>
        <w:t>执法人员</w:t>
      </w:r>
      <w:r>
        <w:rPr>
          <w:rFonts w:hint="default" w:ascii="Times New Roman" w:hAnsi="Times New Roman" w:eastAsia="仿宋_GB2312" w:cs="Times New Roman"/>
          <w:sz w:val="32"/>
          <w:szCs w:val="32"/>
          <w:u w:val="single"/>
        </w:rPr>
        <w:t>经报局领导批准，依法对上述超过有效期的</w:t>
      </w:r>
      <w:r>
        <w:rPr>
          <w:rFonts w:hint="default" w:ascii="Times New Roman" w:hAnsi="Times New Roman" w:eastAsia="仿宋_GB2312" w:cs="Times New Roman"/>
          <w:sz w:val="32"/>
          <w:szCs w:val="32"/>
          <w:u w:val="single"/>
          <w:lang w:eastAsia="zh-CN"/>
        </w:rPr>
        <w:t>医疗器械</w:t>
      </w:r>
      <w:r>
        <w:rPr>
          <w:rFonts w:hint="default" w:ascii="Times New Roman" w:hAnsi="Times New Roman" w:eastAsia="仿宋_GB2312" w:cs="Times New Roman"/>
          <w:sz w:val="32"/>
          <w:szCs w:val="32"/>
          <w:u w:val="single"/>
        </w:rPr>
        <w:t>采取行政强制措施</w:t>
      </w:r>
      <w:r>
        <w:rPr>
          <w:rFonts w:hint="default" w:ascii="Times New Roman" w:hAnsi="Times New Roman" w:eastAsia="仿宋_GB2312" w:cs="Times New Roman"/>
          <w:bCs/>
          <w:color w:val="auto"/>
          <w:sz w:val="32"/>
          <w:szCs w:val="32"/>
          <w:u w:val="single"/>
          <w:lang w:eastAsia="zh-CN"/>
        </w:rPr>
        <w:t>。</w:t>
      </w:r>
    </w:p>
    <w:p>
      <w:pPr>
        <w:tabs>
          <w:tab w:val="right" w:pos="8306"/>
        </w:tabs>
        <w:spacing w:beforeLines="50" w:line="42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auto"/>
          <w:sz w:val="32"/>
          <w:szCs w:val="32"/>
          <w:u w:val="single"/>
        </w:rPr>
        <w:t>经</w:t>
      </w:r>
      <w:r>
        <w:rPr>
          <w:rFonts w:hint="default" w:ascii="Times New Roman" w:hAnsi="Times New Roman" w:eastAsia="仿宋_GB2312" w:cs="Times New Roman"/>
          <w:bCs/>
          <w:color w:val="auto"/>
          <w:sz w:val="32"/>
          <w:szCs w:val="32"/>
          <w:u w:val="single"/>
          <w:lang w:eastAsia="zh-CN"/>
        </w:rPr>
        <w:t>查明，当事人</w:t>
      </w:r>
      <w:r>
        <w:rPr>
          <w:rFonts w:hint="default" w:ascii="Times New Roman" w:hAnsi="Times New Roman" w:eastAsia="仿宋_GB2312" w:cs="Times New Roman"/>
          <w:color w:val="auto"/>
          <w:sz w:val="32"/>
          <w:szCs w:val="32"/>
          <w:u w:val="single"/>
        </w:rPr>
        <w:t>2020年7月3日从江西航天贸易有限公司购进的</w:t>
      </w:r>
      <w:r>
        <w:rPr>
          <w:rFonts w:hint="default" w:ascii="Times New Roman" w:hAnsi="Times New Roman" w:eastAsia="仿宋_GB2312" w:cs="Times New Roman"/>
          <w:bCs/>
          <w:color w:val="auto"/>
          <w:sz w:val="32"/>
          <w:szCs w:val="32"/>
          <w:u w:val="single"/>
          <w:lang w:eastAsia="zh-CN"/>
        </w:rPr>
        <w:t>一次性使用无菌注射针（</w:t>
      </w:r>
      <w:r>
        <w:rPr>
          <w:rFonts w:hint="default" w:ascii="Times New Roman" w:hAnsi="Times New Roman" w:eastAsia="仿宋_GB2312" w:cs="Times New Roman"/>
          <w:color w:val="auto"/>
          <w:sz w:val="32"/>
          <w:szCs w:val="32"/>
          <w:u w:val="single"/>
        </w:rPr>
        <w:t>规格型号为0.5×20RWLB（100支/盒）,生产批号为181008，生产日期为181008，失效日期为20211007</w:t>
      </w:r>
      <w:r>
        <w:rPr>
          <w:rFonts w:hint="default" w:ascii="Times New Roman" w:hAnsi="Times New Roman" w:eastAsia="仿宋_GB2312" w:cs="Times New Roman"/>
          <w:bCs/>
          <w:color w:val="auto"/>
          <w:sz w:val="32"/>
          <w:szCs w:val="32"/>
          <w:u w:val="single"/>
          <w:lang w:eastAsia="zh-CN"/>
        </w:rPr>
        <w:t>），</w:t>
      </w:r>
      <w:r>
        <w:rPr>
          <w:rFonts w:hint="default" w:ascii="Times New Roman" w:hAnsi="Times New Roman" w:eastAsia="仿宋_GB2312" w:cs="Times New Roman"/>
          <w:color w:val="auto"/>
          <w:sz w:val="32"/>
          <w:szCs w:val="32"/>
          <w:u w:val="single"/>
        </w:rPr>
        <w:t>购进数量3盒，购进单价为9元/盒</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u w:val="single"/>
          <w:lang w:val="en-US" w:eastAsia="zh-CN"/>
        </w:rPr>
        <w:t>其中</w:t>
      </w:r>
      <w:r>
        <w:rPr>
          <w:rFonts w:hint="default" w:ascii="Times New Roman" w:hAnsi="Times New Roman" w:eastAsia="仿宋_GB2312" w:cs="Times New Roman"/>
          <w:bCs/>
          <w:color w:val="auto"/>
          <w:sz w:val="32"/>
          <w:szCs w:val="32"/>
          <w:u w:val="single"/>
          <w:lang w:val="en-US" w:eastAsia="zh-CN"/>
        </w:rPr>
        <w:t>2盒（200支）于2021年2月19日借给住院部，并于2021年10月1日销毁，</w:t>
      </w:r>
      <w:r>
        <w:rPr>
          <w:rFonts w:hint="default" w:ascii="Times New Roman" w:hAnsi="Times New Roman" w:eastAsia="仿宋_GB2312" w:cs="Times New Roman"/>
          <w:color w:val="auto"/>
          <w:sz w:val="32"/>
          <w:szCs w:val="32"/>
          <w:u w:val="single"/>
          <w:lang w:eastAsia="zh-CN"/>
        </w:rPr>
        <w:t>至</w:t>
      </w:r>
      <w:r>
        <w:rPr>
          <w:rFonts w:hint="default" w:ascii="Times New Roman" w:hAnsi="Times New Roman" w:eastAsia="仿宋_GB2312" w:cs="Times New Roman"/>
          <w:color w:val="auto"/>
          <w:sz w:val="32"/>
          <w:szCs w:val="32"/>
          <w:u w:val="single"/>
          <w:lang w:val="en-US" w:eastAsia="zh-CN"/>
        </w:rPr>
        <w:t>2021年11月8日检查时，</w:t>
      </w:r>
      <w:r>
        <w:rPr>
          <w:rFonts w:hint="default" w:ascii="Times New Roman" w:hAnsi="Times New Roman" w:eastAsia="仿宋_GB2312" w:cs="Times New Roman"/>
          <w:bCs/>
          <w:color w:val="auto"/>
          <w:sz w:val="32"/>
          <w:szCs w:val="32"/>
          <w:u w:val="single"/>
          <w:lang w:val="en-US" w:eastAsia="zh-CN"/>
        </w:rPr>
        <w:t>剩余1盒（100支）</w:t>
      </w:r>
      <w:r>
        <w:rPr>
          <w:rFonts w:hint="default" w:ascii="Times New Roman" w:hAnsi="Times New Roman" w:eastAsia="仿宋_GB2312" w:cs="Times New Roman"/>
          <w:bCs/>
          <w:color w:val="auto"/>
          <w:sz w:val="32"/>
          <w:szCs w:val="32"/>
          <w:u w:val="single"/>
          <w:lang w:eastAsia="zh-CN"/>
        </w:rPr>
        <w:t>已经开封使用</w:t>
      </w:r>
      <w:r>
        <w:rPr>
          <w:rFonts w:hint="default" w:ascii="Times New Roman" w:hAnsi="Times New Roman" w:eastAsia="仿宋_GB2312" w:cs="Times New Roman"/>
          <w:bCs/>
          <w:color w:val="auto"/>
          <w:sz w:val="32"/>
          <w:szCs w:val="32"/>
          <w:u w:val="single"/>
          <w:lang w:val="en-US" w:eastAsia="zh-CN"/>
        </w:rPr>
        <w:t>34支，66支未开封使用，货值金额5.94元。</w:t>
      </w:r>
      <w:r>
        <w:rPr>
          <w:rFonts w:hint="default" w:ascii="Times New Roman" w:hAnsi="Times New Roman" w:eastAsia="仿宋_GB2312" w:cs="Times New Roman"/>
          <w:bCs/>
          <w:color w:val="auto"/>
          <w:sz w:val="32"/>
          <w:szCs w:val="32"/>
          <w:u w:val="single"/>
          <w:lang w:eastAsia="zh-CN"/>
        </w:rPr>
        <w:t>执法人员在当事人二楼输液大厅配药室内的桌子上发现上述医疗器械超过有效期后还继续与其他有效期内的医疗器械摆放一起，处于随时被使用状态。上述一次性使用无菌注射针主要用于为患者做青霉素等皮试使用，当事人提供的《注射室药物皮试登记表》未完整记载所使用医疗器械品名、批次情况，且当事人对上述医疗器械的使用不收取费用，故认定无违法所得。</w:t>
      </w:r>
    </w:p>
    <w:p>
      <w:pPr>
        <w:spacing w:line="480" w:lineRule="exact"/>
        <w:ind w:firstLine="640" w:firstLineChars="200"/>
        <w:rPr>
          <w:rFonts w:hint="default" w:ascii="Times New Roman" w:hAnsi="Times New Roman" w:eastAsia="仿宋_GB2312" w:cs="Times New Roman"/>
          <w:b w:val="0"/>
          <w:bCs/>
          <w:color w:val="auto"/>
          <w:sz w:val="32"/>
          <w:szCs w:val="32"/>
          <w:u w:val="single"/>
        </w:rPr>
      </w:pPr>
      <w:r>
        <w:rPr>
          <w:rFonts w:hint="default" w:ascii="Times New Roman" w:hAnsi="Times New Roman" w:eastAsia="仿宋_GB2312" w:cs="Times New Roman"/>
          <w:b w:val="0"/>
          <w:bCs/>
          <w:color w:val="auto"/>
          <w:sz w:val="32"/>
          <w:szCs w:val="32"/>
          <w:u w:val="single"/>
        </w:rPr>
        <w:t>上述事实，主要有以下证据证明：</w:t>
      </w:r>
    </w:p>
    <w:p>
      <w:pPr>
        <w:spacing w:line="480" w:lineRule="exact"/>
        <w:ind w:firstLine="640" w:firstLineChars="20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1、现场检查笔录1份，证明当事人</w:t>
      </w:r>
      <w:r>
        <w:rPr>
          <w:rFonts w:hint="default" w:ascii="Times New Roman" w:hAnsi="Times New Roman" w:eastAsia="仿宋_GB2312" w:cs="Times New Roman"/>
          <w:color w:val="auto"/>
          <w:sz w:val="32"/>
          <w:szCs w:val="32"/>
          <w:u w:val="single"/>
          <w:lang w:eastAsia="zh-CN"/>
        </w:rPr>
        <w:t>把超过有限期的注射针与其他</w:t>
      </w:r>
      <w:r>
        <w:rPr>
          <w:rFonts w:hint="default" w:ascii="Times New Roman" w:hAnsi="Times New Roman" w:eastAsia="仿宋_GB2312" w:cs="Times New Roman"/>
          <w:bCs/>
          <w:color w:val="auto"/>
          <w:sz w:val="32"/>
          <w:szCs w:val="32"/>
          <w:u w:val="single"/>
          <w:lang w:eastAsia="zh-CN"/>
        </w:rPr>
        <w:t>有效期内的医疗器械摆放一起的</w:t>
      </w:r>
      <w:r>
        <w:rPr>
          <w:rFonts w:hint="default" w:ascii="Times New Roman" w:hAnsi="Times New Roman" w:eastAsia="仿宋_GB2312" w:cs="Times New Roman"/>
          <w:color w:val="auto"/>
          <w:sz w:val="32"/>
          <w:szCs w:val="32"/>
          <w:u w:val="single"/>
        </w:rPr>
        <w:t xml:space="preserve">情况。                                                 </w:t>
      </w:r>
    </w:p>
    <w:p>
      <w:pPr>
        <w:spacing w:line="480" w:lineRule="exact"/>
        <w:ind w:firstLine="640" w:firstLineChars="20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2、实施行政强制措施决定书（来市监强</w:t>
      </w:r>
      <w:r>
        <w:rPr>
          <w:rFonts w:hint="default" w:ascii="Times New Roman" w:hAnsi="Times New Roman" w:eastAsia="仿宋_GB2312" w:cs="Times New Roman"/>
          <w:color w:val="auto"/>
          <w:sz w:val="32"/>
          <w:szCs w:val="32"/>
          <w:u w:val="single"/>
          <w:lang w:eastAsia="zh-CN"/>
        </w:rPr>
        <w:t>制</w:t>
      </w:r>
      <w:r>
        <w:rPr>
          <w:rFonts w:hint="default" w:ascii="Times New Roman" w:hAnsi="Times New Roman" w:cs="Times New Roman"/>
          <w:color w:val="auto"/>
          <w:sz w:val="32"/>
          <w:szCs w:val="32"/>
          <w:u w:val="single"/>
        </w:rPr>
        <w:t>﹝</w:t>
      </w:r>
      <w:r>
        <w:rPr>
          <w:rFonts w:hint="default" w:ascii="Times New Roman" w:hAnsi="Times New Roman" w:eastAsia="仿宋_GB2312" w:cs="Times New Roman"/>
          <w:color w:val="auto"/>
          <w:sz w:val="32"/>
          <w:szCs w:val="32"/>
          <w:u w:val="single"/>
        </w:rPr>
        <w:t>202</w:t>
      </w:r>
      <w:r>
        <w:rPr>
          <w:rFonts w:hint="default" w:ascii="Times New Roman" w:hAnsi="Times New Roman" w:eastAsia="仿宋_GB2312" w:cs="Times New Roman"/>
          <w:color w:val="auto"/>
          <w:sz w:val="32"/>
          <w:szCs w:val="32"/>
          <w:u w:val="single"/>
          <w:lang w:val="en-US" w:eastAsia="zh-CN"/>
        </w:rPr>
        <w:t>1</w:t>
      </w:r>
      <w:r>
        <w:rPr>
          <w:rFonts w:hint="default" w:ascii="Times New Roman" w:hAnsi="Times New Roman" w:cs="Times New Roman"/>
          <w:color w:val="auto"/>
          <w:sz w:val="32"/>
          <w:szCs w:val="32"/>
          <w:u w:val="single"/>
        </w:rPr>
        <w:t>﹞</w:t>
      </w:r>
      <w:r>
        <w:rPr>
          <w:rFonts w:hint="default" w:ascii="Times New Roman" w:hAnsi="Times New Roman" w:eastAsia="仿宋_GB2312" w:cs="Times New Roman"/>
          <w:color w:val="auto"/>
          <w:sz w:val="32"/>
          <w:szCs w:val="32"/>
          <w:u w:val="single"/>
          <w:lang w:val="en-US" w:eastAsia="zh-CN"/>
        </w:rPr>
        <w:t>50</w:t>
      </w:r>
      <w:r>
        <w:rPr>
          <w:rFonts w:hint="default" w:ascii="Times New Roman" w:hAnsi="Times New Roman" w:eastAsia="仿宋_GB2312" w:cs="Times New Roman"/>
          <w:color w:val="auto"/>
          <w:sz w:val="32"/>
          <w:szCs w:val="32"/>
          <w:u w:val="single"/>
        </w:rPr>
        <w:t>号）</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u w:val="single"/>
        </w:rPr>
        <w:t>财物清单（来市监强</w:t>
      </w:r>
      <w:r>
        <w:rPr>
          <w:rFonts w:hint="default" w:ascii="Times New Roman" w:hAnsi="Times New Roman" w:eastAsia="仿宋_GB2312" w:cs="Times New Roman"/>
          <w:color w:val="auto"/>
          <w:sz w:val="32"/>
          <w:szCs w:val="32"/>
          <w:u w:val="single"/>
          <w:lang w:eastAsia="zh-CN"/>
        </w:rPr>
        <w:t>制</w:t>
      </w:r>
      <w:r>
        <w:rPr>
          <w:rFonts w:hint="default" w:ascii="Times New Roman" w:hAnsi="Times New Roman" w:cs="Times New Roman"/>
          <w:color w:val="auto"/>
          <w:sz w:val="32"/>
          <w:szCs w:val="32"/>
          <w:u w:val="single"/>
        </w:rPr>
        <w:t>﹝</w:t>
      </w:r>
      <w:r>
        <w:rPr>
          <w:rFonts w:hint="default" w:ascii="Times New Roman" w:hAnsi="Times New Roman" w:eastAsia="仿宋_GB2312" w:cs="Times New Roman"/>
          <w:color w:val="auto"/>
          <w:sz w:val="32"/>
          <w:szCs w:val="32"/>
          <w:u w:val="single"/>
        </w:rPr>
        <w:t>202</w:t>
      </w:r>
      <w:r>
        <w:rPr>
          <w:rFonts w:hint="default" w:ascii="Times New Roman" w:hAnsi="Times New Roman" w:eastAsia="仿宋_GB2312" w:cs="Times New Roman"/>
          <w:color w:val="auto"/>
          <w:sz w:val="32"/>
          <w:szCs w:val="32"/>
          <w:u w:val="single"/>
          <w:lang w:val="en-US" w:eastAsia="zh-CN"/>
        </w:rPr>
        <w:t>1</w:t>
      </w:r>
      <w:r>
        <w:rPr>
          <w:rFonts w:hint="default" w:ascii="Times New Roman" w:hAnsi="Times New Roman" w:cs="Times New Roman"/>
          <w:color w:val="auto"/>
          <w:sz w:val="32"/>
          <w:szCs w:val="32"/>
          <w:u w:val="single"/>
        </w:rPr>
        <w:t>﹞</w:t>
      </w:r>
      <w:r>
        <w:rPr>
          <w:rFonts w:hint="default" w:ascii="Times New Roman" w:hAnsi="Times New Roman" w:eastAsia="仿宋_GB2312" w:cs="Times New Roman"/>
          <w:color w:val="auto"/>
          <w:sz w:val="32"/>
          <w:szCs w:val="32"/>
          <w:u w:val="single"/>
          <w:lang w:val="en-US" w:eastAsia="zh-CN"/>
        </w:rPr>
        <w:t>50</w:t>
      </w:r>
      <w:r>
        <w:rPr>
          <w:rFonts w:hint="default" w:ascii="Times New Roman" w:hAnsi="Times New Roman" w:eastAsia="仿宋_GB2312" w:cs="Times New Roman"/>
          <w:color w:val="auto"/>
          <w:sz w:val="32"/>
          <w:szCs w:val="32"/>
          <w:u w:val="single"/>
        </w:rPr>
        <w:t>号）</w:t>
      </w:r>
      <w:r>
        <w:rPr>
          <w:rFonts w:hint="default" w:ascii="Times New Roman" w:hAnsi="Times New Roman" w:eastAsia="仿宋_GB2312" w:cs="Times New Roman"/>
          <w:color w:val="auto"/>
          <w:sz w:val="32"/>
          <w:szCs w:val="32"/>
          <w:u w:val="single"/>
          <w:lang w:eastAsia="zh-CN"/>
        </w:rPr>
        <w:t>、延长行政强制措施期限决定书（来市监延强</w:t>
      </w:r>
      <w:r>
        <w:rPr>
          <w:rFonts w:hint="default" w:ascii="Times New Roman" w:hAnsi="Times New Roman" w:cs="Times New Roman"/>
          <w:color w:val="auto"/>
          <w:sz w:val="32"/>
          <w:szCs w:val="32"/>
          <w:u w:val="single"/>
        </w:rPr>
        <w:t>﹝</w:t>
      </w:r>
      <w:r>
        <w:rPr>
          <w:rFonts w:hint="default" w:ascii="Times New Roman" w:hAnsi="Times New Roman" w:eastAsia="仿宋_GB2312" w:cs="Times New Roman"/>
          <w:color w:val="auto"/>
          <w:sz w:val="32"/>
          <w:szCs w:val="32"/>
          <w:u w:val="single"/>
        </w:rPr>
        <w:t>202</w:t>
      </w:r>
      <w:r>
        <w:rPr>
          <w:rFonts w:hint="default" w:ascii="Times New Roman" w:hAnsi="Times New Roman" w:eastAsia="仿宋_GB2312" w:cs="Times New Roman"/>
          <w:color w:val="auto"/>
          <w:sz w:val="32"/>
          <w:szCs w:val="32"/>
          <w:u w:val="single"/>
          <w:lang w:val="en-US" w:eastAsia="zh-CN"/>
        </w:rPr>
        <w:t>1</w:t>
      </w:r>
      <w:r>
        <w:rPr>
          <w:rFonts w:hint="default" w:ascii="Times New Roman" w:hAnsi="Times New Roman" w:cs="Times New Roman"/>
          <w:color w:val="auto"/>
          <w:sz w:val="32"/>
          <w:szCs w:val="32"/>
          <w:u w:val="single"/>
        </w:rPr>
        <w:t>﹞</w:t>
      </w:r>
      <w:r>
        <w:rPr>
          <w:rFonts w:hint="default" w:ascii="Times New Roman" w:hAnsi="Times New Roman" w:eastAsia="仿宋_GB2312" w:cs="Times New Roman"/>
          <w:color w:val="auto"/>
          <w:sz w:val="32"/>
          <w:szCs w:val="32"/>
          <w:u w:val="single"/>
          <w:lang w:val="en-US" w:eastAsia="zh-CN"/>
        </w:rPr>
        <w:t>50</w:t>
      </w:r>
      <w:r>
        <w:rPr>
          <w:rFonts w:hint="default" w:ascii="Times New Roman" w:hAnsi="Times New Roman" w:eastAsia="仿宋_GB2312" w:cs="Times New Roman"/>
          <w:color w:val="auto"/>
          <w:sz w:val="32"/>
          <w:szCs w:val="32"/>
          <w:u w:val="single"/>
        </w:rPr>
        <w:t>号</w:t>
      </w:r>
      <w:r>
        <w:rPr>
          <w:rFonts w:hint="default" w:ascii="Times New Roman" w:hAnsi="Times New Roman" w:eastAsia="仿宋_GB2312" w:cs="Times New Roman"/>
          <w:color w:val="auto"/>
          <w:sz w:val="32"/>
          <w:szCs w:val="32"/>
          <w:u w:val="single"/>
          <w:lang w:eastAsia="zh-CN"/>
        </w:rPr>
        <w:t>）、解除行政强制措施决定书（来市监解强</w:t>
      </w:r>
      <w:r>
        <w:rPr>
          <w:rFonts w:hint="default" w:ascii="Times New Roman" w:hAnsi="Times New Roman" w:cs="Times New Roman"/>
          <w:color w:val="auto"/>
          <w:sz w:val="32"/>
          <w:szCs w:val="32"/>
          <w:u w:val="single"/>
        </w:rPr>
        <w:t>﹝</w:t>
      </w:r>
      <w:r>
        <w:rPr>
          <w:rFonts w:hint="default" w:ascii="Times New Roman" w:hAnsi="Times New Roman" w:eastAsia="仿宋_GB2312" w:cs="Times New Roman"/>
          <w:color w:val="auto"/>
          <w:sz w:val="32"/>
          <w:szCs w:val="32"/>
          <w:u w:val="single"/>
        </w:rPr>
        <w:t>202</w:t>
      </w:r>
      <w:r>
        <w:rPr>
          <w:rFonts w:hint="default" w:ascii="Times New Roman" w:hAnsi="Times New Roman" w:eastAsia="仿宋_GB2312" w:cs="Times New Roman"/>
          <w:color w:val="auto"/>
          <w:sz w:val="32"/>
          <w:szCs w:val="32"/>
          <w:u w:val="single"/>
          <w:lang w:val="en-US" w:eastAsia="zh-CN"/>
        </w:rPr>
        <w:t>1</w:t>
      </w:r>
      <w:r>
        <w:rPr>
          <w:rFonts w:hint="default" w:ascii="Times New Roman" w:hAnsi="Times New Roman" w:cs="Times New Roman"/>
          <w:color w:val="auto"/>
          <w:sz w:val="32"/>
          <w:szCs w:val="32"/>
          <w:u w:val="single"/>
        </w:rPr>
        <w:t>﹞</w:t>
      </w:r>
      <w:r>
        <w:rPr>
          <w:rFonts w:hint="default" w:ascii="Times New Roman" w:hAnsi="Times New Roman" w:eastAsia="仿宋_GB2312" w:cs="Times New Roman"/>
          <w:color w:val="auto"/>
          <w:sz w:val="32"/>
          <w:szCs w:val="32"/>
          <w:u w:val="single"/>
          <w:lang w:val="en-US" w:eastAsia="zh-CN"/>
        </w:rPr>
        <w:t>50</w:t>
      </w:r>
      <w:r>
        <w:rPr>
          <w:rFonts w:hint="default" w:ascii="Times New Roman" w:hAnsi="Times New Roman" w:eastAsia="仿宋_GB2312" w:cs="Times New Roman"/>
          <w:color w:val="auto"/>
          <w:sz w:val="32"/>
          <w:szCs w:val="32"/>
          <w:u w:val="single"/>
        </w:rPr>
        <w:t>号</w:t>
      </w:r>
      <w:r>
        <w:rPr>
          <w:rFonts w:hint="default" w:ascii="Times New Roman" w:hAnsi="Times New Roman" w:eastAsia="仿宋_GB2312" w:cs="Times New Roman"/>
          <w:color w:val="auto"/>
          <w:sz w:val="32"/>
          <w:szCs w:val="32"/>
          <w:u w:val="single"/>
          <w:lang w:eastAsia="zh-CN"/>
        </w:rPr>
        <w:t>）各一份，</w:t>
      </w:r>
      <w:r>
        <w:rPr>
          <w:rFonts w:hint="default" w:ascii="Times New Roman" w:hAnsi="Times New Roman" w:eastAsia="仿宋_GB2312" w:cs="Times New Roman"/>
          <w:color w:val="auto"/>
          <w:sz w:val="32"/>
          <w:szCs w:val="32"/>
          <w:u w:val="single"/>
        </w:rPr>
        <w:t>证明</w:t>
      </w:r>
      <w:r>
        <w:rPr>
          <w:rFonts w:hint="default" w:ascii="Times New Roman" w:hAnsi="Times New Roman" w:eastAsia="仿宋_GB2312" w:cs="Times New Roman"/>
          <w:color w:val="auto"/>
          <w:sz w:val="32"/>
          <w:szCs w:val="32"/>
          <w:u w:val="single"/>
          <w:lang w:eastAsia="zh-CN"/>
        </w:rPr>
        <w:t>对超过有效期的注射针</w:t>
      </w:r>
      <w:r>
        <w:rPr>
          <w:rFonts w:hint="default" w:ascii="Times New Roman" w:hAnsi="Times New Roman" w:eastAsia="仿宋_GB2312" w:cs="Times New Roman"/>
          <w:color w:val="auto"/>
          <w:sz w:val="32"/>
          <w:szCs w:val="32"/>
          <w:u w:val="single"/>
        </w:rPr>
        <w:t>实施扣押</w:t>
      </w:r>
      <w:r>
        <w:rPr>
          <w:rFonts w:hint="default" w:ascii="Times New Roman" w:hAnsi="Times New Roman" w:eastAsia="仿宋_GB2312" w:cs="Times New Roman"/>
          <w:color w:val="auto"/>
          <w:sz w:val="32"/>
          <w:szCs w:val="32"/>
          <w:u w:val="single"/>
          <w:lang w:eastAsia="zh-CN"/>
        </w:rPr>
        <w:t>行政强制措施、解除扣押行政强制措施</w:t>
      </w:r>
      <w:r>
        <w:rPr>
          <w:rFonts w:hint="default" w:ascii="Times New Roman" w:hAnsi="Times New Roman" w:eastAsia="仿宋_GB2312" w:cs="Times New Roman"/>
          <w:color w:val="auto"/>
          <w:sz w:val="32"/>
          <w:szCs w:val="32"/>
          <w:u w:val="single"/>
        </w:rPr>
        <w:t>情况。</w:t>
      </w:r>
    </w:p>
    <w:p>
      <w:pPr>
        <w:spacing w:line="48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auto"/>
          <w:sz w:val="32"/>
          <w:szCs w:val="32"/>
          <w:u w:val="single"/>
          <w:lang w:val="en-US" w:eastAsia="zh-CN"/>
        </w:rPr>
        <w:t>3</w:t>
      </w:r>
      <w:r>
        <w:rPr>
          <w:rFonts w:hint="default" w:ascii="Times New Roman" w:hAnsi="Times New Roman" w:eastAsia="仿宋_GB2312" w:cs="Times New Roman"/>
          <w:color w:val="auto"/>
          <w:sz w:val="32"/>
          <w:szCs w:val="32"/>
          <w:u w:val="single"/>
        </w:rPr>
        <w:t>、询问调查笔录</w:t>
      </w:r>
      <w:r>
        <w:rPr>
          <w:rFonts w:hint="default" w:ascii="Times New Roman" w:hAnsi="Times New Roman"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u w:val="single"/>
        </w:rPr>
        <w:t>份，证明当事人</w:t>
      </w:r>
      <w:r>
        <w:rPr>
          <w:rFonts w:hint="default" w:ascii="Times New Roman" w:hAnsi="Times New Roman" w:eastAsia="仿宋_GB2312" w:cs="Times New Roman"/>
          <w:bCs/>
          <w:color w:val="auto"/>
          <w:sz w:val="32"/>
          <w:szCs w:val="32"/>
          <w:u w:val="single"/>
          <w:lang w:eastAsia="zh-CN"/>
        </w:rPr>
        <w:t>使用过期</w:t>
      </w:r>
      <w:r>
        <w:rPr>
          <w:rFonts w:hint="default" w:ascii="Times New Roman" w:hAnsi="Times New Roman" w:eastAsia="仿宋_GB2312" w:cs="Times New Roman"/>
          <w:bCs/>
          <w:color w:val="auto"/>
          <w:sz w:val="32"/>
          <w:szCs w:val="32"/>
          <w:u w:val="single"/>
        </w:rPr>
        <w:t>医疗器械</w:t>
      </w:r>
      <w:r>
        <w:rPr>
          <w:rFonts w:hint="default" w:ascii="Times New Roman" w:hAnsi="Times New Roman" w:eastAsia="仿宋_GB2312" w:cs="Times New Roman"/>
          <w:color w:val="auto"/>
          <w:sz w:val="32"/>
          <w:szCs w:val="32"/>
          <w:u w:val="single"/>
        </w:rPr>
        <w:t xml:space="preserve">的情况。             </w:t>
      </w:r>
      <w:r>
        <w:rPr>
          <w:rFonts w:hint="default" w:ascii="Times New Roman" w:hAnsi="Times New Roman" w:eastAsia="仿宋_GB2312" w:cs="Times New Roman"/>
          <w:sz w:val="32"/>
          <w:szCs w:val="32"/>
          <w:u w:val="single"/>
        </w:rPr>
        <w:t xml:space="preserve">                                   </w:t>
      </w:r>
    </w:p>
    <w:p>
      <w:pPr>
        <w:spacing w:line="48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、证据提取清单</w:t>
      </w:r>
      <w:r>
        <w:rPr>
          <w:rFonts w:hint="default" w:ascii="Times New Roman" w:hAnsi="Times New Roman" w:eastAsia="仿宋_GB2312" w:cs="Times New Roman"/>
          <w:sz w:val="32"/>
          <w:szCs w:val="32"/>
          <w:u w:val="single"/>
          <w:lang w:val="en-US" w:eastAsia="zh-CN"/>
        </w:rPr>
        <w:t>3</w:t>
      </w:r>
      <w:r>
        <w:rPr>
          <w:rFonts w:hint="default" w:ascii="Times New Roman" w:hAnsi="Times New Roman" w:eastAsia="仿宋_GB2312" w:cs="Times New Roman"/>
          <w:sz w:val="32"/>
          <w:szCs w:val="32"/>
          <w:u w:val="single"/>
        </w:rPr>
        <w:t>份，证明现场检查发现</w:t>
      </w:r>
      <w:r>
        <w:rPr>
          <w:rFonts w:hint="default" w:ascii="Times New Roman" w:hAnsi="Times New Roman" w:eastAsia="仿宋_GB2312" w:cs="Times New Roman"/>
          <w:bCs/>
          <w:sz w:val="32"/>
          <w:szCs w:val="32"/>
          <w:u w:val="single"/>
          <w:lang w:eastAsia="zh-CN"/>
        </w:rPr>
        <w:t>使用过期</w:t>
      </w:r>
      <w:r>
        <w:rPr>
          <w:rFonts w:hint="default" w:ascii="Times New Roman" w:hAnsi="Times New Roman" w:eastAsia="仿宋_GB2312" w:cs="Times New Roman"/>
          <w:bCs/>
          <w:sz w:val="32"/>
          <w:szCs w:val="32"/>
          <w:u w:val="single"/>
        </w:rPr>
        <w:t>的医疗器械</w:t>
      </w:r>
      <w:r>
        <w:rPr>
          <w:rFonts w:hint="default" w:ascii="Times New Roman" w:hAnsi="Times New Roman" w:eastAsia="仿宋_GB2312" w:cs="Times New Roman"/>
          <w:sz w:val="32"/>
          <w:szCs w:val="32"/>
          <w:u w:val="single"/>
        </w:rPr>
        <w:t>及扣押情况。</w:t>
      </w:r>
    </w:p>
    <w:p>
      <w:pPr>
        <w:spacing w:line="48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lang w:val="en-US" w:eastAsia="zh-CN"/>
        </w:rPr>
        <w:t>5</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bCs/>
          <w:sz w:val="32"/>
          <w:szCs w:val="32"/>
          <w:u w:val="single"/>
          <w:lang w:eastAsia="zh-CN"/>
        </w:rPr>
        <w:t>来宾桂大妇产科医院</w:t>
      </w:r>
      <w:r>
        <w:rPr>
          <w:rFonts w:hint="default" w:ascii="Times New Roman" w:hAnsi="Times New Roman" w:eastAsia="仿宋_GB2312" w:cs="Times New Roman"/>
          <w:sz w:val="32"/>
          <w:szCs w:val="32"/>
          <w:u w:val="single"/>
        </w:rPr>
        <w:t>《营业执照》复印件1份、证明当事人的主体资格。</w:t>
      </w:r>
    </w:p>
    <w:p>
      <w:pPr>
        <w:spacing w:line="480" w:lineRule="exact"/>
        <w:ind w:firstLine="640" w:firstLineChars="200"/>
        <w:rPr>
          <w:rFonts w:hint="default" w:ascii="Times New Roman" w:hAnsi="Times New Roman" w:eastAsia="仿宋_GB2312" w:cs="Times New Roman"/>
          <w:bCs/>
          <w:color w:val="auto"/>
          <w:sz w:val="32"/>
          <w:szCs w:val="32"/>
          <w:u w:val="single"/>
          <w:lang w:eastAsia="zh-CN"/>
        </w:rPr>
      </w:pPr>
      <w:r>
        <w:rPr>
          <w:rFonts w:hint="default" w:ascii="Times New Roman" w:hAnsi="Times New Roman" w:eastAsia="仿宋_GB2312" w:cs="Times New Roman"/>
          <w:bCs/>
          <w:color w:val="auto"/>
          <w:sz w:val="32"/>
          <w:szCs w:val="32"/>
          <w:u w:val="single"/>
          <w:lang w:val="en-US" w:eastAsia="zh-CN"/>
        </w:rPr>
        <w:t>6、</w:t>
      </w:r>
      <w:r>
        <w:rPr>
          <w:rFonts w:hint="default" w:ascii="Times New Roman" w:hAnsi="Times New Roman" w:eastAsia="仿宋_GB2312" w:cs="Times New Roman"/>
          <w:bCs/>
          <w:color w:val="auto"/>
          <w:sz w:val="32"/>
          <w:szCs w:val="32"/>
          <w:u w:val="single"/>
          <w:lang w:eastAsia="zh-CN"/>
        </w:rPr>
        <w:t>来宾桂大妇产科医院《医疗机构执业许可证》复印件1份，证明当事人的为医疗器械合法使用单位身份。</w:t>
      </w:r>
    </w:p>
    <w:p>
      <w:pPr>
        <w:spacing w:line="48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bCs/>
          <w:color w:val="auto"/>
          <w:sz w:val="32"/>
          <w:szCs w:val="32"/>
          <w:u w:val="single"/>
          <w:lang w:val="en-US" w:eastAsia="zh-CN"/>
        </w:rPr>
        <w:t>7</w:t>
      </w:r>
      <w:r>
        <w:rPr>
          <w:rFonts w:hint="default" w:ascii="Times New Roman" w:hAnsi="Times New Roman" w:eastAsia="仿宋_GB2312" w:cs="Times New Roman"/>
          <w:bCs/>
          <w:color w:val="auto"/>
          <w:sz w:val="32"/>
          <w:szCs w:val="32"/>
          <w:u w:val="single"/>
          <w:lang w:eastAsia="zh-CN"/>
        </w:rPr>
        <w:t>、供货商江西航天贸易有限公司</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pacing w:val="-10"/>
          <w:sz w:val="32"/>
          <w:szCs w:val="32"/>
          <w:u w:val="single"/>
        </w:rPr>
        <w:t>营业执照》、《第二类医疗器械经营备案凭证》</w:t>
      </w:r>
      <w:r>
        <w:rPr>
          <w:rFonts w:hint="default" w:ascii="Times New Roman" w:hAnsi="Times New Roman" w:eastAsia="仿宋_GB2312" w:cs="Times New Roman"/>
          <w:color w:val="auto"/>
          <w:spacing w:val="-10"/>
          <w:sz w:val="32"/>
          <w:szCs w:val="32"/>
          <w:u w:val="single"/>
          <w:lang w:eastAsia="zh-CN"/>
        </w:rPr>
        <w:t>、《医疗器械经营许可证》、《医疗器械注册证》、</w:t>
      </w:r>
      <w:r>
        <w:rPr>
          <w:rFonts w:hint="default" w:ascii="Times New Roman" w:hAnsi="Times New Roman" w:eastAsia="仿宋_GB2312" w:cs="Times New Roman"/>
          <w:color w:val="auto"/>
          <w:sz w:val="32"/>
          <w:szCs w:val="32"/>
          <w:u w:val="single"/>
          <w:lang w:eastAsia="zh-CN"/>
        </w:rPr>
        <w:t>随货通行单</w:t>
      </w:r>
      <w:r>
        <w:rPr>
          <w:rFonts w:hint="default" w:ascii="Times New Roman" w:hAnsi="Times New Roman" w:eastAsia="仿宋_GB2312" w:cs="Times New Roman"/>
          <w:color w:val="auto"/>
          <w:spacing w:val="-10"/>
          <w:sz w:val="32"/>
          <w:szCs w:val="32"/>
          <w:u w:val="single"/>
        </w:rPr>
        <w:t>复印件各1份</w:t>
      </w:r>
      <w:r>
        <w:rPr>
          <w:rFonts w:hint="default" w:ascii="Times New Roman" w:hAnsi="Times New Roman" w:eastAsia="仿宋_GB2312" w:cs="Times New Roman"/>
          <w:color w:val="auto"/>
          <w:sz w:val="32"/>
          <w:szCs w:val="32"/>
          <w:u w:val="single"/>
        </w:rPr>
        <w:t>，证明</w:t>
      </w:r>
      <w:r>
        <w:rPr>
          <w:rFonts w:hint="default" w:ascii="Times New Roman" w:hAnsi="Times New Roman" w:eastAsia="仿宋_GB2312" w:cs="Times New Roman"/>
          <w:color w:val="auto"/>
          <w:sz w:val="32"/>
          <w:szCs w:val="32"/>
          <w:u w:val="single"/>
          <w:lang w:eastAsia="zh-CN"/>
        </w:rPr>
        <w:t>当事人履行了进货查验制度</w:t>
      </w:r>
      <w:r>
        <w:rPr>
          <w:rFonts w:hint="default" w:ascii="Times New Roman" w:hAnsi="Times New Roman" w:eastAsia="仿宋_GB2312" w:cs="Times New Roman"/>
          <w:color w:val="auto"/>
          <w:sz w:val="32"/>
          <w:szCs w:val="32"/>
          <w:u w:val="single"/>
        </w:rPr>
        <w:t>，从有</w:t>
      </w:r>
      <w:r>
        <w:rPr>
          <w:rFonts w:hint="default" w:ascii="Times New Roman" w:hAnsi="Times New Roman" w:eastAsia="仿宋_GB2312" w:cs="Times New Roman"/>
          <w:sz w:val="32"/>
          <w:szCs w:val="32"/>
          <w:u w:val="single"/>
        </w:rPr>
        <w:t>合法资质经营企业购进医疗器械。</w:t>
      </w:r>
    </w:p>
    <w:p>
      <w:pPr>
        <w:spacing w:line="480" w:lineRule="exact"/>
        <w:ind w:firstLine="640" w:firstLineChars="200"/>
        <w:rPr>
          <w:rFonts w:hint="default" w:ascii="Times New Roman" w:hAnsi="Times New Roman" w:eastAsia="仿宋_GB2312" w:cs="Times New Roman"/>
          <w:bCs/>
          <w:color w:val="auto"/>
          <w:sz w:val="32"/>
          <w:szCs w:val="32"/>
          <w:u w:val="single"/>
          <w:lang w:val="en-US" w:eastAsia="zh-CN"/>
        </w:rPr>
      </w:pPr>
      <w:r>
        <w:rPr>
          <w:rFonts w:hint="default" w:ascii="Times New Roman" w:hAnsi="Times New Roman" w:eastAsia="仿宋_GB2312" w:cs="Times New Roman"/>
          <w:color w:val="auto"/>
          <w:sz w:val="32"/>
          <w:szCs w:val="32"/>
          <w:u w:val="single"/>
          <w:lang w:val="en-US" w:eastAsia="zh-CN"/>
        </w:rPr>
        <w:t>8、</w:t>
      </w:r>
      <w:r>
        <w:rPr>
          <w:rFonts w:hint="default" w:ascii="Times New Roman" w:hAnsi="Times New Roman" w:eastAsia="仿宋_GB2312" w:cs="Times New Roman"/>
          <w:bCs/>
          <w:color w:val="auto"/>
          <w:sz w:val="32"/>
          <w:szCs w:val="32"/>
          <w:u w:val="single"/>
          <w:lang w:eastAsia="zh-CN"/>
        </w:rPr>
        <w:t>来宾桂大妇产科医院</w:t>
      </w:r>
      <w:r>
        <w:rPr>
          <w:rFonts w:hint="default" w:ascii="Times New Roman" w:hAnsi="Times New Roman" w:eastAsia="仿宋_GB2312" w:cs="Times New Roman"/>
          <w:bCs/>
          <w:color w:val="auto"/>
          <w:sz w:val="32"/>
          <w:szCs w:val="32"/>
          <w:u w:val="single"/>
        </w:rPr>
        <w:t>《医疗器械使用管理制度》</w:t>
      </w:r>
      <w:r>
        <w:rPr>
          <w:rFonts w:hint="default" w:ascii="Times New Roman" w:hAnsi="Times New Roman" w:eastAsia="仿宋_GB2312" w:cs="Times New Roman"/>
          <w:bCs/>
          <w:color w:val="auto"/>
          <w:sz w:val="32"/>
          <w:szCs w:val="32"/>
          <w:u w:val="single"/>
          <w:lang w:eastAsia="zh-CN"/>
        </w:rPr>
        <w:t>复印件</w:t>
      </w:r>
      <w:r>
        <w:rPr>
          <w:rFonts w:hint="default" w:ascii="Times New Roman" w:hAnsi="Times New Roman" w:eastAsia="仿宋_GB2312" w:cs="Times New Roman"/>
          <w:bCs/>
          <w:color w:val="auto"/>
          <w:sz w:val="32"/>
          <w:szCs w:val="32"/>
          <w:u w:val="single"/>
          <w:lang w:val="en-US" w:eastAsia="zh-CN"/>
        </w:rPr>
        <w:t>1份，证明当事人制定医疗器械使用管理制度的情况。</w:t>
      </w:r>
    </w:p>
    <w:p>
      <w:pPr>
        <w:spacing w:line="480" w:lineRule="exact"/>
        <w:ind w:firstLine="640" w:firstLineChars="200"/>
        <w:rPr>
          <w:rFonts w:hint="default" w:ascii="Times New Roman" w:hAnsi="Times New Roman" w:eastAsia="仿宋_GB2312" w:cs="Times New Roman"/>
          <w:bCs/>
          <w:color w:val="auto"/>
          <w:sz w:val="32"/>
          <w:szCs w:val="32"/>
          <w:u w:val="single"/>
        </w:rPr>
      </w:pPr>
      <w:r>
        <w:rPr>
          <w:rFonts w:hint="default" w:ascii="Times New Roman" w:hAnsi="Times New Roman" w:eastAsia="仿宋_GB2312" w:cs="Times New Roman"/>
          <w:bCs/>
          <w:color w:val="auto"/>
          <w:sz w:val="32"/>
          <w:szCs w:val="32"/>
          <w:u w:val="single"/>
          <w:lang w:val="en-US" w:eastAsia="zh-CN"/>
        </w:rPr>
        <w:t>9、来宾市桂大妇产科医院《注射室药物皮试登记表》复印件2份，证明当事人将注射针用于青霉素等皮试的事实。</w:t>
      </w:r>
      <w:r>
        <w:rPr>
          <w:rFonts w:hint="default" w:ascii="Times New Roman" w:hAnsi="Times New Roman" w:eastAsia="仿宋_GB2312" w:cs="Times New Roman"/>
          <w:bCs/>
          <w:color w:val="auto"/>
          <w:sz w:val="32"/>
          <w:szCs w:val="32"/>
          <w:u w:val="single"/>
        </w:rPr>
        <w:t xml:space="preserve">  </w:t>
      </w:r>
    </w:p>
    <w:p>
      <w:pPr>
        <w:spacing w:line="480" w:lineRule="exact"/>
        <w:ind w:firstLine="640" w:firstLineChars="200"/>
        <w:rPr>
          <w:rFonts w:hint="default" w:ascii="Times New Roman" w:hAnsi="Times New Roman" w:eastAsia="仿宋_GB2312" w:cs="Times New Roman"/>
          <w:bCs/>
          <w:color w:val="auto"/>
          <w:sz w:val="32"/>
          <w:szCs w:val="32"/>
          <w:u w:val="single"/>
          <w:lang w:val="en-US" w:eastAsia="zh-CN"/>
        </w:rPr>
      </w:pPr>
      <w:r>
        <w:rPr>
          <w:rFonts w:hint="default" w:ascii="Times New Roman" w:hAnsi="Times New Roman" w:eastAsia="仿宋_GB2312" w:cs="Times New Roman"/>
          <w:bCs/>
          <w:color w:val="auto"/>
          <w:sz w:val="32"/>
          <w:szCs w:val="32"/>
          <w:u w:val="single"/>
          <w:lang w:val="en-US" w:eastAsia="zh-CN"/>
        </w:rPr>
        <w:t>10、来宾市桂大妇产科医院《关于林慧斌同志的任命通知》、法人授权委托书各1份。证明林慧斌是该院职工，负责协助调查该院涉嫌使用过期医疗器械的案件。</w:t>
      </w:r>
    </w:p>
    <w:p>
      <w:pPr>
        <w:spacing w:line="460" w:lineRule="exact"/>
        <w:ind w:firstLine="640" w:firstLineChars="200"/>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sz w:val="32"/>
          <w:szCs w:val="32"/>
          <w:u w:val="single"/>
        </w:rPr>
        <w:t>我局于</w:t>
      </w:r>
      <w:r>
        <w:rPr>
          <w:rFonts w:hint="default" w:ascii="Times New Roman" w:hAnsi="Times New Roman" w:eastAsia="仿宋_GB2312" w:cs="Times New Roman"/>
          <w:sz w:val="32"/>
          <w:szCs w:val="32"/>
          <w:u w:val="single"/>
        </w:rPr>
        <w:t>202</w:t>
      </w:r>
      <w:r>
        <w:rPr>
          <w:rFonts w:hint="default" w:ascii="Times New Roman" w:hAnsi="Times New Roman"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年</w:t>
      </w:r>
      <w:r>
        <w:rPr>
          <w:rFonts w:hint="default" w:ascii="Times New Roman" w:hAnsi="Times New Roman"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月</w:t>
      </w:r>
      <w:r>
        <w:rPr>
          <w:rFonts w:hint="default" w:ascii="Times New Roman" w:hAnsi="Times New Roman" w:eastAsia="仿宋_GB2312" w:cs="Times New Roman"/>
          <w:sz w:val="32"/>
          <w:szCs w:val="32"/>
          <w:u w:val="single"/>
          <w:lang w:val="en-US" w:eastAsia="zh-CN"/>
        </w:rPr>
        <w:t>10</w:t>
      </w:r>
      <w:r>
        <w:rPr>
          <w:rFonts w:hint="default" w:ascii="Times New Roman" w:hAnsi="Times New Roman" w:eastAsia="仿宋_GB2312" w:cs="Times New Roman"/>
          <w:sz w:val="32"/>
          <w:szCs w:val="32"/>
          <w:u w:val="single"/>
        </w:rPr>
        <w:t>日向当事人送达了《来宾市市场监督管理局行政处罚告知书》</w:t>
      </w:r>
      <w:r>
        <w:rPr>
          <w:rFonts w:hint="default" w:ascii="Times New Roman" w:hAnsi="Times New Roman" w:eastAsia="仿宋_GB2312" w:cs="Times New Roman"/>
          <w:bCs/>
          <w:sz w:val="32"/>
          <w:szCs w:val="32"/>
          <w:u w:val="single"/>
        </w:rPr>
        <w:t>来市监罚告〔2022〕5号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，并告知当事人有陈述、申辩的权利。当事人在法定期限未提出陈述、申辩，视为放弃该权利。</w:t>
      </w:r>
    </w:p>
    <w:p>
      <w:pPr>
        <w:spacing w:line="420" w:lineRule="exact"/>
        <w:ind w:right="-153" w:rightChars="-73"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auto"/>
          <w:sz w:val="32"/>
          <w:szCs w:val="32"/>
          <w:u w:val="single"/>
          <w:lang w:eastAsia="zh-CN"/>
        </w:rPr>
        <w:t>当事人</w:t>
      </w:r>
      <w:r>
        <w:rPr>
          <w:rFonts w:hint="default" w:ascii="Times New Roman" w:hAnsi="Times New Roman" w:eastAsia="仿宋_GB2312" w:cs="Times New Roman"/>
          <w:bCs/>
          <w:color w:val="auto"/>
          <w:sz w:val="32"/>
          <w:szCs w:val="32"/>
          <w:u w:val="single"/>
          <w:lang w:eastAsia="zh-CN"/>
        </w:rPr>
        <w:t>使用过期</w:t>
      </w:r>
      <w:r>
        <w:rPr>
          <w:rFonts w:hint="default" w:ascii="Times New Roman" w:hAnsi="Times New Roman" w:eastAsia="仿宋_GB2312" w:cs="Times New Roman"/>
          <w:bCs/>
          <w:color w:val="auto"/>
          <w:sz w:val="32"/>
          <w:szCs w:val="32"/>
          <w:u w:val="single"/>
        </w:rPr>
        <w:t>医疗器械的</w:t>
      </w:r>
      <w:r>
        <w:rPr>
          <w:rFonts w:hint="default" w:ascii="Times New Roman" w:hAnsi="Times New Roman" w:eastAsia="仿宋_GB2312" w:cs="Times New Roman"/>
          <w:color w:val="auto"/>
          <w:sz w:val="32"/>
          <w:szCs w:val="32"/>
          <w:u w:val="single"/>
        </w:rPr>
        <w:t>行为，</w:t>
      </w:r>
      <w:r>
        <w:rPr>
          <w:rFonts w:hint="default" w:ascii="Times New Roman" w:hAnsi="Times New Roman" w:eastAsia="仿宋_GB2312" w:cs="Times New Roman"/>
          <w:color w:val="auto"/>
          <w:sz w:val="32"/>
          <w:szCs w:val="32"/>
          <w:u w:val="single"/>
        </w:rPr>
        <w:t>违反了《医疗器械监督管理条例》第</w:t>
      </w:r>
      <w:r>
        <w:rPr>
          <w:rFonts w:hint="default" w:ascii="Times New Roman" w:hAnsi="Times New Roman" w:eastAsia="仿宋_GB2312" w:cs="Times New Roman"/>
          <w:color w:val="auto"/>
          <w:sz w:val="32"/>
          <w:szCs w:val="32"/>
          <w:u w:val="single"/>
          <w:lang w:eastAsia="zh-CN"/>
        </w:rPr>
        <w:t>五十五条</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u w:val="single"/>
          <w:lang w:val="zh-CN"/>
        </w:rPr>
        <w:t>医疗器械</w:t>
      </w:r>
      <w:r>
        <w:rPr>
          <w:rFonts w:hint="default" w:ascii="Times New Roman" w:hAnsi="Times New Roman" w:eastAsia="仿宋_GB2312" w:cs="Times New Roman"/>
          <w:color w:val="auto"/>
          <w:sz w:val="32"/>
          <w:szCs w:val="32"/>
          <w:u w:val="single"/>
          <w:lang w:val="zh-CN"/>
        </w:rPr>
        <w:t>经营企业、使用单位不得经营、使用未依法注册或者备案、无合格证明文件以及过期、失效、淘汰的医疗器械</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u w:val="single"/>
        </w:rPr>
        <w:t>的规定</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color w:val="auto"/>
          <w:sz w:val="32"/>
          <w:szCs w:val="32"/>
          <w:u w:val="single"/>
        </w:rPr>
        <w:t>依据《</w:t>
      </w:r>
      <w:r>
        <w:rPr>
          <w:rFonts w:hint="default" w:ascii="Times New Roman" w:hAnsi="Times New Roman" w:eastAsia="仿宋_GB2312" w:cs="Times New Roman"/>
          <w:color w:val="auto"/>
          <w:sz w:val="32"/>
          <w:szCs w:val="32"/>
          <w:u w:val="single"/>
        </w:rPr>
        <w:t>医疗器械监督管理条例</w:t>
      </w:r>
      <w:r>
        <w:rPr>
          <w:rFonts w:hint="default" w:ascii="Times New Roman" w:hAnsi="Times New Roman" w:eastAsia="仿宋_GB2312" w:cs="Times New Roman"/>
          <w:color w:val="auto"/>
          <w:sz w:val="32"/>
          <w:szCs w:val="32"/>
          <w:u w:val="single"/>
        </w:rPr>
        <w:t>》第</w:t>
      </w:r>
      <w:r>
        <w:rPr>
          <w:rFonts w:hint="default" w:ascii="Times New Roman" w:hAnsi="Times New Roman" w:eastAsia="仿宋_GB2312" w:cs="Times New Roman"/>
          <w:color w:val="auto"/>
          <w:sz w:val="32"/>
          <w:szCs w:val="32"/>
          <w:u w:val="single"/>
          <w:lang w:eastAsia="zh-CN"/>
        </w:rPr>
        <w:t>八</w:t>
      </w:r>
      <w:r>
        <w:rPr>
          <w:rFonts w:hint="default" w:ascii="Times New Roman" w:hAnsi="Times New Roman" w:eastAsia="仿宋_GB2312" w:cs="Times New Roman"/>
          <w:color w:val="auto"/>
          <w:sz w:val="32"/>
          <w:szCs w:val="32"/>
          <w:u w:val="single"/>
        </w:rPr>
        <w:t>十六条第一款第（</w:t>
      </w:r>
      <w:r>
        <w:rPr>
          <w:rFonts w:hint="default" w:ascii="Times New Roman" w:hAnsi="Times New Roman" w:eastAsia="仿宋_GB2312" w:cs="Times New Roman"/>
          <w:color w:val="auto"/>
          <w:sz w:val="32"/>
          <w:szCs w:val="32"/>
          <w:u w:val="single"/>
          <w:lang w:eastAsia="zh-CN"/>
        </w:rPr>
        <w:t>三</w:t>
      </w:r>
      <w:r>
        <w:rPr>
          <w:rFonts w:hint="default" w:ascii="Times New Roman" w:hAnsi="Times New Roman" w:eastAsia="仿宋_GB2312" w:cs="Times New Roman"/>
          <w:color w:val="auto"/>
          <w:sz w:val="32"/>
          <w:szCs w:val="32"/>
          <w:u w:val="single"/>
        </w:rPr>
        <w:t>）项</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kern w:val="0"/>
          <w:sz w:val="32"/>
          <w:szCs w:val="32"/>
          <w:u w:val="single"/>
          <w:lang w:val="zh-CN"/>
        </w:rPr>
        <w:t>有下列情形之一的，由</w:t>
      </w:r>
      <w:r>
        <w:rPr>
          <w:rFonts w:hint="default" w:ascii="Times New Roman" w:hAnsi="Times New Roman" w:eastAsia="仿宋_GB2312" w:cs="Times New Roman"/>
          <w:color w:val="auto"/>
          <w:kern w:val="0"/>
          <w:sz w:val="32"/>
          <w:szCs w:val="32"/>
          <w:u w:val="single"/>
          <w:lang w:val="zh-CN"/>
        </w:rPr>
        <w:t>负责药品监督管理的部门责令改正，</w:t>
      </w:r>
      <w:r>
        <w:rPr>
          <w:rFonts w:hint="default" w:ascii="Times New Roman" w:hAnsi="Times New Roman" w:eastAsia="仿宋_GB2312" w:cs="Times New Roman"/>
          <w:color w:val="auto"/>
          <w:kern w:val="0"/>
          <w:sz w:val="32"/>
          <w:szCs w:val="32"/>
          <w:u w:val="single"/>
          <w:lang w:val="zh-CN"/>
        </w:rPr>
        <w:t>没收违法生产经营使用的医疗器械；违法生产经营使用的医疗器械货值金额不足1万元的，并处2万元以上5万元以下罚款；</w:t>
      </w:r>
      <w:r>
        <w:rPr>
          <w:rFonts w:hint="default" w:ascii="Times New Roman" w:hAnsi="Times New Roman" w:eastAsia="仿宋_GB2312" w:cs="Times New Roman"/>
          <w:color w:val="auto"/>
          <w:kern w:val="0"/>
          <w:sz w:val="32"/>
          <w:szCs w:val="32"/>
          <w:u w:val="single"/>
          <w:lang w:val="en-US" w:eastAsia="zh-CN"/>
        </w:rPr>
        <w:t>......</w:t>
      </w:r>
      <w:r>
        <w:rPr>
          <w:rFonts w:hint="default" w:ascii="Times New Roman" w:hAnsi="Times New Roman" w:eastAsia="仿宋_GB2312" w:cs="Times New Roman"/>
          <w:color w:val="auto"/>
          <w:kern w:val="0"/>
          <w:sz w:val="32"/>
          <w:szCs w:val="32"/>
          <w:u w:val="single"/>
          <w:lang w:val="zh-CN"/>
        </w:rPr>
        <w:t>（三）经营、使用无合格证明文件、过期、失效、淘汰的医疗器械，或者使用未依法注册的医疗器械；</w:t>
      </w:r>
      <w:r>
        <w:rPr>
          <w:rFonts w:hint="default" w:ascii="Times New Roman" w:hAnsi="Times New Roman" w:eastAsia="仿宋_GB2312" w:cs="Times New Roman"/>
          <w:color w:val="auto"/>
          <w:kern w:val="0"/>
          <w:sz w:val="32"/>
          <w:szCs w:val="32"/>
          <w:u w:val="single"/>
          <w:lang w:val="en-US" w:eastAsia="zh-CN"/>
        </w:rPr>
        <w:t>......</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bCs/>
          <w:color w:val="auto"/>
          <w:sz w:val="32"/>
          <w:szCs w:val="32"/>
          <w:u w:val="single"/>
        </w:rPr>
        <w:t>在本案调查取证过程中，</w:t>
      </w:r>
      <w:r>
        <w:rPr>
          <w:rFonts w:hint="default" w:ascii="Times New Roman" w:hAnsi="Times New Roman" w:eastAsia="仿宋_GB2312" w:cs="Times New Roman"/>
          <w:bCs/>
          <w:color w:val="auto"/>
          <w:sz w:val="32"/>
          <w:szCs w:val="32"/>
          <w:u w:val="single"/>
          <w:lang w:eastAsia="zh-CN"/>
        </w:rPr>
        <w:t>当事人</w:t>
      </w:r>
      <w:r>
        <w:rPr>
          <w:rFonts w:hint="default" w:ascii="Times New Roman" w:hAnsi="Times New Roman" w:eastAsia="仿宋_GB2312" w:cs="Times New Roman"/>
          <w:bCs/>
          <w:color w:val="auto"/>
          <w:sz w:val="32"/>
          <w:szCs w:val="32"/>
          <w:u w:val="single"/>
        </w:rPr>
        <w:t>如实交代违法事实，积极配合提供相关证据材料。涉案医疗器械金额较少，至本案调查终结时，没有接到相关投诉举报，没有证据证明上述行为造成社会危害后果。鉴于上述情况，符合《中华人民共和国行政处罚法》第</w:t>
      </w:r>
      <w:r>
        <w:rPr>
          <w:rFonts w:hint="default" w:ascii="Times New Roman" w:hAnsi="Times New Roman" w:eastAsia="仿宋_GB2312" w:cs="Times New Roman"/>
          <w:bCs/>
          <w:color w:val="auto"/>
          <w:sz w:val="32"/>
          <w:szCs w:val="32"/>
          <w:u w:val="single"/>
          <w:lang w:eastAsia="zh-CN"/>
        </w:rPr>
        <w:t>三十二</w:t>
      </w:r>
      <w:r>
        <w:rPr>
          <w:rFonts w:hint="default" w:ascii="Times New Roman" w:hAnsi="Times New Roman" w:eastAsia="仿宋_GB2312" w:cs="Times New Roman"/>
          <w:bCs/>
          <w:color w:val="auto"/>
          <w:sz w:val="32"/>
          <w:szCs w:val="32"/>
          <w:u w:val="single"/>
        </w:rPr>
        <w:t>条第（</w:t>
      </w:r>
      <w:r>
        <w:rPr>
          <w:rFonts w:hint="default" w:ascii="Times New Roman" w:hAnsi="Times New Roman" w:eastAsia="仿宋_GB2312" w:cs="Times New Roman"/>
          <w:bCs/>
          <w:color w:val="auto"/>
          <w:sz w:val="32"/>
          <w:szCs w:val="32"/>
          <w:u w:val="single"/>
          <w:lang w:eastAsia="zh-CN"/>
        </w:rPr>
        <w:t>五</w:t>
      </w:r>
      <w:r>
        <w:rPr>
          <w:rFonts w:hint="default" w:ascii="Times New Roman" w:hAnsi="Times New Roman" w:eastAsia="仿宋_GB2312" w:cs="Times New Roman"/>
          <w:bCs/>
          <w:color w:val="auto"/>
          <w:sz w:val="32"/>
          <w:szCs w:val="32"/>
          <w:u w:val="single"/>
        </w:rPr>
        <w:t>）项“当事人有下列情形之一的，应当依法从轻或者减轻行政处罚：……（</w:t>
      </w:r>
      <w:r>
        <w:rPr>
          <w:rFonts w:hint="default" w:ascii="Times New Roman" w:hAnsi="Times New Roman" w:eastAsia="仿宋_GB2312" w:cs="Times New Roman"/>
          <w:bCs/>
          <w:color w:val="auto"/>
          <w:sz w:val="32"/>
          <w:szCs w:val="32"/>
          <w:u w:val="single"/>
          <w:lang w:eastAsia="zh-CN"/>
        </w:rPr>
        <w:t>五</w:t>
      </w:r>
      <w:r>
        <w:rPr>
          <w:rFonts w:hint="default" w:ascii="Times New Roman" w:hAnsi="Times New Roman" w:eastAsia="仿宋_GB2312" w:cs="Times New Roman"/>
          <w:bCs/>
          <w:color w:val="auto"/>
          <w:sz w:val="32"/>
          <w:szCs w:val="32"/>
          <w:u w:val="single"/>
        </w:rPr>
        <w:t>）</w:t>
      </w:r>
      <w:r>
        <w:rPr>
          <w:rFonts w:hint="default" w:ascii="Times New Roman" w:hAnsi="Times New Roman" w:eastAsia="仿宋_GB2312" w:cs="Times New Roman"/>
          <w:bCs/>
          <w:color w:val="auto"/>
          <w:sz w:val="32"/>
          <w:szCs w:val="32"/>
          <w:u w:val="single"/>
        </w:rPr>
        <w:t>法律、法规、规章规定其他应当从轻或者减轻行政处罚的</w:t>
      </w:r>
      <w:r>
        <w:rPr>
          <w:rFonts w:hint="default" w:ascii="Times New Roman" w:hAnsi="Times New Roman" w:eastAsia="仿宋_GB2312" w:cs="Times New Roman"/>
          <w:bCs/>
          <w:color w:val="auto"/>
          <w:sz w:val="32"/>
          <w:szCs w:val="32"/>
          <w:u w:val="single"/>
        </w:rPr>
        <w:t>。”规定的情形，结合《中华人民共和国行政处罚法》第</w:t>
      </w:r>
      <w:r>
        <w:rPr>
          <w:rFonts w:hint="default" w:ascii="Times New Roman" w:hAnsi="Times New Roman" w:eastAsia="仿宋_GB2312" w:cs="Times New Roman"/>
          <w:bCs/>
          <w:color w:val="auto"/>
          <w:sz w:val="32"/>
          <w:szCs w:val="32"/>
          <w:u w:val="single"/>
          <w:lang w:eastAsia="zh-CN"/>
        </w:rPr>
        <w:t>五</w:t>
      </w:r>
      <w:r>
        <w:rPr>
          <w:rFonts w:hint="default" w:ascii="Times New Roman" w:hAnsi="Times New Roman" w:eastAsia="仿宋_GB2312" w:cs="Times New Roman"/>
          <w:bCs/>
          <w:color w:val="auto"/>
          <w:sz w:val="32"/>
          <w:szCs w:val="32"/>
          <w:u w:val="single"/>
        </w:rPr>
        <w:t>条第二款“……设定和实施行政处罚必须以事实为依据，与违法行为的事实、性质、情节以及社会危害程度相当。……”及第</w:t>
      </w:r>
      <w:r>
        <w:rPr>
          <w:rFonts w:hint="default" w:ascii="Times New Roman" w:hAnsi="Times New Roman" w:eastAsia="仿宋_GB2312" w:cs="Times New Roman"/>
          <w:bCs/>
          <w:color w:val="auto"/>
          <w:sz w:val="32"/>
          <w:szCs w:val="32"/>
          <w:u w:val="single"/>
          <w:lang w:eastAsia="zh-CN"/>
        </w:rPr>
        <w:t>六</w:t>
      </w:r>
      <w:r>
        <w:rPr>
          <w:rFonts w:hint="default" w:ascii="Times New Roman" w:hAnsi="Times New Roman" w:eastAsia="仿宋_GB2312" w:cs="Times New Roman"/>
          <w:bCs/>
          <w:color w:val="auto"/>
          <w:sz w:val="32"/>
          <w:szCs w:val="32"/>
          <w:u w:val="single"/>
        </w:rPr>
        <w:t>条“实施行政处罚，纠正违法行为，应当坚持处罚与教育相结合，教育公民、法人或者其他组织自觉守法。”经综合考量，</w:t>
      </w:r>
      <w:r>
        <w:rPr>
          <w:rFonts w:hint="default" w:ascii="Times New Roman" w:hAnsi="Times New Roman" w:eastAsia="仿宋_GB2312" w:cs="Times New Roman"/>
          <w:sz w:val="32"/>
          <w:szCs w:val="32"/>
          <w:u w:val="single"/>
        </w:rPr>
        <w:t>我局</w:t>
      </w:r>
      <w:r>
        <w:rPr>
          <w:rFonts w:hint="default" w:ascii="Times New Roman" w:hAnsi="Times New Roman" w:eastAsia="仿宋_GB2312" w:cs="Times New Roman"/>
          <w:color w:val="auto"/>
          <w:sz w:val="32"/>
          <w:szCs w:val="32"/>
          <w:u w:val="single"/>
          <w:lang w:eastAsia="zh-CN"/>
        </w:rPr>
        <w:t>决定</w:t>
      </w:r>
      <w:r>
        <w:rPr>
          <w:rFonts w:hint="default" w:ascii="Times New Roman" w:hAnsi="Times New Roman" w:eastAsia="仿宋_GB2312" w:cs="Times New Roman"/>
          <w:sz w:val="32"/>
          <w:szCs w:val="32"/>
          <w:u w:val="single"/>
        </w:rPr>
        <w:t>对</w:t>
      </w:r>
      <w:r>
        <w:rPr>
          <w:rFonts w:hint="default" w:ascii="Times New Roman" w:hAnsi="Times New Roman" w:eastAsia="仿宋_GB2312" w:cs="Times New Roman"/>
          <w:color w:val="000000"/>
          <w:sz w:val="32"/>
          <w:szCs w:val="32"/>
          <w:u w:val="single"/>
          <w:lang w:eastAsia="zh-CN"/>
        </w:rPr>
        <w:t>当事人</w:t>
      </w:r>
      <w:r>
        <w:rPr>
          <w:rFonts w:hint="default" w:ascii="Times New Roman" w:hAnsi="Times New Roman" w:eastAsia="仿宋_GB2312" w:cs="Times New Roman"/>
          <w:sz w:val="32"/>
          <w:szCs w:val="32"/>
          <w:u w:val="single"/>
        </w:rPr>
        <w:t>给予以下行政处罚</w:t>
      </w:r>
      <w:r>
        <w:rPr>
          <w:rFonts w:hint="default" w:ascii="Times New Roman" w:hAnsi="Times New Roman" w:eastAsia="仿宋_GB2312" w:cs="Times New Roman"/>
          <w:bCs/>
          <w:sz w:val="32"/>
          <w:szCs w:val="32"/>
          <w:u w:val="single"/>
        </w:rPr>
        <w:t>：</w:t>
      </w:r>
    </w:p>
    <w:p>
      <w:pPr>
        <w:numPr>
          <w:ilvl w:val="0"/>
          <w:numId w:val="0"/>
        </w:numPr>
        <w:spacing w:line="420" w:lineRule="exact"/>
        <w:ind w:firstLine="640" w:firstLineChars="200"/>
        <w:rPr>
          <w:rFonts w:hint="default" w:ascii="Times New Roman" w:hAnsi="Times New Roman" w:eastAsia="仿宋_GB2312" w:cs="Times New Roman"/>
          <w:bCs/>
          <w:color w:val="FF0000"/>
          <w:sz w:val="32"/>
          <w:szCs w:val="32"/>
          <w:u w:val="single"/>
          <w:lang w:eastAsia="zh-CN"/>
        </w:rPr>
      </w:pPr>
      <w:r>
        <w:rPr>
          <w:rFonts w:hint="default"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没收</w:t>
      </w:r>
      <w:r>
        <w:rPr>
          <w:rFonts w:hint="default" w:ascii="Times New Roman" w:hAnsi="Times New Roman" w:eastAsia="仿宋_GB2312" w:cs="Times New Roman"/>
          <w:bCs/>
          <w:sz w:val="32"/>
          <w:szCs w:val="32"/>
          <w:u w:val="single"/>
          <w:lang w:eastAsia="zh-CN"/>
        </w:rPr>
        <w:t>过期的一次性使用无菌注射针</w:t>
      </w:r>
      <w:r>
        <w:rPr>
          <w:rFonts w:hint="default" w:ascii="Times New Roman" w:hAnsi="Times New Roman" w:eastAsia="仿宋_GB2312" w:cs="Times New Roman"/>
          <w:bCs/>
          <w:sz w:val="32"/>
          <w:szCs w:val="32"/>
          <w:u w:val="single"/>
          <w:lang w:val="en-US" w:eastAsia="zh-CN"/>
        </w:rPr>
        <w:t>66支</w:t>
      </w:r>
      <w:r>
        <w:rPr>
          <w:rFonts w:hint="default" w:ascii="Times New Roman" w:hAnsi="Times New Roman" w:eastAsia="仿宋_GB2312" w:cs="Times New Roman"/>
          <w:bCs/>
          <w:color w:val="auto"/>
          <w:sz w:val="32"/>
          <w:szCs w:val="32"/>
          <w:u w:val="single"/>
          <w:lang w:eastAsia="zh-CN"/>
        </w:rPr>
        <w:t>；</w:t>
      </w:r>
    </w:p>
    <w:p>
      <w:pPr>
        <w:numPr>
          <w:ilvl w:val="0"/>
          <w:numId w:val="0"/>
        </w:numPr>
        <w:spacing w:line="420" w:lineRule="exact"/>
        <w:ind w:firstLine="640" w:firstLineChars="200"/>
        <w:rPr>
          <w:rFonts w:hint="default" w:ascii="Times New Roman" w:hAnsi="Times New Roman" w:eastAsia="仿宋_GB2312" w:cs="Times New Roman"/>
          <w:bCs/>
          <w:color w:val="auto"/>
          <w:sz w:val="32"/>
          <w:szCs w:val="32"/>
          <w:u w:val="single"/>
          <w:lang w:eastAsia="zh-CN"/>
        </w:rPr>
      </w:pPr>
      <w:r>
        <w:rPr>
          <w:rFonts w:hint="default" w:ascii="Times New Roman" w:hAnsi="Times New Roman" w:eastAsia="仿宋_GB2312" w:cs="Times New Roman"/>
          <w:bCs/>
          <w:color w:val="auto"/>
          <w:sz w:val="32"/>
          <w:szCs w:val="32"/>
          <w:u w:val="single"/>
          <w:lang w:val="en-US" w:eastAsia="zh-CN"/>
        </w:rPr>
        <w:t>2、</w:t>
      </w:r>
      <w:r>
        <w:rPr>
          <w:rFonts w:hint="default" w:ascii="Times New Roman" w:hAnsi="Times New Roman" w:eastAsia="仿宋_GB2312" w:cs="Times New Roman"/>
          <w:bCs/>
          <w:color w:val="auto"/>
          <w:sz w:val="32"/>
          <w:szCs w:val="32"/>
          <w:u w:val="single"/>
          <w:lang w:eastAsia="zh-CN"/>
        </w:rPr>
        <w:t>罚款</w:t>
      </w:r>
      <w:r>
        <w:rPr>
          <w:rFonts w:hint="default" w:ascii="Times New Roman" w:hAnsi="Times New Roman" w:eastAsia="仿宋_GB2312" w:cs="Times New Roman"/>
          <w:bCs/>
          <w:color w:val="auto"/>
          <w:sz w:val="32"/>
          <w:szCs w:val="32"/>
          <w:u w:val="single"/>
          <w:lang w:val="en-US" w:eastAsia="zh-CN"/>
        </w:rPr>
        <w:t>5000元</w:t>
      </w:r>
      <w:r>
        <w:rPr>
          <w:rFonts w:hint="default" w:ascii="Times New Roman" w:hAnsi="Times New Roman" w:eastAsia="仿宋_GB2312" w:cs="Times New Roman"/>
          <w:bCs/>
          <w:color w:val="auto"/>
          <w:sz w:val="32"/>
          <w:szCs w:val="32"/>
          <w:u w:val="single"/>
          <w:lang w:eastAsia="zh-CN"/>
        </w:rPr>
        <w:t>。</w:t>
      </w:r>
    </w:p>
    <w:p>
      <w:pPr>
        <w:spacing w:line="460" w:lineRule="exact"/>
        <w:ind w:firstLine="640" w:firstLineChars="20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single"/>
        </w:rPr>
        <w:t>请在接到本处罚决定书之日起十五日内将罚没款缴到</w:t>
      </w:r>
      <w:r>
        <w:rPr>
          <w:rFonts w:hint="default" w:ascii="Times New Roman" w:hAnsi="Times New Roman" w:eastAsia="仿宋_GB2312" w:cs="Times New Roman"/>
          <w:b/>
          <w:bCs/>
          <w:color w:val="auto"/>
          <w:sz w:val="32"/>
          <w:szCs w:val="32"/>
          <w:u w:val="single"/>
        </w:rPr>
        <w:t>账户名</w:t>
      </w:r>
      <w:r>
        <w:rPr>
          <w:rFonts w:hint="default" w:ascii="Times New Roman" w:hAnsi="Times New Roman" w:eastAsia="仿宋_GB2312" w:cs="Times New Roman"/>
          <w:color w:val="auto"/>
          <w:sz w:val="32"/>
          <w:szCs w:val="32"/>
          <w:u w:val="single"/>
        </w:rPr>
        <w:t>：来宾市市场监督管理</w:t>
      </w:r>
      <w:r>
        <w:rPr>
          <w:rFonts w:hint="default" w:ascii="Times New Roman" w:hAnsi="Times New Roman" w:eastAsia="仿宋_GB2312" w:cs="Times New Roman"/>
          <w:color w:val="auto"/>
          <w:sz w:val="32"/>
          <w:szCs w:val="32"/>
          <w:u w:val="single"/>
          <w:lang w:eastAsia="zh-CN"/>
        </w:rPr>
        <w:t>局；</w:t>
      </w:r>
      <w:r>
        <w:rPr>
          <w:rFonts w:hint="default" w:ascii="Times New Roman" w:hAnsi="Times New Roman" w:eastAsia="仿宋_GB2312" w:cs="Times New Roman"/>
          <w:b/>
          <w:bCs/>
          <w:color w:val="auto"/>
          <w:sz w:val="32"/>
          <w:szCs w:val="32"/>
          <w:u w:val="single"/>
        </w:rPr>
        <w:t>开户行</w:t>
      </w:r>
      <w:r>
        <w:rPr>
          <w:rFonts w:hint="default" w:ascii="Times New Roman" w:hAnsi="Times New Roman" w:eastAsia="仿宋_GB2312" w:cs="Times New Roman"/>
          <w:color w:val="auto"/>
          <w:sz w:val="32"/>
          <w:szCs w:val="32"/>
          <w:u w:val="single"/>
        </w:rPr>
        <w:t>：中国建设银行股份有限公司来宾城北支行</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b/>
          <w:bCs/>
          <w:color w:val="auto"/>
          <w:sz w:val="32"/>
          <w:szCs w:val="32"/>
          <w:u w:val="single"/>
        </w:rPr>
        <w:t>账号</w:t>
      </w:r>
      <w:r>
        <w:rPr>
          <w:rFonts w:hint="default" w:ascii="Times New Roman" w:hAnsi="Times New Roman" w:eastAsia="仿宋_GB2312" w:cs="Times New Roman"/>
          <w:color w:val="auto"/>
          <w:sz w:val="32"/>
          <w:szCs w:val="32"/>
          <w:u w:val="single"/>
        </w:rPr>
        <w:t>：45001627958052502748</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u w:val="single"/>
        </w:rPr>
        <w:t>逾期不缴纳罚款的，根据《中华人民共和国行政处罚法》第</w:t>
      </w:r>
      <w:r>
        <w:rPr>
          <w:rFonts w:hint="default" w:ascii="Times New Roman" w:hAnsi="Times New Roman" w:eastAsia="仿宋_GB2312" w:cs="Times New Roman"/>
          <w:color w:val="auto"/>
          <w:sz w:val="32"/>
          <w:szCs w:val="32"/>
          <w:u w:val="single"/>
          <w:lang w:eastAsia="zh-CN"/>
        </w:rPr>
        <w:t>七十二</w:t>
      </w:r>
      <w:r>
        <w:rPr>
          <w:rFonts w:hint="default" w:ascii="Times New Roman" w:hAnsi="Times New Roman" w:eastAsia="仿宋_GB2312" w:cs="Times New Roman"/>
          <w:color w:val="auto"/>
          <w:sz w:val="32"/>
          <w:szCs w:val="32"/>
          <w:u w:val="single"/>
        </w:rPr>
        <w:t>条第（一）项的规定，每日按罚款数额的百分之三加处罚款，并将依法申请人民法院强制执行。</w:t>
      </w:r>
    </w:p>
    <w:p>
      <w:pPr>
        <w:spacing w:line="460" w:lineRule="exact"/>
        <w:ind w:firstLine="640" w:firstLineChars="200"/>
        <w:rPr>
          <w:rFonts w:hint="default" w:ascii="Times New Roman" w:hAnsi="Times New Roman" w:eastAsia="仿宋_GB2312" w:cs="Times New Roman"/>
          <w:bCs/>
          <w:color w:val="auto"/>
          <w:sz w:val="32"/>
          <w:szCs w:val="32"/>
          <w:u w:val="single"/>
        </w:rPr>
      </w:pPr>
      <w:r>
        <w:rPr>
          <w:rFonts w:hint="default" w:ascii="Times New Roman" w:hAnsi="Times New Roman" w:eastAsia="仿宋_GB2312" w:cs="Times New Roman"/>
          <w:color w:val="auto"/>
          <w:sz w:val="32"/>
          <w:szCs w:val="32"/>
          <w:u w:val="single"/>
        </w:rPr>
        <w:t>如不服本处罚决定，可在接到本处罚决定书之日起六十日内向来宾市人民政府申请行政复议，也可以在六个月内依法向来宾市兴宾区人民法院提起行政诉讼。</w:t>
      </w:r>
      <w:r>
        <w:rPr>
          <w:rFonts w:hint="default" w:ascii="Times New Roman" w:hAnsi="Times New Roman" w:eastAsia="仿宋_GB2312" w:cs="Times New Roman"/>
          <w:bCs/>
          <w:color w:val="auto"/>
          <w:sz w:val="32"/>
          <w:szCs w:val="32"/>
          <w:u w:val="single"/>
        </w:rPr>
        <w:t xml:space="preserve"> </w:t>
      </w:r>
    </w:p>
    <w:p>
      <w:pPr>
        <w:spacing w:line="460" w:lineRule="exact"/>
        <w:rPr>
          <w:rFonts w:hint="default" w:ascii="Times New Roman" w:hAnsi="Times New Roman" w:eastAsia="仿宋_GB2312" w:cs="Times New Roman"/>
          <w:bCs/>
          <w:color w:val="000000"/>
          <w:sz w:val="32"/>
          <w:szCs w:val="32"/>
          <w:u w:val="single"/>
        </w:rPr>
      </w:pPr>
    </w:p>
    <w:p>
      <w:pPr>
        <w:spacing w:line="460" w:lineRule="exact"/>
        <w:rPr>
          <w:rFonts w:hint="default" w:ascii="Times New Roman" w:hAnsi="Times New Roman" w:eastAsia="仿宋_GB2312" w:cs="Times New Roman"/>
          <w:bCs/>
          <w:color w:val="000000"/>
          <w:sz w:val="32"/>
          <w:szCs w:val="32"/>
          <w:u w:val="single"/>
        </w:rPr>
      </w:pPr>
    </w:p>
    <w:p>
      <w:pPr>
        <w:snapToGrid w:val="0"/>
        <w:spacing w:line="460" w:lineRule="exact"/>
        <w:ind w:left="4200" w:leftChars="2000" w:right="640" w:firstLine="160" w:firstLineChars="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来宾市市场监督管理局</w:t>
      </w:r>
    </w:p>
    <w:p>
      <w:pPr>
        <w:snapToGrid w:val="0"/>
        <w:spacing w:line="460" w:lineRule="exact"/>
        <w:ind w:right="640" w:firstLine="5120" w:firstLineChars="1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（印</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rPr>
        <w:t>章）</w:t>
      </w:r>
      <w:r>
        <w:rPr>
          <w:rFonts w:hint="default" w:ascii="Times New Roman" w:hAnsi="Times New Roman" w:eastAsia="仿宋_GB2312" w:cs="Times New Roman"/>
          <w:color w:val="000000"/>
          <w:sz w:val="32"/>
          <w:szCs w:val="32"/>
        </w:rPr>
        <w:t xml:space="preserve">       </w:t>
      </w:r>
    </w:p>
    <w:p>
      <w:pPr>
        <w:snapToGrid w:val="0"/>
        <w:spacing w:line="46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u w:val="single"/>
        </w:rPr>
        <w:t>202</w:t>
      </w:r>
      <w:r>
        <w:rPr>
          <w:rFonts w:hint="default" w:ascii="Times New Roman" w:hAnsi="Times New Roman" w:eastAsia="仿宋_GB2312" w:cs="Times New Roman"/>
          <w:color w:val="000000"/>
          <w:sz w:val="32"/>
          <w:szCs w:val="32"/>
          <w:u w:val="single"/>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u w:val="single"/>
          <w:lang w:val="en-US" w:eastAsia="zh-CN"/>
        </w:rPr>
        <w:t>2</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u w:val="single"/>
          <w:lang w:val="en-US" w:eastAsia="zh-CN"/>
        </w:rPr>
        <w:t>23</w:t>
      </w:r>
      <w:r>
        <w:rPr>
          <w:rFonts w:hint="default" w:ascii="Times New Roman" w:hAnsi="Times New Roman" w:eastAsia="仿宋_GB2312" w:cs="Times New Roman"/>
          <w:color w:val="000000"/>
          <w:sz w:val="32"/>
          <w:szCs w:val="32"/>
        </w:rPr>
        <w:t>日　</w:t>
      </w:r>
      <w:r>
        <w:rPr>
          <w:rFonts w:hint="default" w:ascii="Times New Roman" w:hAnsi="Times New Roman" w:eastAsia="仿宋_GB2312" w:cs="Times New Roman"/>
          <w:color w:val="000000"/>
          <w:sz w:val="32"/>
          <w:szCs w:val="32"/>
        </w:rPr>
        <w:t xml:space="preserve"> </w:t>
      </w:r>
    </w:p>
    <w:p>
      <w:pPr>
        <w:snapToGrid w:val="0"/>
        <w:spacing w:line="46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（本行政处罚决定信息将依法向社会进行公示）</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w:t>
      </w:r>
    </w:p>
    <w:p>
      <w:pPr>
        <w:spacing w:line="460" w:lineRule="exact"/>
        <w:rPr>
          <w:rFonts w:hint="default" w:ascii="Times New Roman" w:hAnsi="Times New Roman" w:eastAsia="仿宋_GB2312" w:cs="Times New Roman"/>
          <w:bCs/>
          <w:color w:val="000000"/>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4dGfXVAAAABwEAAA8AAAAAAAAAAQAgAAAAIgAAAGRycy9kb3ducmV2LnhtbFBLAQIU&#10;ABQAAAAIAIdO4kD9c99R9gEAAOcDAAAOAAAAAAAAAAEAIAAAACQBAABkcnMvZTJvRG9jLnhtbFBL&#10;BQYAAAAABgAGAFkBAACMBQAAAAA=&#10;">
                <v:fill on="f" focussize="0,0"/>
                <v:stroke weight="1.25pt" color="#000000" joinstyle="round"/>
                <v:imagedata o:title=""/>
                <o:lock v:ext="edit" aspectratio="f"/>
              </v:line>
            </w:pict>
          </mc:Fallback>
        </mc:AlternateContent>
      </w:r>
    </w:p>
    <w:p>
      <w:pPr>
        <w:spacing w:line="460" w:lineRule="exact"/>
        <w:rPr>
          <w:rFonts w:hint="default" w:ascii="Times New Roman" w:hAnsi="Times New Roman" w:eastAsia="仿宋_GB2312" w:cs="Times New Roman"/>
          <w:color w:val="000000"/>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_GB2312" w:cs="Times New Roman"/>
          <w:color w:val="000000"/>
          <w:sz w:val="32"/>
          <w:szCs w:val="32"/>
        </w:rPr>
        <w:t>本文书一式</w:t>
      </w:r>
      <w:r>
        <w:rPr>
          <w:rFonts w:hint="default" w:ascii="Times New Roman" w:hAnsi="Times New Roman" w:eastAsia="仿宋_GB2312" w:cs="Times New Roman"/>
          <w:color w:val="000000"/>
          <w:sz w:val="32"/>
          <w:szCs w:val="32"/>
          <w:u w:val="single"/>
        </w:rPr>
        <w:t>二</w:t>
      </w:r>
      <w:r>
        <w:rPr>
          <w:rFonts w:hint="default" w:ascii="Times New Roman" w:hAnsi="Times New Roman" w:eastAsia="仿宋_GB2312" w:cs="Times New Roman"/>
          <w:color w:val="000000"/>
          <w:sz w:val="32"/>
          <w:szCs w:val="32"/>
        </w:rPr>
        <w:t>份，</w:t>
      </w:r>
      <w:r>
        <w:rPr>
          <w:rFonts w:hint="default" w:ascii="Times New Roman" w:hAnsi="Times New Roman" w:eastAsia="仿宋_GB2312" w:cs="Times New Roman"/>
          <w:color w:val="000000"/>
          <w:sz w:val="32"/>
          <w:szCs w:val="32"/>
          <w:u w:val="single"/>
        </w:rPr>
        <w:t>一</w:t>
      </w:r>
      <w:r>
        <w:rPr>
          <w:rFonts w:hint="default" w:ascii="Times New Roman" w:hAnsi="Times New Roman" w:eastAsia="仿宋_GB2312" w:cs="Times New Roman"/>
          <w:color w:val="000000"/>
          <w:sz w:val="32"/>
          <w:szCs w:val="32"/>
        </w:rPr>
        <w:t>份送达，一份归档，</w:t>
      </w:r>
      <w:r>
        <w:rPr>
          <w:rFonts w:hint="default" w:ascii="Times New Roman" w:hAnsi="Times New Roman" w:eastAsia="仿宋_GB2312" w:cs="Times New Roman"/>
          <w:color w:val="000000"/>
          <w:sz w:val="32"/>
          <w:szCs w:val="32"/>
          <w:u w:val="single"/>
        </w:rPr>
        <w:t xml:space="preserve">    /       </w:t>
      </w:r>
      <w:r>
        <w:rPr>
          <w:rFonts w:hint="default" w:ascii="Times New Roman" w:hAnsi="Times New Roman" w:eastAsia="仿宋_GB2312" w:cs="Times New Roman"/>
          <w:color w:val="000000"/>
          <w:sz w:val="32"/>
          <w:szCs w:val="32"/>
        </w:rPr>
        <w:t>。</w:t>
      </w:r>
    </w:p>
    <w:p>
      <w:pPr>
        <w:rPr>
          <w:rFonts w:hint="default" w:ascii="Times New Roman" w:hAnsi="Times New Roman" w:cs="Times New Roma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8546A"/>
    <w:rsid w:val="282879ED"/>
    <w:rsid w:val="2E02189E"/>
    <w:rsid w:val="30193F4D"/>
    <w:rsid w:val="344E7702"/>
    <w:rsid w:val="425A7B35"/>
    <w:rsid w:val="44BD31F2"/>
    <w:rsid w:val="4B4865D0"/>
    <w:rsid w:val="588E2679"/>
    <w:rsid w:val="5FD3046E"/>
    <w:rsid w:val="72311A9B"/>
    <w:rsid w:val="7D616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dc:creator>
  <cp:lastModifiedBy>柳林</cp:lastModifiedBy>
  <cp:lastPrinted>2022-02-23T07:11:00Z</cp:lastPrinted>
  <dcterms:modified xsi:type="dcterms:W3CDTF">2022-02-24T08:49:02Z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6EEBA7CEA1044B29B5DF31DE139FB9F1</vt:lpwstr>
  </property>
</Properties>
</file>