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</w:t>
      </w:r>
      <w:r>
        <w:rPr>
          <w:rFonts w:ascii="方正小标宋_GBK" w:eastAsia="方正小标宋_GBK"/>
          <w:sz w:val="40"/>
          <w:szCs w:val="40"/>
        </w:rPr>
        <w:t>4</w:t>
      </w:r>
      <w:r>
        <w:rPr>
          <w:rFonts w:hint="eastAsia" w:ascii="方正小标宋_GBK" w:eastAsia="方正小标宋_GBK"/>
          <w:sz w:val="40"/>
          <w:szCs w:val="40"/>
        </w:rPr>
        <w:t>年辽宁省医疗器械质量监督抽查检验符合标准规定产品名单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</w:p>
    <w:tbl>
      <w:tblPr>
        <w:tblStyle w:val="6"/>
        <w:tblW w:w="14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042"/>
        <w:gridCol w:w="3217"/>
        <w:gridCol w:w="3118"/>
        <w:gridCol w:w="3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标示产品名称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标示生产企业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被抽样单位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规格型号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生产日期/批号/出厂编号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牙齿抛光膏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辽宁康宁药业有限公司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辽宁康宁药业有限公司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牙齿脱敏乳膏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辽宁康宁药业有限公司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辽宁康宁药业有限公司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一次性咽喉手术支架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莱博泰克（大连）科技有限公司（受托生产企业：大连澳华医用高分子器材有限公司）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莱博泰克（大连）科技有限公司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LBTK-H-I 1000-G 262×214×32mm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Y形含铜宫内节育器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沈阳丽人医疗科技有限公司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沈阳丽人医疗科技有限公司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型号：HCu280；规格：32mm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血液透析干粉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辽宁恒信生物科技有限公司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辽宁恒信生物科技有限公司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A粉：1167g/HX-AFf2211 B粉：588g/HX-BFf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A粉：Af24062001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B粉：Bf24042301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一次性鼻腔通气止血器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阜新地平线生物医学技术有限公司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阜新地平线生物医学技术有限公司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TZ-G-II型B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宫颈扩张棒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辽宁医用制品发展有限公司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辽宁医用制品发展有限公司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一次性使用无菌无芯杆溶药注射器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医普生物科技（辽宁）有限公司（受托生产企业：沈阳市北华医材有限公司）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医普生物科技（辽宁）有限公司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CJD 20ml 1.6×30CZ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一次性使用无菌刨削刀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辽宁普瑞迈迪医疗科技有限公司（受托生产企业：沈阳荣千医疗技术有限公司）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辽宁普瑞迈迪医疗科技有限公司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规格：4.2-130 型号：PRH-M03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沈阳盛道医疗器材有限公司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沈阳盛道医疗器材有限公司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光面、无粉、小号（S）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医用分子筛制氧机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沈阳爱尔泰医疗科技有限公司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沈阳爱尔泰医疗科技有限公司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型号：AR-5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5152406260121001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血液透析干粉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辽宁恒信生物科技有限公司（受托生产企业：武汉科瑞迪医疗用品有限公司）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武汉科瑞迪医疗用品有限公司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A粉：1167g/HX-AFf2211 B粉：588g/HX-BFf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A粉：KAf24062503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B粉：KBf24060302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一次性使用无菌手术包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沈阳利宇馨医疗器械有限公司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沈阳利宇馨医疗器械有限公司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辽宁恒信生物科技有限公司（受托生产企业：武汉科瑞迪医疗用品有限公司）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武汉科瑞迪医疗用品有限公司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A液：5L/HX-AFs2211 B液：6.5L/HX-BFs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A液：KAs24063004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B液：KBs24062101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一次性使用动静脉穿刺针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大连JMS医疗器具有限公司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大连JMS医疗器具有限公司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1.6×25RSN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240622.87-1625RS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辽宁恒信生物科技有限公司（受托生产企业：南昌宝莱特医疗器械有限责任公司）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南昌宝莱特医疗器械有限责任公司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A液：5L/HX-AFs2211 B液：6.5L/HX-BFs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A液：NAs24060602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B液：NBs24060601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医用透明粘膜吸套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沈阳尚贤医疗系统有限公司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沈阳尚贤医疗系统有限公司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型号：XT-DL-115-40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050406041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医用粘膜吸套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沈阳尚贤医疗系统有限公司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沈阳尚贤医疗系统有限公司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型号：XT-0920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053404061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泪液检测滤纸条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辽宁荣孚医疗技术有限公司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辽宁荣孚医疗技术有限公司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型号/规格：2条/袋（R测右眼，L测左眼）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24070101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沈阳市北华医材有限公司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沈阳市北华医材有限公司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B3A 0.55×20 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一次性使用避光输液器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沈阳市北华医材有限公司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沈阳市北华医材有限公司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滴斗吹塑式IS-LR7型 0.55×20 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一次性使用等离子体手术电极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大连顺达微创科技有限公司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大连顺达微创科技有限公司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SDM-EE7001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A2109091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颈肩腰腿穴位热敷贴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辽宁艾沐茵医疗科技有限公司（受托生产企业：辽宁辅仁医疗科技有限公司）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辽宁艾沐茵医疗科技有限公司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AMY-Ⅰ通用型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NC2712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23240718D1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CC3015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28240328G2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电脑康复治疗机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沈阳新圳医用电子仪器公司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沈阳新圳医用电子仪器公司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CZT-8A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24A01-029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凝血酶激活的纤溶抑制物（TAFI）定量检测试剂盒（免疫比浊法）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辽宁迈迪生物科技股份有限公司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辽宁迈迪生物科技股份有限公司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R1：15mL×3、R2：15mL×3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BRT20240701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一次性使用腹腔引流管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大连库利艾特医疗制品有限公司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大连库利艾特医疗制品有限公司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多楞型（3内楞）20Fr（No.6）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D24061141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全瓷义齿用玻璃陶瓷瓷块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辽宁西纳瓦口腔瓷块科技有限公司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辽宁西纳瓦口腔瓷块科技有限公司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HT-A1-C14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X1202306014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单侧多功能外固定器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营口市永康医疗器械有限公司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营口市永康医疗器械有限公司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DCD01-I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医用妇科凝胶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辽宁仁康药业有限公司（受托生产企业：陕西仁康药业有限公司）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辽宁仁康药业有限公司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2124062501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幽门螺旋杆菌（HP）尿素酶快速检测试剂盒（干化学法）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本溪泰斯特捷生物科技有限公司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本溪泰斯特捷生物科技有限公司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1人份/袋，10人份/盒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辽宁三生科技发展有限公司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辽宁三生科技发展有限公司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FABY2型 A液：5L/桶 B液：6.5L/桶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A液：20240905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B液：20240903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甘胆酸测定试剂盒（胶乳免疫比浊法）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沈阳医陆生物科技有限公司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沈阳医陆生物科技有限公司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R1：60ml×3 R2：45ml×1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24071601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医用导光凝胶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沈阳恩辉医药有限公司（受托生产企业：山东世纪通医药科技有限公司）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沈阳恩辉医药有限公司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30.0g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24092002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样本萃取液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大连润生康泰医学检验实验室有限公司（受托生产企业：大连博源医学科技有限公司）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大连润生康泰医学检验实验室有限公司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96测试/盒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00124082001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微负压引流护创生物敷料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辽宁帝东医药生物工程有限公司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辽宁帝东医药生物工程有限公司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型号：FL-I型 规格：5cm×10cm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牙齿脱敏剂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丹东欣时代生物医药科技有限公司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丹东欣时代生物医药科技有限公司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70g/支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20231113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脱敏糊剂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丹东欣时代生物医药科技有限公司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丹东欣时代生物医药科技有限公司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100g/支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20240201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血液透析浓缩液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辽宁恒信生物科技有限公司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辽宁恒信生物科技有限公司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A液：5L/HX-AFs2211 B液：6.5L/HX-BFs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A液：As24041507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B液：Bs24041203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增菌培养基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辽宁三生科技发展有限公司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辽宁三生科技发展有限公司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90mm/TSA（25ml）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一次性使用无菌手术包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沈阳市天阳医疗器械有限公司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沈阳市天阳医疗器械有限公司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手术常规包D型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20240504001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便携式全数字彩色超声诊断系统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东软医疗系统股份有限公司（受托生产企业：深圳市理邦精密仪器股份有限公司）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东软医疗系统股份有限公司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NeuBook5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560553-M24512970001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医用一次性神经探头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沈阳正帆医疗科技有限公司（受托生产企业：大连库利艾特医疗制品有限公司）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沈阳正帆医疗科技有限公司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型号：球形，规格：ZF-1202-1.5/260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Z23103028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牙科模型蜡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辽阳市飞虹齿科材料厂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辽阳市飞虹齿科材料厂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250克/盒 软蜡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一次性使用医用口罩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辽宁三生科技发展有限公司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辽宁三生科技发展有限公司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17.5cm×9.5cm 平面形耳挂式（无菌）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一次性使用负压引流护创材料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辽阳鼎泰升医疗设备有限公司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辽阳鼎泰升医疗设备有限公司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YN-F-15×10×1.2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无菌医用聚氨酯贴膜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辽阳鼎泰升医疗设备有限公司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辽阳鼎泰升医疗设备有限公司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YN-1-30×20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止流夹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辽阳鼎泰升医疗设备有限公司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辽阳鼎泰升医疗设备有限公司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DTS-ZLJ-01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医用导光凝胶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丹东英发科技开发有限公司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丹东英发科技开发有限公司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SN20240103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肺动脉球囊扩张导管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PA03520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38240414G1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ICSC3010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36240205G2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一次性使用无菌眼科手术洞巾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MZL-I型 （120cm×100cm）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硬性接触镜验配试纸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1条/袋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生理性海水鼻腔喷雾器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MZL-I型 60mL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卡波姆凝胶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CMB-I：3g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人工晶状体植入系统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MZL-2700型：2.7mm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鼻用过敏原阻隔软膏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辽宁美滋林药业有限公司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5g/支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医用手指套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东洋松蒲乳胶（锦州）有限公司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东洋松蒲乳胶（锦州）有限公司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长度：≥60mm 宽度：≥25mm 厚度：≥0.05mm 光面型（香型）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东洋松蒲乳胶（锦州）有限公司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东洋松蒲乳胶（锦州）有限公司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宽度：52±2mm，长度：≥160mm，类型：光面型 颜色：乳胶本色，香型：果味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一次性使用内窥镜保护套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大连海龙博科医疗科技有限公司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大连海龙博科医疗科技有限公司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HL-NT-40-21-10-0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0820231102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牙齿抛光膏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丹东罗兰口腔保健用品有限公司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丹东罗兰口腔保健用品有限公司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牙齿脱敏糊剂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丹东罗兰口腔保健用品有限公司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丹东罗兰口腔保健用品有限公司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55g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双锁定型轨道齿式拱型加压金属接骨板固定系统组件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沈阳东亚医疗研究所有限公司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沈阳东亚医疗研究所有限公司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股骨骨板 ZSZ(Q)07 125×17×5.0 6孔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B2402005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江苏省长丰医疗实业有限公司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大石桥陆合医院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A型 导尿管规格：5.3mm（16Fr）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南通三利医疗器械有限公司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盖州市中心医院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4.7mm(F14)×450mm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苏州伟康医疗器械有限公司（受托生产企业：江苏伟康洁婧医疗器械股份有限公司）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营口经济技术开发区中心医院（营口市人民医院）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Ⅰ型双鼻型大号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上海金塔医用器材有限公司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营口经济技术开发区中心医院（营口市人民医院）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 针0.9×37 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白蛋白测定试剂盒(溴甲酚紫法）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北京九强生物技术股份有限公司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大石桥陆合医院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试剂1: 1×70mL试剂2: 1×26mL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23-0926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葡萄糖检测试剂盒（己糖激酶法）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大石桥市中医院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R1 48mL×2 R2 12mL×2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H231201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营口市中西医结合医院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MNY1 5.0μm 0.55×18RWLB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江苏华宏医疗器械有限公司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营口市中西医结合医院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弯型手指/麻面/无粉 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JMT-F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江苏伟康洁婧医疗器械股份有限公司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乳胶双腔导尿管 FR16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鞍山市妇儿医院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JMT-F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一次性使用硅橡胶吸痰管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扬州市新星硅胶厂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鞍山市妇儿医院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4.0mm(F12)×420mm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苏州伟康医疗器械有限公司（受托生产企业：江苏伟康洁婧医疗器械股份有限公司）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鞍山市妇儿医院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Ⅰ型双鼻型大号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广东百合医疗科技股份有限公司[受托生产企业：百合医疗科技（武汉）有限公司]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鞍钢集团公司总医院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Ⅰ型 双腔（带球囊）16Fr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B02Y0809T602×30ml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江苏康进医疗器材有限公司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鞍钢集团公司总医院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0.45×16RW SB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江苏康进医疗器材有限公司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鞍钢集团公司总医院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0.7×32TW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上海华新医材有限公司（外商独资）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凤城凤凰医院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1610 无粉 纹理 弯型手指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江苏康进医疗器材有限公司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中国医科大学附属第一医院鞍山医院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0.7×32TW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鞍山市长大医院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鞍山市长大医院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江苏伟康洁婧医疗器械股份有限公司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鞍山市长大医院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乳胶双腔导尿管 FR16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苏州市嘉盛医疗用品有限公司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3-0（1#）2 Metric 1601-41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19I117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抽痰包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注册人：太平洋医材股份有限公司  进口代理人：北京纽创科技有限公司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4.00mm(12Fr)×460mm I21012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22012748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白蛋白测定试剂盒（溴甲酚绿法）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北京万泰德瑞诊断技术有限公司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中国医科大学附属第一医院鞍山医院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60mL×4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GG3205A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葡萄糖测定试剂盒（葡萄糖氧化酶法）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北京万泰德瑞诊断技术有限公司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中国医科大学附属第一医院鞍山医院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60mL×4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XT3204B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辽宁健之佳连锁药房有限公司锦州吉祥新家园分店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0.45×16RWLB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山东侨牌集团有限公司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锦州医科大学附属第一医院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5ml（三件式、中头式）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奥美医疗用品股份有限公司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弯型麻面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2211013Y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辽宁北吉大药房医药连锁有限公司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1mL-0.45×16RW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锦州诺达医疗器械有限公司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有粉表面 弯曲手指/麻面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2310113E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大参林（辽宁）药业有限公司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0.45×16RWLB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上卫中亚卫生材料江苏有限公司（受托生产企业：健尔康医疗科技股份有限公司）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辽宁北吉大药房医药连锁有限公司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一次性使用乳胶导尿管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广州维力医疗器械股份有限公司受托生产企业：海南维力医疗科技开发有限公司 WELLLEAD MEDICAL(HAINAN)CO.,LTD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锦州诺达医疗器械有限公司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5.3mm(16Fr)30mL 双腔导尿管标准型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河南省健琪医疗器械有限公司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锦州医科大学附属第一医院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6.5：小号（S）麻面/无粉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23051403B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锦州市妇婴医院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C-2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一次性使用硅橡胶导尿管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扬州市新星硅胶厂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锦州荣利化玻器械有限公司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无球囊 3.3mm(Fr10)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一次性使用硅橡胶吸痰管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扬州市新星硅胶厂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锦州市兴利医疗器械有限公司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4.67mm(F14)×420mm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医用手术薄膜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锦州医科大学附属第一医院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普通（Ⅱ型）45cm×45cm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青岛伦敦杜蕾斯有限公司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辽宁健之佳连锁药房有限公司锦州吉祥新家园分店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标称宽度52mm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1002340389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苏州市日月星塑胶有限公司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双鼻环通型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威乐士医疗卫生用品（湖北）有限公司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锦州辽西国药连锁有限公司解放路药店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有储精囊光面型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2304105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锦州辽西国药连锁有限公司解放路药店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丝线编织非吸收性缝线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强生（中国）医疗器材有限公司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3-0（2 METRIC）/W2511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TP201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促黄体生成素（LH）检测试纸（胶体金法）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广东伊康纳斯生物医药科技股份有限公司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大参林（辽宁）药业有限公司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试条（RH-LH-S）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素瑞特斯有限公司  进口代理人：武汉杰士邦卫生用品有限公司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锦州碧华悦商贸有限公司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52mm(光面)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21032LPB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大连高新区小平岛社区卫生服务中心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5mL 针0.6(mm)×28.5(mm) 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大连高新区七贤岭社区卫生服务中心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针0.6×25 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稳健医疗（嘉鱼）有限公司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大连海王星辰医药有限公司台山庄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棉球：（0.2～3）g/个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天津市山佳医药科技有限公司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大连海王星辰医药有限公司台山庄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130mm×95mm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   受托生产企业：山东威高瑞新医疗技术有限公司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大连本真堂健康管理有限公司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DNB-A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一次性使用加湿型鼻氧管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山东威高拓威医疗器械有限公司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大连本真堂健康管理有限公司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Ⅳ型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大连本真堂健康管理有限公司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B-2 针 0.7×22.5TWLB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医用防护口罩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稳健医疗（黄冈）有限公司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国药（大连）医疗器械有限公司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WN-N95 折叠式（M）150mm×105mm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202212201J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江西3L医用制品集团股份有限公司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大连维达医药有限公司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A-H型 16Fr&lt;5.3mm&gt;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北京红祥聚科贸有限公司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大连圣霖商贸有限公司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TGLP Ⅱ 4.00mm(12Fr)×450mm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H402240101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大连西岗香炉礁社区卫生服务中心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MNY1 5.0μm 0.55×18RWLB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大连西岗香炉礁社区卫生服务中心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0.6×25TWLB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国药控股大连和成有限公司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0.55×20RWSB S2D2S 5μm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20240122D5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优格有限公司 UG GLOBAL RESOURCES SDN. BHD. 进口代理人：友利格（上海）国际贸易有限公司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大连沙河口中山公园联合路社区卫生服务中心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有粉乳胶检查手套 UGP904 XS-01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OC154T8622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医用检查手套 EXAMINATION GLOVES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麦迪康（马来西亚）公司（A R MEDICOM(M)SDN BHD） 进口代理人：麦迪康医疗用品贸易（上海）有限公司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大连沙河口兴工泉涌社区卫生服务中心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LATEX POWDER FREE EXAMINATION GLOVES(无粉乳胶检查手套) S 无粉 乳胶 附纹理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5113006494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可吸收性缝线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Ethicon,Inc.爱惜康股份有限公司 进口代理人：强生（上海）医疗器材有限公司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大连万锦益康商贸有限公司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2-0 (3.0 Ph.Eur.) CT-1 36 mm 1/2c 90cm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TM2AQJ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素瑞特斯有限公司  进口代理人：乐福思健康产业股份公司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大连阳光大药房有限公司益春堂长兴分店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标称宽度52mm 光面、粉红色、香草香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230814JLL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大连中山人民路社区卫生服务中心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 针0.45×16RWLB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大连市中西医结合医院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A-4 针 0.55×17.5RWLB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一次性使用灭菌橡胶外科手套（无粉）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Ansell N.P. Sdn. Bhd.安思尔N.P.有限公司   进口代理人：安思尔（上海）商贸有限公司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大连市中西医结合医院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Later Powder-Free 7.5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2304439504 104-64006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大连市中西医结合医院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20mL 针1.2×38TWLB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上海宝舜医疗器械有限公司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大连中山人民路社区卫生服务中心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IS-G-B32 0.55×19TWLB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江苏省长丰医疗实业有限公司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凤城凤凰医院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中号M（7.5） 麻面无粉表面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上海正邦医疗科技有限公司（受托生产企业：江西瑞邦实业集团有限公司）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5ml 0.7×30mmTWLB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常州悦康医疗器材有限公司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铁岭新康医院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强生（苏州）医疗器材有限公司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辽宁省肿瘤医院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4-0 规格（1.5 metric）FS-2 19mm 3/8c 反角针 70cm/VCP1422H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S23010042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上海正邦医疗科技有限公司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FPF-5.0-S1CN0.55×19mmRWLB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辽宁省肿瘤医院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带针 0.55×17.5mmRWLB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河南省奥邦医疗器械有限公司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辽宁省肿瘤医院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弯曲手指/麻面/无粉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辽宁省肿瘤医院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20ml 1.2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江苏省长丰医疗实业有限公司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双鼻架式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江苏华夏医疗器械有限公司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5.33mm(F16)×500mm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扬州洋生医药科技有限公司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麻面、无粉 6.5（小号）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山东侨牌集团有限公司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盘锦辽油宝石花医院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QBA2-A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贺特佳有限公司 Hartalega Sdn Bhd  进口产品代理人：山西红创医疗器械有限责任公司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盘锦辽油宝石花医院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230303250248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山东侨牌集团有限公司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盘锦辽油宝石花医院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1ml（三件式、中头式）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铁岭市银州区医院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带针 0.55×17.5mmRWLB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江西丹美实业有限公司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昌图新区医院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 有粉表面 中号（7.5号）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铁岭市银州区医院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昌图新区医院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 有粉表面弯曲手指/麻面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2401202D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呼吸道用吸引导管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江苏科创医疗用品有限公司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昌图县中心医院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Ⅰ型：4.67mm(F14)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02-231027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铁岭市银州区医院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4.0mm（Fr12）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医用手术薄膜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昌图县中心医院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配袋（II型）45cm×45cm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上海正邦医疗科技有限公司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FPF-5.0-S1CN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一次性使用乳胶导尿管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广州维力医疗器械股份有限公司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双腔导尿管标准型4.7mm（14Fr）30mL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扬州华越科技发展有限公司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4.0mm(F12)×450mm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江西益康医疗器械集团有限公司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盘锦市大洼区人民医院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20ml 1.2×30 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扬州市松田医疗器械有限公司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盘山县人民医院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鼻架式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上海金塔医用器材有限公司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盘锦市大洼区人民医院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JT-ZYJ-1 P1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亿信医疗器械股份有限公司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盘山县人民医院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小号 麻面无粉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亿信医疗器械股份有限公司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盘山县人民医院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弯曲麻面无粉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230423199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广州维力医疗器械股份有限公司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双腔标准型16Fr30mL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盘锦市大洼区人民医院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Ⅰ型号：P-1型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一次性使用吸痰管（带盖型）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上海贝特医疗器械有限公司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F12×450mm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A32407141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天津中生乳胶有限公司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辽宁成大方圆医药连锁有限公司沈阳文艺路一分店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52mm（光面、粉色、≥160mm、二甲基硅油、香草香）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LB230716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亿信医疗器械股份有限公司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麻面无粉（中号）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河南省豫北卫材有限公司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2223020001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B-2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山东侨牌集团有限公司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1ml（三件式、中头式）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南昌市恩惠医用卫生材料有限公司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辽宁人民康泰大药房连锁有限公司葫芦岛中心店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 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河南省奥邦医疗器械有限公司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兴城市人民医院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 麻面弯曲手指 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江苏省永宁医疗器械有限公司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头套式双鼻架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TG MEDICAL SDN.BHD.顶级医疗私人有限公司 进口代理人：麦迪康医疗用品贸易（上海）有限公司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辽宁省健康产业集团阜新矿总医院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无粉麻面 弯曲手指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SFBCS1144E5113006627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南阳市久康医疗器械有限公司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兴城市人民医院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SK5/0.55×17.5RWLB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成都市新津事丰医疗器械有限公司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S6.5 无粉/麻面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2309061G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河南省超亚医药器械有限公司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葫芦岛百盛新药特药连锁有限公司海星路分店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9.6cm×12.8cm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0324030702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S6.5 无粉/麻面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2310187S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广州双一乳胶制品有限公司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辽宁健之佳连锁药房有限公司葫芦岛中心分店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JQ23B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威海威高富森医用材料有限公司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USP 3-0 75cm 圆针6×14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S23402-1 20231021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山东侨牌集团有限公司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葫芦岛宝石花医院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5ml（三件式、中头式）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丝线编织非吸收性缝线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强生(中国)医疗器材有限公司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辽宁省健康产业集团阜新矿总医院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0（3.5 METRIC）SA86G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UB4AC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辽宁省健康产业集团核工业总医院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辽宁省健康产业集团阜新矿总医院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 0.7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 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辽宁人民康泰大药房连锁有限公司葫芦岛中心店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B2-2 0.55×20RWLB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呼吸道用吸引导管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河南驼人贝斯特医疗器械有限公司 受托生产企业：河南驼人医疗器械集团有限公司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葫芦岛市连山区人民医院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I型 Fr16 5.33mm×500mm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SA2311110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医用检查手套 NITRILE POWDER FREE GLOVES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麦迪康(马来西亚)公司(A R Medicom(M)Sdn Bhd)  进口代理人：麦迪康医疗用品贸易（上海）有限公司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辽宁省健康产业集团核工业总医院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NITRILE POWDER FREE GLOVES(无粉丁腈检查手套)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5113006484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江苏华宏医疗器械有限公司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葫芦岛市连山区人民医院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6.5（光面有粉表面）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辽宁人民康泰大药房连锁有限公司葫芦岛中心店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2.5ml 0.5×20RWLB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辽宁健之佳连锁药房有限公司葫芦岛中心分店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2.5ml 0.5×20RWLB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医用一次性防护服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杜邦(上海)采购中心有限公司 受托生产企业：美迪科（上海）包装材料有限公司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MJ00714950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稳健医疗（嘉鱼）有限公司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辽宁成大方圆医药连锁有限公司葫芦岛连山大街分店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100g/袋 0.8g/个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广东百合医疗科技股份有限公司 受托生产企业：百合医疗科技（武汉）有限公司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葫芦岛市连山区人民医院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I型 双腔(带球囊)16Fr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231021×30ml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上海暖友实业有限公司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辽宁健之佳连锁药房有限公司葫芦岛中心分店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D-1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NY20221115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一次性使用导尿盒（包）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山东康力医疗器械科技有限公司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辽宁省健康产业集团核工业总医院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16Fr 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兴城市人民医院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P-2(双腔)-16Fr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辽宁沈抚东诚中医医院有限公司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葡萄糖测定试剂盒（葡萄糖氧化酶法）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迪瑞医疗科技股份有限公司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铁岭职工医院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R1：4×50mL R2：1×50mL 校准品：2mL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白蛋白测定试剂盒（溴甲酚绿法）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迪瑞医疗科技股份有限公司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铁岭职工医院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R：5×50mL 校准品：2mL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呼吸道用吸引导管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河南驼人贝斯特医疗器械有限公司（受托生产企业：河南驼人医疗器械集团有限公司）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铁岭市清河区医院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I型 Fr12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一次性使用乳胶导尿管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广州维力医疗器械股份有限公司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三腔导尿管标准型6.0mm（18Fr）30mL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武威市威乐乳胶科技有限公司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开原市益民堂药房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光面型标称宽度：52mm长度：≥160mm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G230611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辽宁沈抚东诚中医医院有限公司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 无粉表面弯曲手指/麻面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2303303A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铁岭市清河区医院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0.6×25TWLB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河南省新医卫生材料有限公司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7.5# 麻面无粉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扬州洋生医药科技有限公司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麻面、无粉 6.5（小号）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辽宁鑫润正堂大药房连锁有限责任公司第三十二分店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辽宁中医药大学附属医院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带针 0.55×17.5mmRWLB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医用检查手套 EXAMINATION GLOVES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麦迪康（马来西亚）公司（A R MEDICOM(M) SDN BHD）【进口代理人：麦迪康医疗用品贸易（上海）有限公司】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辽宁中医药大学附属医院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LATEX POWDER FREE EXAMINATION GLOVES（无粉乳胶检查手套）M 无粉 乳胶 附纹理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5113006383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 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上海康德莱企业发展集团股份有限公司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国药器械阜新有限公司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0.5mm×38mmTWLB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K2021 11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河南曙光健士实业发展有限公司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国药器械阜新有限公司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A-0.55×19RWLB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阜新市第二人民医院（阜新市妇产医院）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一次性使用硅橡胶吸痰管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扬州市新星硅胶厂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阜新市蓝天医药连锁有限责任公司新华街白云中心店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5.33mm(F16)×420mm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湛江市事达实业有限公司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阜新市第二人民医院（阜新市妇产医院）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III（标准型）14Fr（5mL-10mL)乳胶双腔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阜新市中医医院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阜新市中医医院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阜新大药房有限责任公司一部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青岛盛久医疗用品有限公司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阜新市蓝天医药连锁有限责任公司新华街白云中心店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丁腈型 无粉 大号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 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阜新市海州区人民医院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B2-2 0.55×20RWLB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 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阜新市金盾消防烧伤创伤医院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 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阜新市金盾消防烧伤创伤医院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淮阴医疗器械有限公司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阜新市中医医院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2-0 10×60cm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N240201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江西丹美实业有限公司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阜新市糖尿病医院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 中号 7.5号麻面无粉表面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足部热敷贴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阜新大药房有限责任公司一部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70mm×90mm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河南曙光健士实业发展有限公司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阜新市太平区红树街道社区卫生服务中心（阜新市太平区社区中心医院）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A-0.55×19 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扬州洋生医药科技有限公司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阜新市糖尿病医院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 直型手指/光面/有粉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江苏江扬特种橡塑制品有限公司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阜新市糖尿病医院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4.7mm(F14)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广州市加明橡塑制品有限公司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阜新市太平区红树街道社区卫生服务中心（阜新市太平区社区中心医院）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中号（M）7.5 有粉 光面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扬州世纪顺达科技有限公司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4.0mm（12F）×500mm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上海正邦医疗科技有限公司（受托生产企业：江西瑞邦实业集团有限公司）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国药器械阜新有限公司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SYS-4AN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一次性使用无菌手术膜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浙江省淳安县人和医疗用品工贸有限公司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阜新市第二人民医院（阜新市妇产医院）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45cm×45cm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青岛千江生物工程有限公司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辽宁天士力大药房连锁有限公司阜新常青园总店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通用型95mm×130mm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促黄体生成素（LH）检测试纸（胶体金法）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广东伊康纳斯生物医药科技股份有限公司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盘锦阳光大药房医药连锁有限公司第三十四连锁店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试条（RH-LH-S)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江西丹美实业有限公司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盘锦鑫胜利大药房医药连锁有限公司第一店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光面有粉表面 M 中号 7.5号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盘锦骨科医院有限公司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盘锦骨科医院有限公司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保定三普科技开发有限公司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盘锦妇外医院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光面型52±2mm长度≥160mm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盘锦市步行街药直通大药房有限公司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天津中生乳胶有限公司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盘锦仁和大药房医药连锁有限公司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52mm（光面、粉色、≥160mm、二甲基硅油、香草香）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LB230214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青岛伦敦杜蕾斯有限公司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辽宁成大方圆医药连锁有限公司盘锦中心店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标称宽度52mm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1002308890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呼吸道用吸引导管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江苏科创医疗用品有限公司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Ⅱ型：4.67mm(F14)（M）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02-230821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带线缝合针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杭州爱普医疗器械股份有限公司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3-0编织丝线75cm▽3/8 8×24单针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302661S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医用真丝非吸收缝线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扬州市金环医疗器械厂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营口瑞林医院有限公司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5-0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20211028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江苏瑞京科技发展有限公司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营口瑞林医院有限公司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 弯型手指/麻面/有粉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江苏瑞京科技发展有限公司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营口瑞林医院有限公司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7.5（中号） 灭菌、有粉、光面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江苏汇诚医疗科技有限公司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营口市口腔医院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XS特小号（6） 麻面|无粉表面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A20230926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营口市口腔医院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0.5×41RWLB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威海威高富森医用材料有限公司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营口市口腔医院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USP 3-0 75cm 圆针 7×17 Ο 26mm 1/2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山东安得医疗用品股份有限公司（受托生产企业：江苏治宇医疗器材有限责任公司）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营口市第四人民医院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SYQ 0.55×18 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江西益康医疗器械集团有限公司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针 0.7×30 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河南省奥邦医疗器械有限公司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S6.5 麻面无粉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河南省奥邦医疗器械有限公司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弯曲手指/麻面无粉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青岛伦敦杜蕾斯有限公司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辽宁建联医药连锁有限公司抚顺石文店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直壁平面结构，粉红色，香草香型/有储精囊，为润滑型，润滑剂未添加杀精剂，不杀伤精子/标称宽度52mm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1002321581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清原满族自治县中医院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 有粉表面弯曲手指/麻面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2310081E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江苏华宏医疗器械有限公司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新宾满族自治县中医院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6.5（麻面无粉表面）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新宾满族自治县中医院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新宾满族自治县中医院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新宾满族自治县人民医院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M7.5 无粉/麻面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231023FM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新宾满族自治县人民医院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河南曙光健士实业发展有限公司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清原满族自治县中医院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A-0.55×19 RW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新宾满族自治县人民医院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广州维力医疗器械股份有限公司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清原满族自治县中医院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双腔标准型16Fr30mL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安徽鑫露达医疗用品有限公司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辽宁健之佳连锁药房有限公司本溪解放路分店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130mm×95mm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广东汇通乳胶制品集团有限公司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本溪市第六人民医院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 无粉麻面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23C16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山东新华安得医疗用品有限公司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广东汇通乳胶制品集团有限公司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本溪市第六人民医院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弯型/麻面 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22A551EO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B1-1 0.55×19RWLB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扬州市霞光医疗器械有限公司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本溪市第九人民医院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（小号）6.5（1副）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本溪市铁路医院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B1-1 0.55×19RWLB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一次性使用丁腈检查手套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山东蓝帆新材料有限公司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辽宁健之佳连锁药房有限公司本溪解放路分店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 大号 无粉指麻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04180104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本溪市第九人民医院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4.67mm（Fr14）×400mm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上海华新医材有限公司（外商独资）【受托生产企业：华新医材（安徽）有限公司】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本溪爱尔眼科医院有限公司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规格：6 型号：1610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河南曙光健士实业发展有限公司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本溪市第六人民医院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Y-0.55×19 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上海华新医材有限公司（外商独资）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本溪爱尔眼科医院有限公司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规格：7.5 型号：1610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303054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焦作联盟医用材料股份有限公司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500克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江苏省永宁医疗器械有限公司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海城市中医院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 无粉麻面/弯型手指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医用防护口罩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振德医疗用品股份有限公司 受托生产企业：许昌振德医用敷料有限公司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灭菌型C形 11cm×16cm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海城市中医院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苏州新区圣达卫生器材有限公司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普通吸痰管型式 弧型接头 4.67mm(F14)×400mm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河北天朔医疗用品股份有限公司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鞍山市铁西区人民医院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M(7.5) 麻面有粉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腹部热敷贴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云南白药集团无锡药业有限公司 （受托生产企业：上海暖友实业有限公司）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辽宁恒爱医药连锁有限公司海城中心店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95mm×140mm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WCFA2301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辽宁沛芝堂医药连锁有限公司一家分店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河南省新医卫生材料有限公司(原新乡医学院卫生材料总厂)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海城市中医院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7.5中号(M) 光面有粉(两只装)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天津中生乳胶有限公司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国药控股国大药房沈阳连锁有限公司鞍山立山凤凰城分店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 粉色 前置储精囊 润滑剂为玻尿酸水溶性润滑剂 标称宽度W52，长度不小于160mm 超薄超滑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LPA22091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河南省安邦卫材有限公司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鞍山市铁西区人民医院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P3080513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山东铭源乳胶有限责任公司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辽宁恒爱医药连锁有限公司海城中心店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宽度：52±2mm（光面型）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医用手术薄膜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南通昌盛医用材料有限公司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宽甸满族自治县中心医院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45cm×45cmⅢ型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河南省恒日医疗器械有限公司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东港市中医院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HR-PT F14 4.67mm×500mm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2023年05月26日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河南驼人医疗器械集团有限公司（受托生产企业：河南驼人贝斯特医疗器械有限公司）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宽甸满族自治县中医院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Y式正压防针刺 24G  0.7mm×19mm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S20240215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一次性使用硅橡胶吸痰管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扬州市新星硅胶厂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宽甸满族自治县中医院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5.33mm(F16)×420mm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南通华利康医疗器械有限公司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宽甸满族自治县中心医院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4-0 1.5metric CE-734 角针 7×19▼ 3/8 24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2401X04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江苏瑞京科技发展有限公司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东港市中心医院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弯型手指/麻面/无粉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河北天朔医疗用品股份有限公司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宽甸满族自治县中医院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S(6.5)麻面有粉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河南亚都实业有限公司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宽甸满族自治县中心医院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大号（1g）100克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2403CC2527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医用手术薄膜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天津博安医用有限公司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东港市中心医院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450×450 PU 常规式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合成可吸收性外科缝线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Covidien llc 柯惠有限责任公司 进口代理人：柯惠医疗器材国际贸易（上海）有限公司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东港市中心医院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3-0 2Metric GL-122 V-20TAPER 1/2  ⊙26mm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A2K0039Y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湛江市汇通药业有限公司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辽宁天士力大药房连锁有限公司开原八棵树分店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超润壳聚糖玻尿酸/超薄/光面型/清新果味/52±2mm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M7.5 无粉/麻面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2303125M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 受托生产企业：江西科邦医用乳胶器材有限公司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铁岭何氏眼科医院有限公司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 无粉表面弯曲手指/麻面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2303084A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山东登胜药业有限公司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辽宁成大方圆医药连锁有限公司抚顺文曲街分店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0.3g/个 25g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铁岭何氏眼科医院有限公司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焦作联盟医用材料股份有限公司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抚顺市新抚区站前街道社区卫生服务中心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公称重量：500克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稳健（桂林）乳胶用品有限公司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辽宁施福堂医药连锁有限公司印象店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W52mm（标称宽度）/非光面型（颗粒）/果香/本品为胶乳本色润滑型、带精囊，不含杀精子剂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31041207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江西丹美实业有限公司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沈抚改革创新示范区人民医院（李石卫生院，李石预防保健所）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 有粉表面/中号（7.5号）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  受托生产企业：江西科邦医用乳胶器材有限公司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 无粉表面弯曲手指/麻面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2302022A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沈抚改革创新示范区人民医院（李石卫生院，李石预防保健所）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0.6×25TWLB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青岛伦敦杜蕾斯有限公司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抚顺漱玉平民北站大药房连锁有限公司高湾街分店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标称宽度52mm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1002338826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江苏华东医疗器械实业有限公司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抚顺市第二医院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A型 5.33MM（16F）×360MM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上海宝舜医疗器械有限公司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抚顺市第二医院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IS-G-B16 0.55×19TWLB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清原满族自治县人民医院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 无粉表面弯曲手指/麻面"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2312094E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苏州伟康医疗器械有限公司（受托生产企业：江苏伟康洁婧医疗器械股份有限公司）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辽宁省健康产业集团抚矿总医院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4.67mm（F14）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新乡市华西卫材有限公司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辽宁省健康产业集团抚矿总医院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有粉光面 6.5小号（S）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2402180400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清原满族自治县人民医院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0.7×30TWLB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20231030 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西丰县第一医院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S2D2S 5μm/0.55×20RWSB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20231210D6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清原满族自治县人民医院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B1-1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辽阳市第四人民医院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辽宁襄元堂医药股份有限公司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B2-2 0.55×20RWLB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FZQ 0.55×18 RWLB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青岛千江生物工程有限公司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辽宁和顺新特大药房连锁有限公司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暖足型70mm×95mm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素瑞特斯有限公司  进口代理人：武汉杰士邦卫生用品有限公司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辽宁省太星医药连锁有限公司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 胶乳原色 柠檬香 前置储精囊 标称宽度为52mm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23032JD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河南亚都实业有限公司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6.5 无粉表面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2305GG3099Z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夏邑县久之康医疗器械有限公司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辽宁和顺新特大药房连锁有限公司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IV型 (130mm×100mm)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一次性使用无菌医用丁腈检查手套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石家庄鸿业塑胶制品有限公司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辽阳县中心医院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7.5号 直型指麻无粉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01D3L03NF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辽宁襄元堂医药股份有限公司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0.6×25TWLB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天津中生乳胶有限公司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辽宁省太星医药连锁有限公司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 粉色 前置储精囊 标称宽度W52，长度不小于160mm 超薄超滑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LPA23041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威乐士医疗卫生用品（湖北）有限公司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辽宁天一优市美大药房连锁有限公司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有储精囊光面型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促黄体生成素（LH）测定试纸&lt;胶体金法&gt;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青岛海诺生物工程有限公司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辽宁省太星医药连锁有限公司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条型 1人份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新乡市华西卫材有限公司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维康医药集团有限公司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7.5#/麻面（全部纹理）/无粉 弯曲手指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2312200865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排卵预测试纸 黄体生成素检测试纸（胶体金法）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北京库尔科技有限公司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沈阳福霖康商贸有限公司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5人份/盒 条型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上海暖友实业有限公司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辽宁成大方圆医药连锁有限公司沈阳德工分店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腰贴型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NYY20231108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白蛋白试剂盒（溴甲酚绿法）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上海科华生物工程股份有限公司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辽宁省健康产业集团抚矿总医院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测定试剂：4×380T 校准品：2×1mL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扬州市华冠科技发展有限公司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开原市骨科医院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7/光面有粉直型手指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扬州市华冠科技发展有限公司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开原市骨科医院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7.5/光面有粉直型手指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四川普瑞斯生物科技有限公司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沈阳市第六人民医院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AQa-3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24021701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沈阳市第六人民医院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 0.8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苏州伟康医疗器械有限公司 受托生产企业：江苏伟康洁婧医疗器械股份有限公司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沈阳市第九人民医院（沈阳市劳动卫生职业病研究所）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I型双鼻型大号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沈阳市第九人民医院（沈阳市劳动卫生职业病研究所）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B1-1/0.55×19RWLB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江苏华夏医疗器械有限公司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5.3mm(F16)×360mm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素瑞特斯有限公司  进口代理人：武汉杰士邦卫生用品有限公司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国药控股国大药房沈阳连锁有限公司翔宇路分店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颗粒标称宽度为52mm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230919TF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沈阳市第六人民医院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JMT-F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河南省豫北卫材有限公司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沈阳市第五人民医院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2323030003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新乡市华西卫材有限公司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维康医药集团有限公司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B型双腔 16Fr乳胶管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2312170723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Ansell N.P. Sdn. Bhd. 安思尔N.P.有限公司  进口代理人：安思尔（上海）商贸有限公司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朝阳市第二医院（朝阳市妇婴医院）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 Latex Powder-Free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2312019204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002-64002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河北天朔医疗用品股份有限公司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M(7.5)麻面有粉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朝阳市第二医院（朝阳市妇婴医院）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10mL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非吸收性外科缝线（蚕丝线）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扬州环宇医疗器械有限公司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朝阳市第二医院（朝阳市妇婴医院）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型号、规格： 1数量：1×15根长度：60cm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热敷灵贴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河南天中堂生物科技有限公司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朝阳市双塔区国康大药房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95mm×130mm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朝阳市双塔区鑫丰医疗器械有限公司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4.67mm（Fr14）×400mm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河北康济药械有限公司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朝阳市双塔区永身态医疗器械中心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50g/包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20323081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常州悦康医疗器材有限公司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朝阳市双塔区鑫丰医疗器械有限公司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配针规格 0.45×15mmRWSB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棉球 医用脱脂棉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稳健医疗(嘉鱼)有限公司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国药控股国大药房永兴堂连锁（朝阳）有限公司双塔区上海城店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100g/袋 0.8g/个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河北康济药械有限公司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朝阳市龙都医疗器械有限公司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50g/包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10323031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常州悦康医疗器材有限公司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朝阳市双塔区鑫丰医疗器械有限公司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2mL 配针规格 0.5×20mmRWLB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无锡市宇寿医疗器械有限公司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50ml（A型）针号：1.2×38mmTWLB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2401314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国药控股国大药房沈阳连锁有限公司翔宇路分店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医用丁腈检查手套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山东英科医疗制品有限公司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国药控股国大药房永兴堂连锁（朝阳）有限公司双塔区上海城店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无粉指麻 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NX000405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江苏乐惠医疗科技有限公司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朝阳市双塔区永身态医疗器械中心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双鼻架式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江西键士旗医疗器械有限公司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朝阳市双塔区永身态医疗器械中心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橡胶 有粉数量：1双M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2022年10月05日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青岛盛久医疗用品有限公司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朝阳市阳光新华大药房医药连锁有限公司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0.5g，25g/袋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长春民健医疗器械有限公司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朝阳市阳光新华大药房医药连锁有限公司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菏泽市阳雪卫生材料有限公司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朝阳市双塔区鑫欣医疗器械经销部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足部热敷贴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朝阳市阳光新华大药房医药连锁有限公司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70mm×90mm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无锡市宇寿医疗器械有限公司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20ml（A型）针号：1.2×32mm 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扬州市桂龙医疗器械有限公司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朝阳市双塔区鑫欣医疗器械经销部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光面有粉 7.5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海氏海诺倍适威医疗用品（青岛）有限公司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辽宁嘉和大药房连锁有限公司南塔店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50（单位为g/袋）。误差为±5%。 0.2g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葡萄糖检测试剂盒（氧化酶法）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辽宁省健康产业集团本钢总医院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2×430测试/盒；校准品：1mL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230913101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白蛋白检测试剂盒（溴甲酚绿法）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辽宁省健康产业集团本钢总医院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4×300测试/盒；校准品：1×1mL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231225101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苏州伟康医疗器械有限公司（受托生产企业：江苏伟康洁婧医疗器械股份有限公司）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辽宁省健康产业集团本钢总医院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4.00mm(F12)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B-3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桂林恒宝健康防护有限公司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7.5M 通用型无粉麻面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HM30972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白蛋白检测试剂盒（溴甲酚绿法）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 60mL×8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H230702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非吸收性外科缝线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苏州市嘉盛医疗用品有限公司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3-0（1#）2 Metric 1601-41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22Ⅰ119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葡萄糖(GLU)测定试剂盒（葡萄糖氧化酶法）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英科新创（厦门）科技股份有限公司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试剂：90mL×4 校准品：1mL×1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6008331005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JMT523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苏州新区圣达卫生器材有限公司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4.0mm(F12)×500mm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葡萄糖测定试剂盒（己糖激酶法）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贝克曼库尔特实验系统（苏州）有限公司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辽宁省精神卫生中心（辽宁省精神疾病控制中心、辽宁省第三人民医院）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R1：4×25mL＋R2：4×50mL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AUZ2400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足部热敷贴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国药控股国大药房沈阳连锁有限公司浑南学城路店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70mm×90mm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医用防护口罩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秦皇岛泰治医疗科技有限公司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国药控股国大药房沈阳连锁有限公司浑南学城路店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规格：160mm×105mm 型号：折叠耳挂式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2022083101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沈阳新利安德医药连锁有限公司檀溪滨河分店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辽宁健之佳连锁药房有限公司沈阳学城路分店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2.5ml 0.5×20RWLB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浚县洁云卫生材料有限公司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沈阳众方大药房连锁有限公司浑南学城路店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40g/包，0.5g/粒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热敷贴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青岛沃普艾斯日用品有限公司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沈阳鑫乐康医疗器械销售服务有限公司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96mm×130mm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青岛盛久医疗用品有限公司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沈阳鑫乐康医疗器械销售服务有限公司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0.5g，50g/袋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医用脱脂棉球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河北康济药械有限公司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沈阳市鑫亿达医疗器械有限公司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小号（0.3g/粒）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浙江京环医疗用品有限公司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凤城凤凰医院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针 0.6×28TWLB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中国医科大学附属第四医院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0.7mm(0.7×32TWLB)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河北天朔医疗用品股份有限公司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沈阳市儿童医院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S（6.5）麻面有粉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2403091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沈阳市儿童医院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带针 0.55×17.5mm 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稳健医疗（嘉鱼）有限公司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中国医科大学附属第四医院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0.5g/个 10个/袋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20240203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辽宁龙腾四海医药有限公司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0.45×16RWLB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江西益康医疗器械集团有限公司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营口仁爱医院有限公司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针0.45×15RWLB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江西益康医疗器械集团有限公司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营口仁爱医院有限公司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针0.7×30TWLB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天然橡胶胶乳男用避孕套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广西桂林逐境健康产业有限公司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辽宁龙腾四海医药有限公司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非光面型（束腰）W52±2mm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HH2311S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一次性使用腰硬联合麻醉穿刺套件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河南驼人医疗器械集团有限公司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AS-E/S Ⅱ（腰麻硬膜外联合套件）Ⅱ型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锦州医科大学附属第三医院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0.55×20RWLB/S2D5S 5μm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20231118C5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锦州医科大学附属第三医院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0.8×26.5TWLB/B1-1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广州维力医疗器械股份有限公司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锦州医科大学附属第三医院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双腔标准型16Fr30mL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盖州市妇幼保健院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ZⅡ-B2Ⅱ型 （正压三通2Ⅱ型）24G×0.75IN（0.7×19mm）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1023120710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盖州市妇幼保健院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4.0mm(Fr12)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上海宝舜医疗器械有限公司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盖州市妇幼保健院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1mL 0.5×19TWLB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扬州世纪顺达科技有限公司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大石桥市中医院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4.67mm(14F)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一次性使用医用橡胶检查手套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营口经济技术开发区妇婴医院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有粉/麻面 M7.5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2207269M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上海科邦医用乳胶器材有限公司（受托生产企业：江西科邦医用乳胶器材有限公司）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营口经济技术开发区妇婴医院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有粉表面 弯曲手指/麻面 6.5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23100519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医用防护口罩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奥美医疗用品股份有限公司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国药控股国大药房沈阳连锁有限公司浑南文华街店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灭菌级·产品过滤效率≥95%（1级）·折叠式·16cm×20cm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2210002A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国药控股国大药房沈阳连锁有限公司浑南文华街店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10ml 1.2×34TWLB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莲花医疗用品有限公司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辽宁华安医药有限公司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A2 0.6×25 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莲花医疗用品有限公司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辽宁华安医药有限公司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"5ml 0.6×25 TW 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脱脂棉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浚县洁云卫生材料有限公司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丹东亿康药房连锁有限公司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2023年06月10日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医用一次性防护服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辽宁华安医药有限公司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180cm 无菌连身式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220124 H 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天然胶乳橡胶避孕套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上海名流卫生用品股份有限公司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丹东百盛新药特药连锁有限公司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标称宽度52mm 光面超薄型 无香味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2311DJS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江苏省长丰医疗实业有限公司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丹东百盛新药特药连锁有限公司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双鼻架式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上海正邦医疗科技有限公司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1.2×30mm TWLB 20ml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江西3L医用制品集团股份有限公司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A-H型 16Fr&lt;5.3mm&gt;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一次性使用灭菌橡胶外科手套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新乡市华西卫材有限公司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营口仁爱医院有限公司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7.5# 麻面（全部纹理）无粉 弯曲手指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2301180855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医用手术薄膜 Surgical Drape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注册人：江西3L医用制品集团股份（柬埔寨）有限公司 Jiangxi 3L Medical Products Group(Cambodia)Co,,Ltd. 进口代理人：江西3L医用制品集团股份有限公司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50CM×30CM A-P型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一次性使用鼻氧管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成人单孔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江西洪达医疗器械集团有限公司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中头式 1mL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葡萄糖检测试剂盒（己糖激酶法）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上海睿康生物科技有限公司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R1:3×60ml R2:3×15ml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IVC08-24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白蛋白测定试剂盒（溴甲酚绿法）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中生北控生物科技股份有限公司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辽阳市中心医院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试剂（R）：60mL×4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92636111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一次性使用导尿管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江苏华泰医疗器械有限公司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辽阳市中医院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4.7mm（Fr14）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一次性使用吸痰管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扬州市松田医疗器械有限公司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4.67mm（Fr14）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可吸收性外科缝合线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威海威高富森医用材料有限公司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辽阳市第三人民医院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4-0 75cm 角针 6×14 3/8▽ 19mm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湖北仙明医疗器械有限公司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凤城市第二人民医院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5ML0.7×30TWLB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本溪市红十字会医院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带针0.7×22.5mm 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上海凯乐输液器厂有限公司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本溪市红十字会医院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0.6×25TWLB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一次性使用无菌导尿包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亿信医疗器械股份有限公司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本溪市红十字会医院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普通型14Fr 双腔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230702619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东药集团营口医药有限公司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0.55×20 RWLB SY01（进气式）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23121203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一次性使用无菌注射器 带针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东药集团营口医药有限公司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5mL 针 0.6×25TWLB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20231204 A1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U2MzBjMTJmMDZhYTkyNDA3ODhiNmQ2Yzk1YzkifQ=="/>
  </w:docVars>
  <w:rsids>
    <w:rsidRoot w:val="00172A27"/>
    <w:rsid w:val="000350B8"/>
    <w:rsid w:val="0007356F"/>
    <w:rsid w:val="00172A27"/>
    <w:rsid w:val="002C4C9E"/>
    <w:rsid w:val="003134E9"/>
    <w:rsid w:val="003B1998"/>
    <w:rsid w:val="004E3D4E"/>
    <w:rsid w:val="00593957"/>
    <w:rsid w:val="005D6A47"/>
    <w:rsid w:val="00724489"/>
    <w:rsid w:val="007A4E03"/>
    <w:rsid w:val="00AD02D2"/>
    <w:rsid w:val="00D52A67"/>
    <w:rsid w:val="010A301C"/>
    <w:rsid w:val="014C4DA3"/>
    <w:rsid w:val="018004B0"/>
    <w:rsid w:val="024F3740"/>
    <w:rsid w:val="02872956"/>
    <w:rsid w:val="02D4222F"/>
    <w:rsid w:val="03660FC8"/>
    <w:rsid w:val="03957464"/>
    <w:rsid w:val="04F75026"/>
    <w:rsid w:val="052851DF"/>
    <w:rsid w:val="053F423D"/>
    <w:rsid w:val="058176F6"/>
    <w:rsid w:val="05917228"/>
    <w:rsid w:val="05F00098"/>
    <w:rsid w:val="06640E4B"/>
    <w:rsid w:val="077A4D46"/>
    <w:rsid w:val="0815156F"/>
    <w:rsid w:val="08E66A9E"/>
    <w:rsid w:val="090917CB"/>
    <w:rsid w:val="091B6097"/>
    <w:rsid w:val="097E5D15"/>
    <w:rsid w:val="098A6248"/>
    <w:rsid w:val="09EA33AB"/>
    <w:rsid w:val="0A71423F"/>
    <w:rsid w:val="0A8A1456"/>
    <w:rsid w:val="0B0E30C9"/>
    <w:rsid w:val="0B1F0FCB"/>
    <w:rsid w:val="0BAB49D8"/>
    <w:rsid w:val="0BD76694"/>
    <w:rsid w:val="0C340B6E"/>
    <w:rsid w:val="0C3B3FEA"/>
    <w:rsid w:val="0C811679"/>
    <w:rsid w:val="0D7D2A16"/>
    <w:rsid w:val="0E2055ED"/>
    <w:rsid w:val="0E695F33"/>
    <w:rsid w:val="0E80321E"/>
    <w:rsid w:val="0EFD1946"/>
    <w:rsid w:val="0F332577"/>
    <w:rsid w:val="0F44355D"/>
    <w:rsid w:val="0F694D72"/>
    <w:rsid w:val="0F8C1878"/>
    <w:rsid w:val="0FD22917"/>
    <w:rsid w:val="10303AE2"/>
    <w:rsid w:val="107E3B2A"/>
    <w:rsid w:val="10F23199"/>
    <w:rsid w:val="122B27B2"/>
    <w:rsid w:val="12E2498D"/>
    <w:rsid w:val="1351449B"/>
    <w:rsid w:val="13B642FE"/>
    <w:rsid w:val="13CE5AEB"/>
    <w:rsid w:val="150F1F18"/>
    <w:rsid w:val="15102DA5"/>
    <w:rsid w:val="152E4A94"/>
    <w:rsid w:val="16702E8A"/>
    <w:rsid w:val="169F376F"/>
    <w:rsid w:val="17463BEB"/>
    <w:rsid w:val="17BA0786"/>
    <w:rsid w:val="17ED4AD4"/>
    <w:rsid w:val="18131D1F"/>
    <w:rsid w:val="18477C1A"/>
    <w:rsid w:val="18E64FB0"/>
    <w:rsid w:val="1941466A"/>
    <w:rsid w:val="1991739F"/>
    <w:rsid w:val="19921369"/>
    <w:rsid w:val="19B1359D"/>
    <w:rsid w:val="1AD926AD"/>
    <w:rsid w:val="1B0911B7"/>
    <w:rsid w:val="1B1628BD"/>
    <w:rsid w:val="1C2429D6"/>
    <w:rsid w:val="1C7F5BD5"/>
    <w:rsid w:val="1C9E4376"/>
    <w:rsid w:val="1CBA5F28"/>
    <w:rsid w:val="1D1F72E6"/>
    <w:rsid w:val="1D2F472E"/>
    <w:rsid w:val="1DC43DA6"/>
    <w:rsid w:val="1DE459C5"/>
    <w:rsid w:val="1E301F4B"/>
    <w:rsid w:val="1E874F55"/>
    <w:rsid w:val="1EB955A7"/>
    <w:rsid w:val="1F354C71"/>
    <w:rsid w:val="206A21AB"/>
    <w:rsid w:val="215018EE"/>
    <w:rsid w:val="225E44DE"/>
    <w:rsid w:val="22B80EC3"/>
    <w:rsid w:val="231B23CF"/>
    <w:rsid w:val="23500497"/>
    <w:rsid w:val="23571602"/>
    <w:rsid w:val="23911296"/>
    <w:rsid w:val="23E75818"/>
    <w:rsid w:val="23E822B1"/>
    <w:rsid w:val="243D4334"/>
    <w:rsid w:val="25804026"/>
    <w:rsid w:val="25FC3DF2"/>
    <w:rsid w:val="26940D52"/>
    <w:rsid w:val="2714160F"/>
    <w:rsid w:val="272A65E4"/>
    <w:rsid w:val="278542BB"/>
    <w:rsid w:val="27A56C11"/>
    <w:rsid w:val="287F6F5C"/>
    <w:rsid w:val="288527C5"/>
    <w:rsid w:val="28ED091B"/>
    <w:rsid w:val="29445782"/>
    <w:rsid w:val="2A3D0E7D"/>
    <w:rsid w:val="2AC33130"/>
    <w:rsid w:val="2AC60E73"/>
    <w:rsid w:val="2B7B0A9F"/>
    <w:rsid w:val="2C2D7212"/>
    <w:rsid w:val="2CEB52FA"/>
    <w:rsid w:val="2D4F6EFD"/>
    <w:rsid w:val="2DD617BD"/>
    <w:rsid w:val="2E026666"/>
    <w:rsid w:val="2E2B796A"/>
    <w:rsid w:val="2E3F388D"/>
    <w:rsid w:val="2E466BC4"/>
    <w:rsid w:val="2E7B0E56"/>
    <w:rsid w:val="2F21728B"/>
    <w:rsid w:val="2FE347D3"/>
    <w:rsid w:val="2FE86A1B"/>
    <w:rsid w:val="2FF25231"/>
    <w:rsid w:val="30545AF3"/>
    <w:rsid w:val="3062163D"/>
    <w:rsid w:val="30CA3877"/>
    <w:rsid w:val="30F66F19"/>
    <w:rsid w:val="31264419"/>
    <w:rsid w:val="315D6B73"/>
    <w:rsid w:val="31D43E75"/>
    <w:rsid w:val="32087FC3"/>
    <w:rsid w:val="32537490"/>
    <w:rsid w:val="32951856"/>
    <w:rsid w:val="33E16D1D"/>
    <w:rsid w:val="33F14691"/>
    <w:rsid w:val="346040E1"/>
    <w:rsid w:val="34A85294"/>
    <w:rsid w:val="34C12986"/>
    <w:rsid w:val="34DD5737"/>
    <w:rsid w:val="3519394E"/>
    <w:rsid w:val="351949A8"/>
    <w:rsid w:val="352769B2"/>
    <w:rsid w:val="354C7272"/>
    <w:rsid w:val="363B3E1D"/>
    <w:rsid w:val="36403EC7"/>
    <w:rsid w:val="36435A6D"/>
    <w:rsid w:val="36880BF6"/>
    <w:rsid w:val="36F9612C"/>
    <w:rsid w:val="37467B3D"/>
    <w:rsid w:val="375A4E1C"/>
    <w:rsid w:val="37EF7C5B"/>
    <w:rsid w:val="381075F1"/>
    <w:rsid w:val="382C4A0B"/>
    <w:rsid w:val="388D4D7E"/>
    <w:rsid w:val="38AF73EA"/>
    <w:rsid w:val="38EC0C15"/>
    <w:rsid w:val="393578EF"/>
    <w:rsid w:val="39981C2C"/>
    <w:rsid w:val="39F8091D"/>
    <w:rsid w:val="3B7566C9"/>
    <w:rsid w:val="3BB064E5"/>
    <w:rsid w:val="3BC74A4B"/>
    <w:rsid w:val="3C690BA9"/>
    <w:rsid w:val="3C943888"/>
    <w:rsid w:val="3CE04016"/>
    <w:rsid w:val="3DFA1107"/>
    <w:rsid w:val="3E3839DE"/>
    <w:rsid w:val="3F20694C"/>
    <w:rsid w:val="3F2E677C"/>
    <w:rsid w:val="3FBE6A6F"/>
    <w:rsid w:val="40316936"/>
    <w:rsid w:val="406D3E12"/>
    <w:rsid w:val="40A758F2"/>
    <w:rsid w:val="40C471FE"/>
    <w:rsid w:val="41B810BD"/>
    <w:rsid w:val="41DD0B24"/>
    <w:rsid w:val="4255690C"/>
    <w:rsid w:val="4290203A"/>
    <w:rsid w:val="43E16C1C"/>
    <w:rsid w:val="43E22422"/>
    <w:rsid w:val="445F7F16"/>
    <w:rsid w:val="449776B0"/>
    <w:rsid w:val="44E328F5"/>
    <w:rsid w:val="452F21C4"/>
    <w:rsid w:val="45811BF5"/>
    <w:rsid w:val="45A71B75"/>
    <w:rsid w:val="45AD4CB1"/>
    <w:rsid w:val="45C75D73"/>
    <w:rsid w:val="45E5269D"/>
    <w:rsid w:val="45F621B4"/>
    <w:rsid w:val="461D5DA0"/>
    <w:rsid w:val="46F72688"/>
    <w:rsid w:val="471326BA"/>
    <w:rsid w:val="47261F21"/>
    <w:rsid w:val="47E76FC5"/>
    <w:rsid w:val="47F15AF8"/>
    <w:rsid w:val="48B620CF"/>
    <w:rsid w:val="48B85A63"/>
    <w:rsid w:val="49396F88"/>
    <w:rsid w:val="4A525608"/>
    <w:rsid w:val="4A89557F"/>
    <w:rsid w:val="4AA448D5"/>
    <w:rsid w:val="4B3B3E42"/>
    <w:rsid w:val="4CAA7DB9"/>
    <w:rsid w:val="4D724CB3"/>
    <w:rsid w:val="4D87403A"/>
    <w:rsid w:val="4DF416CF"/>
    <w:rsid w:val="4E8714BD"/>
    <w:rsid w:val="4E9B6F5B"/>
    <w:rsid w:val="4EEC1FEF"/>
    <w:rsid w:val="4FA00501"/>
    <w:rsid w:val="50DA52C8"/>
    <w:rsid w:val="51954043"/>
    <w:rsid w:val="51D35A9F"/>
    <w:rsid w:val="525D27C4"/>
    <w:rsid w:val="5281374D"/>
    <w:rsid w:val="52BA3C80"/>
    <w:rsid w:val="53057EDB"/>
    <w:rsid w:val="53B10EB6"/>
    <w:rsid w:val="54C66B7F"/>
    <w:rsid w:val="5520724E"/>
    <w:rsid w:val="552B6587"/>
    <w:rsid w:val="558C043F"/>
    <w:rsid w:val="562C2748"/>
    <w:rsid w:val="56BF1BD6"/>
    <w:rsid w:val="57204586"/>
    <w:rsid w:val="57CB41B5"/>
    <w:rsid w:val="57E93931"/>
    <w:rsid w:val="58145D63"/>
    <w:rsid w:val="58C16652"/>
    <w:rsid w:val="590B39B6"/>
    <w:rsid w:val="597E7394"/>
    <w:rsid w:val="599D29F8"/>
    <w:rsid w:val="5A186745"/>
    <w:rsid w:val="5A865DA5"/>
    <w:rsid w:val="5AC578B6"/>
    <w:rsid w:val="5B77749C"/>
    <w:rsid w:val="5B7976B8"/>
    <w:rsid w:val="5B9C0940"/>
    <w:rsid w:val="5BEA2363"/>
    <w:rsid w:val="5C342A3F"/>
    <w:rsid w:val="5C4F0418"/>
    <w:rsid w:val="5D113629"/>
    <w:rsid w:val="5D2B51DD"/>
    <w:rsid w:val="5DB20C5F"/>
    <w:rsid w:val="5E111886"/>
    <w:rsid w:val="5E4029DB"/>
    <w:rsid w:val="5F265461"/>
    <w:rsid w:val="5F447FDD"/>
    <w:rsid w:val="5F5226F9"/>
    <w:rsid w:val="5FE350B2"/>
    <w:rsid w:val="604A2DCA"/>
    <w:rsid w:val="604C539B"/>
    <w:rsid w:val="604F6F86"/>
    <w:rsid w:val="60AA0313"/>
    <w:rsid w:val="61063A3A"/>
    <w:rsid w:val="6172193C"/>
    <w:rsid w:val="61802826"/>
    <w:rsid w:val="628232F6"/>
    <w:rsid w:val="638210D3"/>
    <w:rsid w:val="63B728F4"/>
    <w:rsid w:val="63CB2A7A"/>
    <w:rsid w:val="64061D04"/>
    <w:rsid w:val="643A2EF8"/>
    <w:rsid w:val="649A4C93"/>
    <w:rsid w:val="65DC0F6F"/>
    <w:rsid w:val="6632088A"/>
    <w:rsid w:val="66C31FB9"/>
    <w:rsid w:val="66E63727"/>
    <w:rsid w:val="670526E1"/>
    <w:rsid w:val="673519D6"/>
    <w:rsid w:val="67772877"/>
    <w:rsid w:val="678673E4"/>
    <w:rsid w:val="67CB129B"/>
    <w:rsid w:val="67DB0DB2"/>
    <w:rsid w:val="68EA39A3"/>
    <w:rsid w:val="68EBBB31"/>
    <w:rsid w:val="692D4073"/>
    <w:rsid w:val="69320EA6"/>
    <w:rsid w:val="69790883"/>
    <w:rsid w:val="69B23BB3"/>
    <w:rsid w:val="69C2431B"/>
    <w:rsid w:val="69D343D8"/>
    <w:rsid w:val="69E46E04"/>
    <w:rsid w:val="6A927E4E"/>
    <w:rsid w:val="6B244440"/>
    <w:rsid w:val="6B3B6738"/>
    <w:rsid w:val="6BF6265F"/>
    <w:rsid w:val="6C00393D"/>
    <w:rsid w:val="6C89702F"/>
    <w:rsid w:val="6D3C2D1E"/>
    <w:rsid w:val="6D6261FE"/>
    <w:rsid w:val="6E4B4EE4"/>
    <w:rsid w:val="6E5024FA"/>
    <w:rsid w:val="6ED125C8"/>
    <w:rsid w:val="6F2B0871"/>
    <w:rsid w:val="6FCF38F2"/>
    <w:rsid w:val="6FD40F09"/>
    <w:rsid w:val="70B84386"/>
    <w:rsid w:val="71AC65D1"/>
    <w:rsid w:val="722C2936"/>
    <w:rsid w:val="722F0678"/>
    <w:rsid w:val="729B5557"/>
    <w:rsid w:val="72A746B3"/>
    <w:rsid w:val="73B731A6"/>
    <w:rsid w:val="73D47729"/>
    <w:rsid w:val="74842EFD"/>
    <w:rsid w:val="74AE1D28"/>
    <w:rsid w:val="74E67714"/>
    <w:rsid w:val="74E7523A"/>
    <w:rsid w:val="75812F99"/>
    <w:rsid w:val="75AF3FAA"/>
    <w:rsid w:val="760B6D06"/>
    <w:rsid w:val="778601B6"/>
    <w:rsid w:val="77BD5F76"/>
    <w:rsid w:val="78503593"/>
    <w:rsid w:val="7852427E"/>
    <w:rsid w:val="78623556"/>
    <w:rsid w:val="78E55F35"/>
    <w:rsid w:val="79197C58"/>
    <w:rsid w:val="794964C4"/>
    <w:rsid w:val="7B5B428C"/>
    <w:rsid w:val="7C604052"/>
    <w:rsid w:val="7D6513F2"/>
    <w:rsid w:val="7DC37097"/>
    <w:rsid w:val="7DC95984"/>
    <w:rsid w:val="7DFA0951"/>
    <w:rsid w:val="7EB65FAF"/>
    <w:rsid w:val="7F2C666B"/>
    <w:rsid w:val="7F855D7C"/>
    <w:rsid w:val="7FDA60C7"/>
    <w:rsid w:val="7FDF3C74"/>
    <w:rsid w:val="DCBD37DF"/>
    <w:rsid w:val="DFFBC66E"/>
    <w:rsid w:val="F6CF8C10"/>
    <w:rsid w:val="FBF18C2D"/>
    <w:rsid w:val="FBF70EBC"/>
    <w:rsid w:val="FFDE9874"/>
    <w:rsid w:val="FFE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FF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51"/>
    <w:basedOn w:val="7"/>
    <w:qFormat/>
    <w:uiPriority w:val="0"/>
    <w:rPr>
      <w:rFonts w:ascii="Nimbus Roman No9 L" w:hAnsi="Nimbus Roman No9 L" w:eastAsia="Nimbus Roman No9 L" w:cs="Nimbus Roman No9 L"/>
      <w:color w:val="000000"/>
      <w:sz w:val="16"/>
      <w:szCs w:val="16"/>
      <w:u w:val="none"/>
    </w:rPr>
  </w:style>
  <w:style w:type="character" w:customStyle="1" w:styleId="16">
    <w:name w:val="font61"/>
    <w:basedOn w:val="7"/>
    <w:qFormat/>
    <w:uiPriority w:val="0"/>
    <w:rPr>
      <w:rFonts w:hint="eastAsia" w:ascii="微软雅黑" w:hAnsi="微软雅黑" w:eastAsia="微软雅黑" w:cs="微软雅黑"/>
      <w:color w:val="333333"/>
      <w:sz w:val="16"/>
      <w:szCs w:val="16"/>
      <w:u w:val="none"/>
    </w:rPr>
  </w:style>
  <w:style w:type="character" w:customStyle="1" w:styleId="17">
    <w:name w:val="font71"/>
    <w:basedOn w:val="7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8">
    <w:name w:val="font81"/>
    <w:basedOn w:val="7"/>
    <w:qFormat/>
    <w:uiPriority w:val="0"/>
    <w:rPr>
      <w:rFonts w:ascii="东文宋体" w:hAnsi="东文宋体" w:eastAsia="东文宋体" w:cs="东文宋体"/>
      <w:color w:val="000000"/>
      <w:sz w:val="16"/>
      <w:szCs w:val="16"/>
      <w:u w:val="none"/>
    </w:rPr>
  </w:style>
  <w:style w:type="character" w:customStyle="1" w:styleId="19">
    <w:name w:val="标题 1 Char"/>
    <w:link w:val="2"/>
    <w:qFormat/>
    <w:uiPriority w:val="0"/>
    <w:rPr>
      <w:b/>
      <w:kern w:val="44"/>
      <w:sz w:val="44"/>
    </w:rPr>
  </w:style>
  <w:style w:type="character" w:customStyle="1" w:styleId="2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4642</Words>
  <Characters>26463</Characters>
  <Lines>220</Lines>
  <Paragraphs>62</Paragraphs>
  <TotalTime>2</TotalTime>
  <ScaleCrop>false</ScaleCrop>
  <LinksUpToDate>false</LinksUpToDate>
  <CharactersWithSpaces>31043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2022-07-03T01:04:00Z</dcterms:created>
  <dc:creator>lenovo</dc:creator>
  <cp:lastModifiedBy>zhangnan</cp:lastModifiedBy>
  <cp:lastPrinted>2022-12-24T06:45:00Z</cp:lastPrinted>
  <dcterms:modified xsi:type="dcterms:W3CDTF">2024-12-03T14:21:46Z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D6DAEB4CCD0849D6A9980D0B0102CCF5</vt:lpwstr>
  </property>
</Properties>
</file>