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sz w:val="28"/>
          <w:szCs w:val="28"/>
        </w:rPr>
      </w:pPr>
      <w:r>
        <w:rPr>
          <w:rFonts w:hint="eastAsia" w:ascii="Times New Roman" w:hAnsi="Times New Roman"/>
          <w:sz w:val="28"/>
          <w:szCs w:val="28"/>
        </w:rPr>
        <w:t>编号：</w:t>
      </w:r>
      <w:r>
        <w:rPr>
          <w:rFonts w:ascii="Times New Roman" w:hAnsi="Times New Roman"/>
          <w:sz w:val="28"/>
          <w:szCs w:val="28"/>
        </w:rPr>
        <w:t>(X)XK16-203</w:t>
      </w:r>
    </w:p>
    <w:p>
      <w:pPr>
        <w:spacing w:line="360" w:lineRule="auto"/>
        <w:jc w:val="right"/>
        <w:rPr>
          <w:rFonts w:ascii="Times New Roman" w:hAnsi="Times New Roman"/>
          <w:b/>
          <w:sz w:val="52"/>
          <w:szCs w:val="52"/>
        </w:rPr>
      </w:pPr>
    </w:p>
    <w:p>
      <w:pPr>
        <w:tabs>
          <w:tab w:val="left" w:pos="720"/>
        </w:tabs>
        <w:autoSpaceDE w:val="0"/>
        <w:autoSpaceDN w:val="0"/>
        <w:ind w:right="18"/>
        <w:jc w:val="left"/>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widowControl w:val="0"/>
        <w:spacing w:line="720" w:lineRule="exact"/>
        <w:ind w:right="-426" w:rightChars="-203"/>
        <w:jc w:val="center"/>
        <w:rPr>
          <w:rFonts w:ascii="方正小标宋简体" w:hAnsi="黑体" w:eastAsia="方正小标宋简体"/>
          <w:sz w:val="52"/>
          <w:szCs w:val="20"/>
        </w:rPr>
      </w:pPr>
      <w:r>
        <w:rPr>
          <w:rFonts w:hint="eastAsia" w:ascii="方正小标宋简体" w:hAnsi="黑体" w:eastAsia="方正小标宋简体"/>
          <w:sz w:val="52"/>
          <w:szCs w:val="20"/>
        </w:rPr>
        <w:t>压力锅产品生产许可证实施细则</w:t>
      </w:r>
    </w:p>
    <w:p>
      <w:pPr>
        <w:widowControl w:val="0"/>
        <w:spacing w:line="720" w:lineRule="exact"/>
        <w:jc w:val="center"/>
        <w:rPr>
          <w:rFonts w:hint="eastAsia" w:ascii="楷体_GB2312" w:hAnsi="楷体_GB2312" w:eastAsia="楷体_GB2312" w:cs="楷体_GB2312"/>
          <w:sz w:val="44"/>
          <w:szCs w:val="44"/>
        </w:rPr>
      </w:pPr>
      <w:r>
        <w:rPr>
          <w:rFonts w:hint="eastAsia" w:ascii="楷体_GB2312" w:hAnsi="楷体_GB2312" w:eastAsia="楷体_GB2312" w:cs="楷体_GB2312"/>
          <w:sz w:val="44"/>
          <w:szCs w:val="44"/>
        </w:rPr>
        <w:t>（</w:t>
      </w:r>
      <w:r>
        <w:rPr>
          <w:rFonts w:hint="eastAsia" w:ascii="楷体_GB2312" w:hAnsi="楷体_GB2312" w:eastAsia="楷体_GB2312" w:cs="楷体_GB2312"/>
          <w:sz w:val="44"/>
          <w:szCs w:val="44"/>
          <w:lang w:val="en-US" w:eastAsia="zh-CN"/>
        </w:rPr>
        <w:t>征求意见稿</w:t>
      </w:r>
      <w:bookmarkStart w:id="114" w:name="_GoBack"/>
      <w:bookmarkEnd w:id="114"/>
      <w:r>
        <w:rPr>
          <w:rFonts w:hint="eastAsia" w:ascii="楷体_GB2312" w:hAnsi="楷体_GB2312" w:eastAsia="楷体_GB2312" w:cs="楷体_GB2312"/>
          <w:sz w:val="44"/>
          <w:szCs w:val="44"/>
        </w:rPr>
        <w:t>）</w:t>
      </w:r>
    </w:p>
    <w:p>
      <w:pPr>
        <w:spacing w:line="360" w:lineRule="auto"/>
        <w:jc w:val="center"/>
        <w:rPr>
          <w:rFonts w:ascii="Times New Roman" w:hAnsi="Times New Roman"/>
          <w:sz w:val="44"/>
          <w:szCs w:val="44"/>
        </w:rPr>
      </w:pPr>
    </w:p>
    <w:p>
      <w:pPr>
        <w:tabs>
          <w:tab w:val="left" w:pos="720"/>
        </w:tabs>
        <w:autoSpaceDE w:val="0"/>
        <w:autoSpaceDN w:val="0"/>
        <w:ind w:right="18"/>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pStyle w:val="12"/>
        <w:ind w:firstLine="560"/>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ind w:left="352" w:right="18" w:hanging="180"/>
        <w:jc w:val="left"/>
        <w:rPr>
          <w:rFonts w:ascii="Times New Roman" w:hAnsi="Times New Roman"/>
          <w:sz w:val="28"/>
          <w:szCs w:val="28"/>
        </w:rPr>
      </w:pPr>
    </w:p>
    <w:p>
      <w:pPr>
        <w:tabs>
          <w:tab w:val="left" w:pos="720"/>
        </w:tabs>
        <w:autoSpaceDE w:val="0"/>
        <w:autoSpaceDN w:val="0"/>
        <w:rPr>
          <w:rFonts w:ascii="黑体" w:hAnsi="黑体" w:eastAsia="黑体"/>
          <w:bCs/>
          <w:sz w:val="28"/>
          <w:szCs w:val="28"/>
        </w:rPr>
      </w:pPr>
      <w:r>
        <w:rPr>
          <w:rFonts w:ascii="黑体" w:hAnsi="黑体" w:eastAsia="黑体"/>
          <w:bCs/>
          <w:sz w:val="28"/>
          <w:szCs w:val="28"/>
        </w:rPr>
        <w:t xml:space="preserve">202X-XX-XX公布     </w:t>
      </w:r>
      <w:r>
        <w:rPr>
          <w:rFonts w:hint="eastAsia" w:ascii="黑体" w:hAnsi="黑体" w:eastAsia="黑体"/>
          <w:bCs/>
          <w:sz w:val="28"/>
          <w:szCs w:val="28"/>
        </w:rPr>
        <w:t xml:space="preserve">       </w:t>
      </w:r>
      <w:r>
        <w:rPr>
          <w:rFonts w:ascii="黑体" w:hAnsi="黑体" w:eastAsia="黑体"/>
          <w:bCs/>
          <w:sz w:val="28"/>
          <w:szCs w:val="28"/>
        </w:rPr>
        <w:t xml:space="preserve">               </w:t>
      </w:r>
      <w:r>
        <w:rPr>
          <w:rFonts w:hint="eastAsia" w:ascii="黑体" w:hAnsi="黑体" w:eastAsia="黑体"/>
          <w:bCs/>
          <w:sz w:val="28"/>
          <w:szCs w:val="28"/>
        </w:rPr>
        <w:t xml:space="preserve">         </w:t>
      </w:r>
      <w:r>
        <w:rPr>
          <w:rFonts w:ascii="黑体" w:hAnsi="黑体" w:eastAsia="黑体"/>
          <w:bCs/>
          <w:sz w:val="28"/>
          <w:szCs w:val="28"/>
        </w:rPr>
        <w:t>202X-XX-XX实施</w:t>
      </w:r>
    </w:p>
    <w:p>
      <w:pPr>
        <w:tabs>
          <w:tab w:val="left" w:pos="720"/>
        </w:tabs>
        <w:autoSpaceDE w:val="0"/>
        <w:autoSpaceDN w:val="0"/>
        <w:ind w:left="352" w:right="18" w:hanging="180"/>
        <w:rPr>
          <w:rFonts w:ascii="Times New Roman" w:hAnsi="Times New Roman" w:eastAsia="方正大标宋简体"/>
          <w:sz w:val="36"/>
        </w:rPr>
      </w:pPr>
      <w:r>
        <w:rPr>
          <w:rFonts w:ascii="Times New Roman" w:hAnsi="Times New Roman" w:eastAsia="方正大标宋简体"/>
          <w:sz w:val="36"/>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iDXw9MAAAAG&#10;AQAADwAAAAAAAAABACAAAAA4AAAAZHJzL2Rvd25yZXYueG1sUEsBAhQAFAAAAAgAh07iQOaeHsLS&#10;AQAAZwMAAA4AAAAAAAAAAQAgAAAAOAEAAGRycy9lMm9Eb2MueG1sUEsFBgAAAAAGAAYAWQEAAHwF&#10;A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ascii="Times New Roman" w:hAnsi="Times New Roman" w:eastAsia="黑体" w:cs="黑体"/>
          <w:bCs/>
          <w:sz w:val="32"/>
          <w:szCs w:val="32"/>
        </w:rPr>
        <w:sectPr>
          <w:footerReference r:id="rId3" w:type="default"/>
          <w:pgSz w:w="11906" w:h="16838"/>
          <w:pgMar w:top="1418" w:right="1418" w:bottom="1418" w:left="1418" w:header="851" w:footer="992" w:gutter="0"/>
          <w:pgNumType w:start="1"/>
          <w:cols w:space="720" w:num="1"/>
          <w:docGrid w:linePitch="360" w:charSpace="6144"/>
        </w:sectPr>
      </w:pPr>
      <w:r>
        <w:rPr>
          <w:rFonts w:ascii="Times New Roman" w:hAnsi="Times New Roman" w:eastAsia="黑体"/>
          <w:bCs/>
          <w:sz w:val="32"/>
        </w:rPr>
        <w:t>国家市场监督管理总局</w:t>
      </w:r>
    </w:p>
    <w:sdt>
      <w:sdtPr>
        <w:rPr>
          <w:rFonts w:ascii="Calibri" w:hAnsi="Calibri" w:eastAsia="宋体" w:cs="Times New Roman"/>
          <w:color w:val="auto"/>
          <w:sz w:val="21"/>
          <w:szCs w:val="21"/>
          <w:lang w:val="zh-CN"/>
        </w:rPr>
        <w:id w:val="-246036290"/>
        <w:docPartObj>
          <w:docPartGallery w:val="Table of Contents"/>
          <w:docPartUnique/>
        </w:docPartObj>
      </w:sdtPr>
      <w:sdtEndPr>
        <w:rPr>
          <w:rFonts w:ascii="Calibri" w:hAnsi="Calibri" w:eastAsia="宋体" w:cs="Times New Roman"/>
          <w:color w:val="auto"/>
          <w:sz w:val="21"/>
          <w:szCs w:val="21"/>
          <w:lang w:val="zh-CN"/>
        </w:rPr>
      </w:sdtEndPr>
      <w:sdtContent>
        <w:p>
          <w:pPr>
            <w:pStyle w:val="80"/>
            <w:jc w:val="center"/>
            <w:rPr>
              <w:rFonts w:ascii="微软雅黑" w:hAnsi="微软雅黑" w:eastAsia="微软雅黑" w:cs="微软雅黑"/>
              <w:color w:val="auto"/>
              <w:lang w:val="zh-CN"/>
            </w:rPr>
          </w:pPr>
          <w:r>
            <w:rPr>
              <w:rFonts w:hint="eastAsia"/>
              <w:color w:val="auto"/>
              <w:lang w:val="zh-CN"/>
            </w:rPr>
            <w:t>目</w:t>
          </w:r>
          <w:r>
            <w:rPr>
              <w:rFonts w:eastAsia="宋体"/>
              <w:color w:val="auto"/>
              <w:lang w:val="zh-CN"/>
            </w:rPr>
            <w:t xml:space="preserve">  </w:t>
          </w:r>
          <w:r>
            <w:rPr>
              <w:rFonts w:hint="eastAsia" w:ascii="微软雅黑" w:hAnsi="微软雅黑" w:eastAsia="微软雅黑" w:cs="微软雅黑"/>
              <w:color w:val="auto"/>
              <w:lang w:val="zh-CN"/>
            </w:rPr>
            <w:t>录</w:t>
          </w:r>
        </w:p>
        <w:p>
          <w:pPr>
            <w:rPr>
              <w:lang w:val="zh-CN"/>
            </w:rPr>
          </w:pPr>
        </w:p>
        <w:p>
          <w:pPr>
            <w:pStyle w:val="25"/>
            <w:rPr>
              <w:rFonts w:asciiTheme="minorHAnsi" w:hAnsiTheme="minorHAnsi" w:eastAsiaTheme="minorEastAsia" w:cstheme="minorBidi"/>
              <w:color w:val="auto"/>
              <w:kern w:val="2"/>
              <w:sz w:val="21"/>
              <w:szCs w:val="22"/>
              <w14:ligatures w14:val="standardContextual"/>
            </w:rPr>
          </w:pPr>
          <w:r>
            <w:rPr>
              <w:color w:val="auto"/>
            </w:rPr>
            <w:fldChar w:fldCharType="begin"/>
          </w:r>
          <w:r>
            <w:rPr>
              <w:color w:val="auto"/>
            </w:rPr>
            <w:instrText xml:space="preserve"> TOC \o "1-3" \h \z \u </w:instrText>
          </w:r>
          <w:r>
            <w:rPr>
              <w:color w:val="auto"/>
            </w:rPr>
            <w:fldChar w:fldCharType="separate"/>
          </w:r>
          <w:r>
            <w:fldChar w:fldCharType="begin"/>
          </w:r>
          <w:r>
            <w:instrText xml:space="preserve"> HYPERLINK \l "_Toc183008308" </w:instrText>
          </w:r>
          <w:r>
            <w:fldChar w:fldCharType="separate"/>
          </w:r>
          <w:r>
            <w:rPr>
              <w:rStyle w:val="37"/>
              <w:rFonts w:hint="eastAsia" w:eastAsia="宋体"/>
              <w:color w:val="auto"/>
            </w:rPr>
            <w:t>第一章 总则</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_Toc183008308 \h</w:instrText>
          </w:r>
          <w:r>
            <w:rPr>
              <w:rFonts w:hint="eastAsia"/>
              <w:color w:val="auto"/>
            </w:rPr>
            <w:instrText xml:space="preserve"> </w:instrText>
          </w:r>
          <w:r>
            <w:rPr>
              <w:rFonts w:hint="eastAsia"/>
              <w:color w:val="auto"/>
            </w:rPr>
            <w:fldChar w:fldCharType="separate"/>
          </w:r>
          <w:r>
            <w:rPr>
              <w:color w:val="auto"/>
            </w:rPr>
            <w:t>2</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"_Toc183008309" </w:instrText>
          </w:r>
          <w:r>
            <w:fldChar w:fldCharType="separate"/>
          </w:r>
          <w:r>
            <w:rPr>
              <w:rStyle w:val="37"/>
              <w:rFonts w:hint="eastAsia" w:ascii="宋体" w:hAnsi="宋体" w:eastAsia="宋体" w:cs="宋体"/>
              <w:color w:val="auto"/>
            </w:rPr>
            <w:t>第二章</w:t>
          </w:r>
          <w:r>
            <w:rPr>
              <w:rStyle w:val="37"/>
              <w:rFonts w:hint="eastAsia"/>
              <w:color w:val="auto"/>
            </w:rPr>
            <w:t xml:space="preserve"> </w:t>
          </w:r>
          <w:r>
            <w:rPr>
              <w:rStyle w:val="37"/>
              <w:rFonts w:hint="eastAsia" w:ascii="宋体" w:hAnsi="宋体" w:eastAsia="宋体" w:cs="宋体"/>
              <w:color w:val="auto"/>
            </w:rPr>
            <w:t>发证产品及标准</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_Toc183008309 \h</w:instrText>
          </w:r>
          <w:r>
            <w:rPr>
              <w:rFonts w:hint="eastAsia"/>
              <w:color w:val="auto"/>
            </w:rPr>
            <w:instrText xml:space="preserve"> </w:instrText>
          </w:r>
          <w:r>
            <w:rPr>
              <w:rFonts w:hint="eastAsia"/>
              <w:color w:val="auto"/>
            </w:rPr>
            <w:fldChar w:fldCharType="separate"/>
          </w:r>
          <w:r>
            <w:rPr>
              <w:color w:val="auto"/>
            </w:rPr>
            <w:t>2</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"_Toc183008310" </w:instrText>
          </w:r>
          <w:r>
            <w:fldChar w:fldCharType="separate"/>
          </w:r>
          <w:r>
            <w:rPr>
              <w:rStyle w:val="37"/>
              <w:rFonts w:hint="eastAsia" w:ascii="宋体" w:hAnsi="宋体" w:eastAsia="宋体" w:cs="宋体"/>
              <w:color w:val="auto"/>
            </w:rPr>
            <w:t>第三章</w:t>
          </w:r>
          <w:r>
            <w:rPr>
              <w:rStyle w:val="37"/>
              <w:rFonts w:hint="eastAsia"/>
              <w:color w:val="auto"/>
            </w:rPr>
            <w:t xml:space="preserve"> </w:t>
          </w:r>
          <w:r>
            <w:rPr>
              <w:rStyle w:val="37"/>
              <w:rFonts w:hint="eastAsia" w:ascii="宋体" w:hAnsi="宋体" w:eastAsia="宋体" w:cs="宋体"/>
              <w:color w:val="auto"/>
            </w:rPr>
            <w:t>企业申请生产许可证的基本条件和资料</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_Toc183008310 \h</w:instrText>
          </w:r>
          <w:r>
            <w:rPr>
              <w:rFonts w:hint="eastAsia"/>
              <w:color w:val="auto"/>
            </w:rPr>
            <w:instrText xml:space="preserve"> </w:instrText>
          </w:r>
          <w:r>
            <w:rPr>
              <w:rFonts w:hint="eastAsia"/>
              <w:color w:val="auto"/>
            </w:rPr>
            <w:fldChar w:fldCharType="separate"/>
          </w:r>
          <w:r>
            <w:rPr>
              <w:color w:val="auto"/>
            </w:rPr>
            <w:t>3</w:t>
          </w:r>
          <w:r>
            <w:rPr>
              <w:rFonts w:hint="eastAsia"/>
              <w:color w:val="auto"/>
            </w:rPr>
            <w:fldChar w:fldCharType="end"/>
          </w:r>
          <w:r>
            <w:rPr>
              <w:rFonts w:hint="eastAsia"/>
              <w:color w:val="auto"/>
            </w:rPr>
            <w:fldChar w:fldCharType="end"/>
          </w:r>
        </w:p>
        <w:p>
          <w:pPr>
            <w:pStyle w:val="21"/>
            <w:tabs>
              <w:tab w:val="right" w:leader="dot" w:pos="9060"/>
            </w:tabs>
            <w:rPr>
              <w:rFonts w:asciiTheme="minorHAnsi" w:hAnsiTheme="minorHAnsi" w:eastAsiaTheme="minorEastAsia" w:cstheme="minorBidi"/>
              <w:kern w:val="2"/>
              <w:sz w:val="21"/>
              <w:szCs w:val="22"/>
              <w14:ligatures w14:val="standardContextual"/>
            </w:rPr>
          </w:pPr>
          <w:r>
            <w:fldChar w:fldCharType="begin"/>
          </w:r>
          <w:r>
            <w:instrText xml:space="preserve"> HYPERLINK \l "_Toc183008311" </w:instrText>
          </w:r>
          <w:r>
            <w:fldChar w:fldCharType="separate"/>
          </w:r>
          <w:r>
            <w:rPr>
              <w:rStyle w:val="37"/>
              <w:rFonts w:hint="eastAsia" w:ascii="Times New Roman" w:hAnsi="Times New Roman"/>
              <w:color w:val="auto"/>
            </w:rPr>
            <w:t>第四章 产品检验检测报告</w:t>
          </w:r>
          <w:r>
            <w:rPr>
              <w:rFonts w:hint="eastAsia"/>
            </w:rPr>
            <w:tab/>
          </w:r>
          <w:r>
            <w:rPr>
              <w:rFonts w:hint="eastAsia"/>
            </w:rPr>
            <w:fldChar w:fldCharType="begin"/>
          </w:r>
          <w:r>
            <w:rPr>
              <w:rFonts w:hint="eastAsia"/>
            </w:rPr>
            <w:instrText xml:space="preserve"> </w:instrText>
          </w:r>
          <w:r>
            <w:instrText xml:space="preserve">PAGEREF _Toc183008311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pPr>
            <w:pStyle w:val="21"/>
            <w:tabs>
              <w:tab w:val="right" w:leader="dot" w:pos="9060"/>
            </w:tabs>
            <w:rPr>
              <w:rFonts w:asciiTheme="minorHAnsi" w:hAnsiTheme="minorHAnsi" w:eastAsiaTheme="minorEastAsia" w:cstheme="minorBidi"/>
              <w:kern w:val="2"/>
              <w:sz w:val="21"/>
              <w:szCs w:val="22"/>
              <w14:ligatures w14:val="standardContextual"/>
            </w:rPr>
          </w:pPr>
          <w:r>
            <w:fldChar w:fldCharType="begin"/>
          </w:r>
          <w:r>
            <w:instrText xml:space="preserve"> HYPERLINK \l "_Toc183008312" </w:instrText>
          </w:r>
          <w:r>
            <w:fldChar w:fldCharType="separate"/>
          </w:r>
          <w:r>
            <w:rPr>
              <w:rStyle w:val="37"/>
              <w:rFonts w:hint="eastAsia" w:ascii="Times New Roman" w:hAnsi="Times New Roman"/>
              <w:color w:val="auto"/>
            </w:rPr>
            <w:t>第五章  企业主体责任落实情况核查</w:t>
          </w:r>
          <w:r>
            <w:rPr>
              <w:rFonts w:hint="eastAsia"/>
            </w:rPr>
            <w:tab/>
          </w:r>
          <w:r>
            <w:rPr>
              <w:rFonts w:hint="eastAsia"/>
            </w:rPr>
            <w:fldChar w:fldCharType="begin"/>
          </w:r>
          <w:r>
            <w:rPr>
              <w:rFonts w:hint="eastAsia"/>
            </w:rPr>
            <w:instrText xml:space="preserve"> </w:instrText>
          </w:r>
          <w:r>
            <w:instrText xml:space="preserve">PAGEREF _Toc183008312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pPr>
            <w:pStyle w:val="21"/>
            <w:tabs>
              <w:tab w:val="right" w:leader="dot" w:pos="9060"/>
            </w:tabs>
            <w:rPr>
              <w:rFonts w:asciiTheme="minorHAnsi" w:hAnsiTheme="minorHAnsi" w:eastAsiaTheme="minorEastAsia" w:cstheme="minorBidi"/>
              <w:kern w:val="2"/>
              <w:sz w:val="21"/>
              <w:szCs w:val="22"/>
              <w14:ligatures w14:val="standardContextual"/>
            </w:rPr>
          </w:pPr>
          <w:r>
            <w:fldChar w:fldCharType="begin"/>
          </w:r>
          <w:r>
            <w:instrText xml:space="preserve"> HYPERLINK \l "_Toc183008313" </w:instrText>
          </w:r>
          <w:r>
            <w:fldChar w:fldCharType="separate"/>
          </w:r>
          <w:r>
            <w:rPr>
              <w:rStyle w:val="37"/>
              <w:rFonts w:hint="eastAsia" w:ascii="Times New Roman" w:hAnsi="Times New Roman"/>
              <w:color w:val="auto"/>
            </w:rPr>
            <w:t>第六章  证书许可范围</w:t>
          </w:r>
          <w:r>
            <w:rPr>
              <w:rFonts w:hint="eastAsia"/>
            </w:rPr>
            <w:tab/>
          </w:r>
          <w:r>
            <w:rPr>
              <w:rFonts w:hint="eastAsia"/>
            </w:rPr>
            <w:fldChar w:fldCharType="begin"/>
          </w:r>
          <w:r>
            <w:rPr>
              <w:rFonts w:hint="eastAsia"/>
            </w:rPr>
            <w:instrText xml:space="preserve"> </w:instrText>
          </w:r>
          <w:r>
            <w:instrText xml:space="preserve">PAGEREF _Toc183008313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pPr>
            <w:pStyle w:val="21"/>
            <w:tabs>
              <w:tab w:val="right" w:leader="dot" w:pos="9060"/>
            </w:tabs>
            <w:rPr>
              <w:rFonts w:asciiTheme="minorHAnsi" w:hAnsiTheme="minorHAnsi" w:eastAsiaTheme="minorEastAsia" w:cstheme="minorBidi"/>
              <w:kern w:val="2"/>
              <w:sz w:val="21"/>
              <w:szCs w:val="22"/>
              <w14:ligatures w14:val="standardContextual"/>
            </w:rPr>
          </w:pPr>
          <w:r>
            <w:fldChar w:fldCharType="begin"/>
          </w:r>
          <w:r>
            <w:instrText xml:space="preserve"> HYPERLINK \l "_Toc183008314" </w:instrText>
          </w:r>
          <w:r>
            <w:fldChar w:fldCharType="separate"/>
          </w:r>
          <w:r>
            <w:rPr>
              <w:rStyle w:val="37"/>
              <w:rFonts w:hint="eastAsia" w:ascii="Times New Roman" w:hAnsi="Times New Roman"/>
              <w:color w:val="auto"/>
            </w:rPr>
            <w:t>第七章  全覆盖例行检查</w:t>
          </w:r>
          <w:r>
            <w:rPr>
              <w:rFonts w:hint="eastAsia"/>
            </w:rPr>
            <w:tab/>
          </w:r>
          <w:r>
            <w:rPr>
              <w:rFonts w:hint="eastAsia"/>
            </w:rPr>
            <w:fldChar w:fldCharType="begin"/>
          </w:r>
          <w:r>
            <w:rPr>
              <w:rFonts w:hint="eastAsia"/>
            </w:rPr>
            <w:instrText xml:space="preserve"> </w:instrText>
          </w:r>
          <w:r>
            <w:instrText xml:space="preserve">PAGEREF _Toc183008314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pPr>
            <w:pStyle w:val="21"/>
            <w:tabs>
              <w:tab w:val="right" w:leader="dot" w:pos="9060"/>
            </w:tabs>
            <w:rPr>
              <w:rFonts w:asciiTheme="minorHAnsi" w:hAnsiTheme="minorHAnsi" w:eastAsiaTheme="minorEastAsia" w:cstheme="minorBidi"/>
              <w:kern w:val="2"/>
              <w:sz w:val="21"/>
              <w:szCs w:val="22"/>
              <w14:ligatures w14:val="standardContextual"/>
            </w:rPr>
          </w:pPr>
          <w:r>
            <w:fldChar w:fldCharType="begin"/>
          </w:r>
          <w:r>
            <w:instrText xml:space="preserve"> HYPERLINK \l "_Toc183008315" </w:instrText>
          </w:r>
          <w:r>
            <w:fldChar w:fldCharType="separate"/>
          </w:r>
          <w:r>
            <w:rPr>
              <w:rStyle w:val="37"/>
              <w:rFonts w:hint="eastAsia" w:ascii="Times New Roman" w:hAnsi="Times New Roman"/>
              <w:color w:val="auto"/>
            </w:rPr>
            <w:t>第八章  附则</w:t>
          </w:r>
          <w:r>
            <w:rPr>
              <w:rFonts w:hint="eastAsia"/>
            </w:rPr>
            <w:tab/>
          </w:r>
          <w:r>
            <w:rPr>
              <w:rFonts w:hint="eastAsia"/>
            </w:rPr>
            <w:fldChar w:fldCharType="begin"/>
          </w:r>
          <w:r>
            <w:rPr>
              <w:rFonts w:hint="eastAsia"/>
            </w:rPr>
            <w:instrText xml:space="preserve"> </w:instrText>
          </w:r>
          <w:r>
            <w:instrText xml:space="preserve">PAGEREF _Toc183008315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pPr>
            <w:pStyle w:val="21"/>
            <w:tabs>
              <w:tab w:val="right" w:leader="dot" w:pos="9060"/>
            </w:tabs>
            <w:rPr>
              <w:rFonts w:asciiTheme="minorHAnsi" w:hAnsiTheme="minorHAnsi" w:eastAsiaTheme="minorEastAsia" w:cstheme="minorBidi"/>
              <w:kern w:val="2"/>
              <w:sz w:val="21"/>
              <w:szCs w:val="22"/>
              <w14:ligatures w14:val="standardContextual"/>
            </w:rPr>
          </w:pPr>
          <w:r>
            <w:fldChar w:fldCharType="begin"/>
          </w:r>
          <w:r>
            <w:instrText xml:space="preserve"> HYPERLINK \l "_Toc183008316" </w:instrText>
          </w:r>
          <w:r>
            <w:fldChar w:fldCharType="separate"/>
          </w:r>
          <w:r>
            <w:rPr>
              <w:rStyle w:val="37"/>
              <w:rFonts w:hint="eastAsia" w:ascii="Times New Roman" w:hAnsi="Times New Roman"/>
              <w:color w:val="auto"/>
            </w:rPr>
            <w:t xml:space="preserve">附件1  </w:t>
          </w:r>
          <w:r>
            <w:rPr>
              <w:rStyle w:val="37"/>
              <w:rFonts w:hint="eastAsia" w:ascii="Times New Roman" w:hAnsi="Times New Roman"/>
              <w:color w:val="auto"/>
            </w:rPr>
            <w:fldChar w:fldCharType="end"/>
          </w:r>
          <w:r>
            <w:fldChar w:fldCharType="begin"/>
          </w:r>
          <w:r>
            <w:instrText xml:space="preserve"> HYPERLINK \l "_Toc183008317" </w:instrText>
          </w:r>
          <w:r>
            <w:fldChar w:fldCharType="separate"/>
          </w:r>
          <w:r>
            <w:rPr>
              <w:rStyle w:val="37"/>
              <w:rFonts w:hint="eastAsia" w:ascii="Times New Roman" w:hAnsi="Times New Roman"/>
              <w:color w:val="auto"/>
            </w:rPr>
            <w:t>检验检测项目及依据标准</w:t>
          </w:r>
          <w:r>
            <w:rPr>
              <w:rFonts w:hint="eastAsia"/>
            </w:rPr>
            <w:tab/>
          </w:r>
          <w:r>
            <w:rPr>
              <w:rFonts w:hint="eastAsia"/>
            </w:rPr>
            <w:fldChar w:fldCharType="begin"/>
          </w:r>
          <w:r>
            <w:rPr>
              <w:rFonts w:hint="eastAsia"/>
            </w:rPr>
            <w:instrText xml:space="preserve"> </w:instrText>
          </w:r>
          <w:r>
            <w:instrText xml:space="preserve">PAGEREF _Toc183008317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"_Toc183008318" </w:instrText>
          </w:r>
          <w:r>
            <w:fldChar w:fldCharType="separate"/>
          </w:r>
          <w:r>
            <w:rPr>
              <w:rStyle w:val="37"/>
              <w:rFonts w:hint="eastAsia" w:ascii="宋体" w:hAnsi="宋体" w:eastAsia="宋体" w:cs="宋体"/>
              <w:color w:val="auto"/>
            </w:rPr>
            <w:t>附件</w:t>
          </w:r>
          <w:r>
            <w:rPr>
              <w:rStyle w:val="37"/>
              <w:rFonts w:hint="eastAsia"/>
              <w:color w:val="auto"/>
            </w:rPr>
            <w:t>2</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"_Toc183008319" </w:instrText>
          </w:r>
          <w:r>
            <w:fldChar w:fldCharType="separate"/>
          </w:r>
          <w:r>
            <w:rPr>
              <w:rStyle w:val="37"/>
              <w:rFonts w:hint="eastAsia" w:ascii="宋体" w:hAnsi="宋体" w:eastAsia="宋体" w:cs="宋体"/>
              <w:color w:val="auto"/>
            </w:rPr>
            <w:t>企业主体责任落实情况核查时需准备的书面材料清单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_Toc183008319 \h</w:instrText>
          </w:r>
          <w:r>
            <w:rPr>
              <w:rFonts w:hint="eastAsia"/>
              <w:color w:val="auto"/>
            </w:rPr>
            <w:instrText xml:space="preserve"> </w:instrText>
          </w:r>
          <w:r>
            <w:rPr>
              <w:rFonts w:hint="eastAsia"/>
              <w:color w:val="auto"/>
            </w:rPr>
            <w:fldChar w:fldCharType="separate"/>
          </w:r>
          <w:r>
            <w:rPr>
              <w:color w:val="auto"/>
            </w:rPr>
            <w:t>13</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"_Toc183008320" </w:instrText>
          </w:r>
          <w:r>
            <w:fldChar w:fldCharType="separate"/>
          </w:r>
          <w:r>
            <w:rPr>
              <w:rStyle w:val="37"/>
              <w:rFonts w:hint="eastAsia" w:ascii="宋体" w:hAnsi="宋体" w:eastAsia="宋体" w:cs="宋体"/>
              <w:color w:val="auto"/>
            </w:rPr>
            <w:t>附件</w:t>
          </w:r>
          <w:r>
            <w:rPr>
              <w:rStyle w:val="37"/>
              <w:rFonts w:hint="eastAsia"/>
              <w:color w:val="auto"/>
            </w:rPr>
            <w:t>2-1</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"_Toc183008321" </w:instrText>
          </w:r>
          <w:r>
            <w:fldChar w:fldCharType="separate"/>
          </w:r>
          <w:r>
            <w:rPr>
              <w:rStyle w:val="37"/>
              <w:rFonts w:hint="eastAsia" w:ascii="宋体" w:hAnsi="宋体" w:eastAsia="宋体" w:cs="宋体"/>
              <w:color w:val="auto"/>
            </w:rPr>
            <w:t>生产场所示意图</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_Toc183008321 \h</w:instrText>
          </w:r>
          <w:r>
            <w:rPr>
              <w:rFonts w:hint="eastAsia"/>
              <w:color w:val="auto"/>
            </w:rPr>
            <w:instrText xml:space="preserve"> </w:instrText>
          </w:r>
          <w:r>
            <w:rPr>
              <w:rFonts w:hint="eastAsia"/>
              <w:color w:val="auto"/>
            </w:rPr>
            <w:fldChar w:fldCharType="separate"/>
          </w:r>
          <w:r>
            <w:rPr>
              <w:color w:val="auto"/>
            </w:rPr>
            <w:t>14</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"_Toc183008322" </w:instrText>
          </w:r>
          <w:r>
            <w:fldChar w:fldCharType="separate"/>
          </w:r>
          <w:r>
            <w:rPr>
              <w:rStyle w:val="37"/>
              <w:rFonts w:hint="eastAsia" w:ascii="宋体" w:hAnsi="宋体" w:eastAsia="宋体" w:cs="宋体"/>
              <w:color w:val="auto"/>
            </w:rPr>
            <w:t>附件</w:t>
          </w:r>
          <w:r>
            <w:rPr>
              <w:rStyle w:val="37"/>
              <w:rFonts w:hint="eastAsia"/>
              <w:color w:val="auto"/>
            </w:rPr>
            <w:t>2-2</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"_Toc183008323" </w:instrText>
          </w:r>
          <w:r>
            <w:fldChar w:fldCharType="separate"/>
          </w:r>
          <w:r>
            <w:rPr>
              <w:rStyle w:val="37"/>
              <w:rFonts w:hint="eastAsia" w:ascii="宋体" w:hAnsi="宋体" w:eastAsia="宋体" w:cs="宋体"/>
              <w:color w:val="auto"/>
            </w:rPr>
            <w:t>主要工艺流程图</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_Toc183008323 \h</w:instrText>
          </w:r>
          <w:r>
            <w:rPr>
              <w:rFonts w:hint="eastAsia"/>
              <w:color w:val="auto"/>
            </w:rPr>
            <w:instrText xml:space="preserve"> </w:instrText>
          </w:r>
          <w:r>
            <w:rPr>
              <w:rFonts w:hint="eastAsia"/>
              <w:color w:val="auto"/>
            </w:rPr>
            <w:fldChar w:fldCharType="separate"/>
          </w:r>
          <w:r>
            <w:rPr>
              <w:color w:val="auto"/>
            </w:rPr>
            <w:t>15</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"_Toc183008324" </w:instrText>
          </w:r>
          <w:r>
            <w:fldChar w:fldCharType="separate"/>
          </w:r>
          <w:r>
            <w:rPr>
              <w:rStyle w:val="37"/>
              <w:rFonts w:hint="eastAsia" w:ascii="宋体" w:hAnsi="宋体" w:eastAsia="宋体" w:cs="宋体"/>
              <w:color w:val="auto"/>
            </w:rPr>
            <w:t>附件</w:t>
          </w:r>
          <w:r>
            <w:rPr>
              <w:rStyle w:val="37"/>
              <w:rFonts w:hint="eastAsia"/>
              <w:color w:val="auto"/>
            </w:rPr>
            <w:t>2-3</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"_Toc183008325" </w:instrText>
          </w:r>
          <w:r>
            <w:fldChar w:fldCharType="separate"/>
          </w:r>
          <w:r>
            <w:rPr>
              <w:rStyle w:val="37"/>
              <w:rFonts w:hint="eastAsia" w:ascii="宋体" w:hAnsi="宋体" w:eastAsia="宋体" w:cs="宋体"/>
              <w:color w:val="auto"/>
            </w:rPr>
            <w:t>主要生产设施和检验检测设施表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_Toc183008325 \h</w:instrText>
          </w:r>
          <w:r>
            <w:rPr>
              <w:rFonts w:hint="eastAsia"/>
              <w:color w:val="auto"/>
            </w:rPr>
            <w:instrText xml:space="preserve"> </w:instrText>
          </w:r>
          <w:r>
            <w:rPr>
              <w:rFonts w:hint="eastAsia"/>
              <w:color w:val="auto"/>
            </w:rPr>
            <w:fldChar w:fldCharType="separate"/>
          </w:r>
          <w:r>
            <w:rPr>
              <w:color w:val="auto"/>
            </w:rPr>
            <w:t>16</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"_Toc183008326" </w:instrText>
          </w:r>
          <w:r>
            <w:fldChar w:fldCharType="separate"/>
          </w:r>
          <w:r>
            <w:rPr>
              <w:rStyle w:val="37"/>
              <w:rFonts w:hint="eastAsia" w:ascii="宋体" w:hAnsi="宋体" w:eastAsia="宋体" w:cs="宋体"/>
              <w:color w:val="auto"/>
            </w:rPr>
            <w:t>附件</w:t>
          </w:r>
          <w:r>
            <w:rPr>
              <w:rStyle w:val="37"/>
              <w:rFonts w:hint="eastAsia"/>
              <w:color w:val="auto"/>
            </w:rPr>
            <w:t>2-4</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"_Toc183008327" </w:instrText>
          </w:r>
          <w:r>
            <w:fldChar w:fldCharType="separate"/>
          </w:r>
          <w:r>
            <w:rPr>
              <w:rStyle w:val="37"/>
              <w:rFonts w:hint="eastAsia" w:ascii="宋体" w:hAnsi="宋体" w:eastAsia="宋体" w:cs="宋体"/>
              <w:color w:val="auto"/>
            </w:rPr>
            <w:t>主要生产设备表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_Toc183008327 \h</w:instrText>
          </w:r>
          <w:r>
            <w:rPr>
              <w:rFonts w:hint="eastAsia"/>
              <w:color w:val="auto"/>
            </w:rPr>
            <w:instrText xml:space="preserve"> </w:instrText>
          </w:r>
          <w:r>
            <w:rPr>
              <w:rFonts w:hint="eastAsia"/>
              <w:color w:val="auto"/>
            </w:rPr>
            <w:fldChar w:fldCharType="separate"/>
          </w:r>
          <w:r>
            <w:rPr>
              <w:color w:val="auto"/>
            </w:rPr>
            <w:t>17</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"_Toc183008328" </w:instrText>
          </w:r>
          <w:r>
            <w:fldChar w:fldCharType="separate"/>
          </w:r>
          <w:r>
            <w:rPr>
              <w:rStyle w:val="37"/>
              <w:rFonts w:hint="eastAsia" w:ascii="宋体" w:hAnsi="宋体" w:eastAsia="宋体" w:cs="宋体"/>
              <w:color w:val="auto"/>
            </w:rPr>
            <w:t>附件</w:t>
          </w:r>
          <w:r>
            <w:rPr>
              <w:rStyle w:val="37"/>
              <w:rFonts w:hint="eastAsia"/>
              <w:color w:val="auto"/>
            </w:rPr>
            <w:t>2-5</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"_Toc183008329" </w:instrText>
          </w:r>
          <w:r>
            <w:fldChar w:fldCharType="separate"/>
          </w:r>
          <w:r>
            <w:rPr>
              <w:rStyle w:val="37"/>
              <w:rFonts w:hint="eastAsia" w:ascii="宋体" w:hAnsi="宋体" w:eastAsia="宋体" w:cs="宋体"/>
              <w:color w:val="auto"/>
            </w:rPr>
            <w:t>主要检验检测设备表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_Toc183008329 \h</w:instrText>
          </w:r>
          <w:r>
            <w:rPr>
              <w:rFonts w:hint="eastAsia"/>
              <w:color w:val="auto"/>
            </w:rPr>
            <w:instrText xml:space="preserve"> </w:instrText>
          </w:r>
          <w:r>
            <w:rPr>
              <w:rFonts w:hint="eastAsia"/>
              <w:color w:val="auto"/>
            </w:rPr>
            <w:fldChar w:fldCharType="separate"/>
          </w:r>
          <w:r>
            <w:rPr>
              <w:color w:val="auto"/>
            </w:rPr>
            <w:t>18</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"_Toc183008330" </w:instrText>
          </w:r>
          <w:r>
            <w:fldChar w:fldCharType="separate"/>
          </w:r>
          <w:r>
            <w:rPr>
              <w:rStyle w:val="37"/>
              <w:rFonts w:hint="eastAsia" w:ascii="宋体" w:hAnsi="宋体" w:eastAsia="宋体" w:cs="宋体"/>
              <w:color w:val="auto"/>
            </w:rPr>
            <w:t>附件</w:t>
          </w:r>
          <w:r>
            <w:rPr>
              <w:rStyle w:val="37"/>
              <w:rFonts w:hint="eastAsia"/>
              <w:color w:val="auto"/>
            </w:rPr>
            <w:t>2-6</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"_Toc183008331" </w:instrText>
          </w:r>
          <w:r>
            <w:fldChar w:fldCharType="separate"/>
          </w:r>
          <w:r>
            <w:rPr>
              <w:rStyle w:val="37"/>
              <w:rFonts w:hint="eastAsia" w:ascii="宋体" w:hAnsi="宋体" w:eastAsia="宋体" w:cs="宋体"/>
              <w:color w:val="auto"/>
            </w:rPr>
            <w:t>主要原材料及零部件明细表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_Toc183008331 \h</w:instrText>
          </w:r>
          <w:r>
            <w:rPr>
              <w:rFonts w:hint="eastAsia"/>
              <w:color w:val="auto"/>
            </w:rPr>
            <w:instrText xml:space="preserve"> </w:instrText>
          </w:r>
          <w:r>
            <w:rPr>
              <w:rFonts w:hint="eastAsia"/>
              <w:color w:val="auto"/>
            </w:rPr>
            <w:fldChar w:fldCharType="separate"/>
          </w:r>
          <w:r>
            <w:rPr>
              <w:color w:val="auto"/>
            </w:rPr>
            <w:t>19</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"_Toc183008332" </w:instrText>
          </w:r>
          <w:r>
            <w:fldChar w:fldCharType="separate"/>
          </w:r>
          <w:r>
            <w:rPr>
              <w:rStyle w:val="37"/>
              <w:rFonts w:hint="eastAsia" w:ascii="宋体" w:hAnsi="宋体" w:eastAsia="宋体" w:cs="宋体"/>
              <w:color w:val="auto"/>
            </w:rPr>
            <w:t>附件</w:t>
          </w:r>
          <w:r>
            <w:rPr>
              <w:rStyle w:val="37"/>
              <w:rFonts w:hint="eastAsia"/>
              <w:color w:val="auto"/>
            </w:rPr>
            <w:t>2-7</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"_Toc183008333" </w:instrText>
          </w:r>
          <w:r>
            <w:fldChar w:fldCharType="separate"/>
          </w:r>
          <w:r>
            <w:rPr>
              <w:rStyle w:val="37"/>
              <w:rFonts w:hint="eastAsia" w:ascii="宋体" w:hAnsi="宋体" w:eastAsia="宋体" w:cs="宋体"/>
              <w:color w:val="auto"/>
            </w:rPr>
            <w:t>关键岗位管理和专业技术人员表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_Toc183008333 \h</w:instrText>
          </w:r>
          <w:r>
            <w:rPr>
              <w:rFonts w:hint="eastAsia"/>
              <w:color w:val="auto"/>
            </w:rPr>
            <w:instrText xml:space="preserve"> </w:instrText>
          </w:r>
          <w:r>
            <w:rPr>
              <w:rFonts w:hint="eastAsia"/>
              <w:color w:val="auto"/>
            </w:rPr>
            <w:fldChar w:fldCharType="separate"/>
          </w:r>
          <w:r>
            <w:rPr>
              <w:color w:val="auto"/>
            </w:rPr>
            <w:t>20</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"_Toc183008334" </w:instrText>
          </w:r>
          <w:r>
            <w:fldChar w:fldCharType="separate"/>
          </w:r>
          <w:r>
            <w:rPr>
              <w:rStyle w:val="37"/>
              <w:rFonts w:hint="eastAsia" w:ascii="宋体" w:hAnsi="宋体" w:eastAsia="宋体" w:cs="宋体"/>
              <w:color w:val="auto"/>
            </w:rPr>
            <w:t>附件</w:t>
          </w:r>
          <w:r>
            <w:rPr>
              <w:rStyle w:val="37"/>
              <w:rFonts w:hint="eastAsia"/>
              <w:color w:val="auto"/>
            </w:rPr>
            <w:t>2-8</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"_Toc183008335" </w:instrText>
          </w:r>
          <w:r>
            <w:fldChar w:fldCharType="separate"/>
          </w:r>
          <w:r>
            <w:rPr>
              <w:rStyle w:val="37"/>
              <w:rFonts w:hint="eastAsia" w:ascii="宋体" w:hAnsi="宋体" w:eastAsia="宋体" w:cs="宋体"/>
              <w:color w:val="auto"/>
            </w:rPr>
            <w:t>技术文件和工艺文件清单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_Toc183008335 \h</w:instrText>
          </w:r>
          <w:r>
            <w:rPr>
              <w:rFonts w:hint="eastAsia"/>
              <w:color w:val="auto"/>
            </w:rPr>
            <w:instrText xml:space="preserve"> </w:instrText>
          </w:r>
          <w:r>
            <w:rPr>
              <w:rFonts w:hint="eastAsia"/>
              <w:color w:val="auto"/>
            </w:rPr>
            <w:fldChar w:fldCharType="separate"/>
          </w:r>
          <w:r>
            <w:rPr>
              <w:color w:val="auto"/>
            </w:rPr>
            <w:t>21</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"_Toc183008336" </w:instrText>
          </w:r>
          <w:r>
            <w:fldChar w:fldCharType="separate"/>
          </w:r>
          <w:r>
            <w:rPr>
              <w:rStyle w:val="37"/>
              <w:rFonts w:hint="eastAsia" w:ascii="宋体" w:hAnsi="宋体" w:eastAsia="宋体" w:cs="宋体"/>
              <w:color w:val="auto"/>
            </w:rPr>
            <w:t>附件</w:t>
          </w:r>
          <w:r>
            <w:rPr>
              <w:rStyle w:val="37"/>
              <w:rFonts w:hint="eastAsia"/>
              <w:color w:val="auto"/>
            </w:rPr>
            <w:t>2-9</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"_Toc183008337" </w:instrText>
          </w:r>
          <w:r>
            <w:fldChar w:fldCharType="separate"/>
          </w:r>
          <w:r>
            <w:rPr>
              <w:rStyle w:val="37"/>
              <w:rFonts w:hint="eastAsia" w:ascii="宋体" w:hAnsi="宋体" w:eastAsia="宋体" w:cs="宋体"/>
              <w:color w:val="auto"/>
            </w:rPr>
            <w:t>产品质量安全管理制度和产品质量安全追溯制度文件清单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_Toc183008337 \h</w:instrText>
          </w:r>
          <w:r>
            <w:rPr>
              <w:rFonts w:hint="eastAsia"/>
              <w:color w:val="auto"/>
            </w:rPr>
            <w:instrText xml:space="preserve"> </w:instrText>
          </w:r>
          <w:r>
            <w:rPr>
              <w:rFonts w:hint="eastAsia"/>
              <w:color w:val="auto"/>
            </w:rPr>
            <w:fldChar w:fldCharType="separate"/>
          </w:r>
          <w:r>
            <w:rPr>
              <w:color w:val="auto"/>
            </w:rPr>
            <w:t>22</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"_Toc183008338" </w:instrText>
          </w:r>
          <w:r>
            <w:fldChar w:fldCharType="separate"/>
          </w:r>
          <w:r>
            <w:rPr>
              <w:rStyle w:val="37"/>
              <w:rFonts w:hint="eastAsia" w:ascii="宋体" w:hAnsi="宋体" w:eastAsia="宋体" w:cs="宋体"/>
              <w:color w:val="auto"/>
            </w:rPr>
            <w:t>附件</w:t>
          </w:r>
          <w:r>
            <w:rPr>
              <w:rStyle w:val="37"/>
              <w:rFonts w:hint="eastAsia"/>
              <w:color w:val="auto"/>
            </w:rPr>
            <w:t>2-10</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"_Toc183008339" </w:instrText>
          </w:r>
          <w:r>
            <w:fldChar w:fldCharType="separate"/>
          </w:r>
          <w:r>
            <w:rPr>
              <w:rStyle w:val="37"/>
              <w:rFonts w:hint="eastAsia" w:ascii="宋体" w:hAnsi="宋体" w:eastAsia="宋体" w:cs="宋体"/>
              <w:color w:val="auto"/>
            </w:rPr>
            <w:t>企业执行的产品标准及相关标准清单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_Toc183008339 \h</w:instrText>
          </w:r>
          <w:r>
            <w:rPr>
              <w:rFonts w:hint="eastAsia"/>
              <w:color w:val="auto"/>
            </w:rPr>
            <w:instrText xml:space="preserve"> </w:instrText>
          </w:r>
          <w:r>
            <w:rPr>
              <w:rFonts w:hint="eastAsia"/>
              <w:color w:val="auto"/>
            </w:rPr>
            <w:fldChar w:fldCharType="separate"/>
          </w:r>
          <w:r>
            <w:rPr>
              <w:color w:val="auto"/>
            </w:rPr>
            <w:t>23</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"_Toc183008340" </w:instrText>
          </w:r>
          <w:r>
            <w:fldChar w:fldCharType="separate"/>
          </w:r>
          <w:r>
            <w:rPr>
              <w:rStyle w:val="37"/>
              <w:rFonts w:hint="eastAsia" w:ascii="宋体" w:hAnsi="宋体" w:eastAsia="宋体" w:cs="宋体"/>
              <w:color w:val="auto"/>
            </w:rPr>
            <w:t>附件</w:t>
          </w:r>
          <w:r>
            <w:rPr>
              <w:rStyle w:val="37"/>
              <w:rFonts w:hint="eastAsia"/>
              <w:color w:val="auto"/>
            </w:rPr>
            <w:t>3</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"_Toc183008341" </w:instrText>
          </w:r>
          <w:r>
            <w:fldChar w:fldCharType="separate"/>
          </w:r>
          <w:r>
            <w:rPr>
              <w:rStyle w:val="37"/>
              <w:rFonts w:hint="eastAsia" w:ascii="宋体" w:hAnsi="宋体" w:eastAsia="宋体" w:cs="宋体"/>
              <w:color w:val="auto"/>
            </w:rPr>
            <w:t>压力锅产品企业主体责任落实情况核查办法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_Toc183008341 \h</w:instrText>
          </w:r>
          <w:r>
            <w:rPr>
              <w:rFonts w:hint="eastAsia"/>
              <w:color w:val="auto"/>
            </w:rPr>
            <w:instrText xml:space="preserve"> </w:instrText>
          </w:r>
          <w:r>
            <w:rPr>
              <w:rFonts w:hint="eastAsia"/>
              <w:color w:val="auto"/>
            </w:rPr>
            <w:fldChar w:fldCharType="separate"/>
          </w:r>
          <w:r>
            <w:rPr>
              <w:color w:val="auto"/>
            </w:rPr>
            <w:t>24</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"_Toc183008342" </w:instrText>
          </w:r>
          <w:r>
            <w:fldChar w:fldCharType="separate"/>
          </w:r>
          <w:r>
            <w:rPr>
              <w:rStyle w:val="37"/>
              <w:rFonts w:hint="eastAsia" w:ascii="宋体" w:hAnsi="宋体" w:eastAsia="宋体" w:cs="宋体"/>
              <w:color w:val="auto"/>
            </w:rPr>
            <w:t>附件</w:t>
          </w:r>
          <w:r>
            <w:rPr>
              <w:rStyle w:val="37"/>
              <w:rFonts w:hint="eastAsia"/>
              <w:color w:val="auto"/>
            </w:rPr>
            <w:t>4</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"_Toc183008343" </w:instrText>
          </w:r>
          <w:r>
            <w:fldChar w:fldCharType="separate"/>
          </w:r>
          <w:r>
            <w:rPr>
              <w:rStyle w:val="37"/>
              <w:rFonts w:hint="eastAsia" w:ascii="宋体" w:hAnsi="宋体" w:eastAsia="宋体" w:cs="宋体"/>
              <w:color w:val="auto"/>
            </w:rPr>
            <w:t>企业主体责任落实情况核查不符合和建议改进条款汇总表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_Toc183008343 \h</w:instrText>
          </w:r>
          <w:r>
            <w:rPr>
              <w:rFonts w:hint="eastAsia"/>
              <w:color w:val="auto"/>
            </w:rPr>
            <w:instrText xml:space="preserve"> </w:instrText>
          </w:r>
          <w:r>
            <w:rPr>
              <w:rFonts w:hint="eastAsia"/>
              <w:color w:val="auto"/>
            </w:rPr>
            <w:fldChar w:fldCharType="separate"/>
          </w:r>
          <w:r>
            <w:rPr>
              <w:color w:val="auto"/>
            </w:rPr>
            <w:t>31</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"_Toc183008344" </w:instrText>
          </w:r>
          <w:r>
            <w:fldChar w:fldCharType="separate"/>
          </w:r>
          <w:r>
            <w:rPr>
              <w:rStyle w:val="37"/>
              <w:rFonts w:hint="eastAsia" w:ascii="宋体" w:hAnsi="宋体" w:eastAsia="宋体" w:cs="宋体"/>
              <w:color w:val="auto"/>
            </w:rPr>
            <w:t>附件</w:t>
          </w:r>
          <w:r>
            <w:rPr>
              <w:rStyle w:val="37"/>
              <w:rFonts w:hint="eastAsia"/>
              <w:color w:val="auto"/>
            </w:rPr>
            <w:t>5</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"_Toc183008345" </w:instrText>
          </w:r>
          <w:r>
            <w:fldChar w:fldCharType="separate"/>
          </w:r>
          <w:r>
            <w:rPr>
              <w:rStyle w:val="37"/>
              <w:rFonts w:hint="eastAsia" w:ascii="宋体" w:hAnsi="宋体" w:eastAsia="宋体" w:cs="宋体"/>
              <w:color w:val="auto"/>
            </w:rPr>
            <w:t>企业主体责任落实情况核查报告</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_Toc183008345 \h</w:instrText>
          </w:r>
          <w:r>
            <w:rPr>
              <w:rFonts w:hint="eastAsia"/>
              <w:color w:val="auto"/>
            </w:rPr>
            <w:instrText xml:space="preserve"> </w:instrText>
          </w:r>
          <w:r>
            <w:rPr>
              <w:rFonts w:hint="eastAsia"/>
              <w:color w:val="auto"/>
            </w:rPr>
            <w:fldChar w:fldCharType="separate"/>
          </w:r>
          <w:r>
            <w:rPr>
              <w:color w:val="auto"/>
            </w:rPr>
            <w:t>32</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"_Toc183008346" </w:instrText>
          </w:r>
          <w:r>
            <w:fldChar w:fldCharType="separate"/>
          </w:r>
          <w:r>
            <w:rPr>
              <w:rStyle w:val="37"/>
              <w:rFonts w:hint="eastAsia" w:ascii="宋体" w:hAnsi="宋体" w:eastAsia="宋体" w:cs="宋体"/>
              <w:color w:val="auto"/>
            </w:rPr>
            <w:t>附件</w:t>
          </w:r>
          <w:r>
            <w:rPr>
              <w:rStyle w:val="37"/>
              <w:rFonts w:hint="eastAsia"/>
              <w:color w:val="auto"/>
            </w:rPr>
            <w:t>6</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"_Toc183008347" </w:instrText>
          </w:r>
          <w:r>
            <w:fldChar w:fldCharType="separate"/>
          </w:r>
          <w:r>
            <w:rPr>
              <w:rStyle w:val="37"/>
              <w:rFonts w:hint="eastAsia" w:ascii="宋体" w:hAnsi="宋体" w:eastAsia="宋体" w:cs="宋体"/>
              <w:color w:val="auto"/>
            </w:rPr>
            <w:t>获证企业后全覆盖例行检查时需准备的书面材料清单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_Toc183008347 \h</w:instrText>
          </w:r>
          <w:r>
            <w:rPr>
              <w:rFonts w:hint="eastAsia"/>
              <w:color w:val="auto"/>
            </w:rPr>
            <w:instrText xml:space="preserve"> </w:instrText>
          </w:r>
          <w:r>
            <w:rPr>
              <w:rFonts w:hint="eastAsia"/>
              <w:color w:val="auto"/>
            </w:rPr>
            <w:fldChar w:fldCharType="separate"/>
          </w:r>
          <w:r>
            <w:rPr>
              <w:color w:val="auto"/>
            </w:rPr>
            <w:t>33</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"_Toc183008348" </w:instrText>
          </w:r>
          <w:r>
            <w:fldChar w:fldCharType="separate"/>
          </w:r>
          <w:r>
            <w:rPr>
              <w:rStyle w:val="37"/>
              <w:rFonts w:hint="eastAsia" w:ascii="宋体" w:hAnsi="宋体" w:eastAsia="宋体" w:cs="宋体"/>
              <w:color w:val="auto"/>
            </w:rPr>
            <w:t>附件</w:t>
          </w:r>
          <w:r>
            <w:rPr>
              <w:rStyle w:val="37"/>
              <w:rFonts w:hint="eastAsia"/>
              <w:color w:val="auto"/>
            </w:rPr>
            <w:t>6-1</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"_Toc183008349" </w:instrText>
          </w:r>
          <w:r>
            <w:fldChar w:fldCharType="separate"/>
          </w:r>
          <w:r>
            <w:rPr>
              <w:rStyle w:val="37"/>
              <w:rFonts w:hint="eastAsia" w:ascii="宋体" w:hAnsi="宋体" w:eastAsia="宋体" w:cs="宋体"/>
              <w:color w:val="auto"/>
            </w:rPr>
            <w:t>生产场所示意图</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_Toc183008349 \h</w:instrText>
          </w:r>
          <w:r>
            <w:rPr>
              <w:rFonts w:hint="eastAsia"/>
              <w:color w:val="auto"/>
            </w:rPr>
            <w:instrText xml:space="preserve"> </w:instrText>
          </w:r>
          <w:r>
            <w:rPr>
              <w:rFonts w:hint="eastAsia"/>
              <w:color w:val="auto"/>
            </w:rPr>
            <w:fldChar w:fldCharType="separate"/>
          </w:r>
          <w:r>
            <w:rPr>
              <w:color w:val="auto"/>
            </w:rPr>
            <w:t>34</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"_Toc183008350" </w:instrText>
          </w:r>
          <w:r>
            <w:fldChar w:fldCharType="separate"/>
          </w:r>
          <w:r>
            <w:rPr>
              <w:rStyle w:val="37"/>
              <w:rFonts w:hint="eastAsia" w:ascii="宋体" w:hAnsi="宋体" w:eastAsia="宋体" w:cs="宋体"/>
              <w:color w:val="auto"/>
            </w:rPr>
            <w:t>附件</w:t>
          </w:r>
          <w:r>
            <w:rPr>
              <w:rStyle w:val="37"/>
              <w:rFonts w:hint="eastAsia"/>
              <w:color w:val="auto"/>
            </w:rPr>
            <w:t>6-2</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"_Toc183008351" </w:instrText>
          </w:r>
          <w:r>
            <w:fldChar w:fldCharType="separate"/>
          </w:r>
          <w:r>
            <w:rPr>
              <w:rStyle w:val="37"/>
              <w:rFonts w:hint="eastAsia" w:ascii="宋体" w:hAnsi="宋体" w:eastAsia="宋体" w:cs="宋体"/>
              <w:color w:val="auto"/>
            </w:rPr>
            <w:t>主要工艺流程图</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_Toc183008351 \h</w:instrText>
          </w:r>
          <w:r>
            <w:rPr>
              <w:rFonts w:hint="eastAsia"/>
              <w:color w:val="auto"/>
            </w:rPr>
            <w:instrText xml:space="preserve"> </w:instrText>
          </w:r>
          <w:r>
            <w:rPr>
              <w:rFonts w:hint="eastAsia"/>
              <w:color w:val="auto"/>
            </w:rPr>
            <w:fldChar w:fldCharType="separate"/>
          </w:r>
          <w:r>
            <w:rPr>
              <w:color w:val="auto"/>
            </w:rPr>
            <w:t>35</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"_Toc183008352" </w:instrText>
          </w:r>
          <w:r>
            <w:fldChar w:fldCharType="separate"/>
          </w:r>
          <w:r>
            <w:rPr>
              <w:rStyle w:val="37"/>
              <w:rFonts w:hint="eastAsia" w:ascii="宋体" w:hAnsi="宋体" w:eastAsia="宋体" w:cs="宋体"/>
              <w:color w:val="auto"/>
            </w:rPr>
            <w:t>附件</w:t>
          </w:r>
          <w:r>
            <w:rPr>
              <w:rStyle w:val="37"/>
              <w:rFonts w:hint="eastAsia"/>
              <w:color w:val="auto"/>
            </w:rPr>
            <w:t>6-3</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"_Toc183008353" </w:instrText>
          </w:r>
          <w:r>
            <w:fldChar w:fldCharType="separate"/>
          </w:r>
          <w:r>
            <w:rPr>
              <w:rStyle w:val="37"/>
              <w:rFonts w:hint="eastAsia" w:ascii="宋体" w:hAnsi="宋体" w:eastAsia="宋体" w:cs="宋体"/>
              <w:color w:val="auto"/>
            </w:rPr>
            <w:t>主要生产设施和检验检测设施表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_Toc183008353 \h</w:instrText>
          </w:r>
          <w:r>
            <w:rPr>
              <w:rFonts w:hint="eastAsia"/>
              <w:color w:val="auto"/>
            </w:rPr>
            <w:instrText xml:space="preserve"> </w:instrText>
          </w:r>
          <w:r>
            <w:rPr>
              <w:rFonts w:hint="eastAsia"/>
              <w:color w:val="auto"/>
            </w:rPr>
            <w:fldChar w:fldCharType="separate"/>
          </w:r>
          <w:r>
            <w:rPr>
              <w:color w:val="auto"/>
            </w:rPr>
            <w:t>36</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"_Toc183008354" </w:instrText>
          </w:r>
          <w:r>
            <w:fldChar w:fldCharType="separate"/>
          </w:r>
          <w:r>
            <w:rPr>
              <w:rStyle w:val="37"/>
              <w:rFonts w:hint="eastAsia" w:ascii="宋体" w:hAnsi="宋体" w:eastAsia="宋体" w:cs="宋体"/>
              <w:color w:val="auto"/>
            </w:rPr>
            <w:t>附件</w:t>
          </w:r>
          <w:r>
            <w:rPr>
              <w:rStyle w:val="37"/>
              <w:rFonts w:hint="eastAsia"/>
              <w:color w:val="auto"/>
            </w:rPr>
            <w:t>6-4</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"_Toc183008355" </w:instrText>
          </w:r>
          <w:r>
            <w:fldChar w:fldCharType="separate"/>
          </w:r>
          <w:r>
            <w:rPr>
              <w:rStyle w:val="37"/>
              <w:rFonts w:hint="eastAsia" w:ascii="宋体" w:hAnsi="宋体" w:eastAsia="宋体" w:cs="宋体"/>
              <w:color w:val="auto"/>
            </w:rPr>
            <w:t>主要生产设备表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_Toc183008355 \h</w:instrText>
          </w:r>
          <w:r>
            <w:rPr>
              <w:rFonts w:hint="eastAsia"/>
              <w:color w:val="auto"/>
            </w:rPr>
            <w:instrText xml:space="preserve"> </w:instrText>
          </w:r>
          <w:r>
            <w:rPr>
              <w:rFonts w:hint="eastAsia"/>
              <w:color w:val="auto"/>
            </w:rPr>
            <w:fldChar w:fldCharType="separate"/>
          </w:r>
          <w:r>
            <w:rPr>
              <w:color w:val="auto"/>
            </w:rPr>
            <w:t>37</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"_Toc183008356" </w:instrText>
          </w:r>
          <w:r>
            <w:fldChar w:fldCharType="separate"/>
          </w:r>
          <w:r>
            <w:rPr>
              <w:rStyle w:val="37"/>
              <w:rFonts w:hint="eastAsia" w:ascii="宋体" w:hAnsi="宋体" w:eastAsia="宋体" w:cs="宋体"/>
              <w:color w:val="auto"/>
            </w:rPr>
            <w:t>附件</w:t>
          </w:r>
          <w:r>
            <w:rPr>
              <w:rStyle w:val="37"/>
              <w:rFonts w:hint="eastAsia"/>
              <w:color w:val="auto"/>
            </w:rPr>
            <w:t>6-5</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"_Toc183008357" </w:instrText>
          </w:r>
          <w:r>
            <w:fldChar w:fldCharType="separate"/>
          </w:r>
          <w:r>
            <w:rPr>
              <w:rStyle w:val="37"/>
              <w:rFonts w:hint="eastAsia" w:ascii="宋体" w:hAnsi="宋体" w:eastAsia="宋体" w:cs="宋体"/>
              <w:color w:val="auto"/>
            </w:rPr>
            <w:t>主要检验检测设备表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_Toc183008357 \h</w:instrText>
          </w:r>
          <w:r>
            <w:rPr>
              <w:rFonts w:hint="eastAsia"/>
              <w:color w:val="auto"/>
            </w:rPr>
            <w:instrText xml:space="preserve"> </w:instrText>
          </w:r>
          <w:r>
            <w:rPr>
              <w:rFonts w:hint="eastAsia"/>
              <w:color w:val="auto"/>
            </w:rPr>
            <w:fldChar w:fldCharType="separate"/>
          </w:r>
          <w:r>
            <w:rPr>
              <w:color w:val="auto"/>
            </w:rPr>
            <w:t>38</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"_Toc183008358" </w:instrText>
          </w:r>
          <w:r>
            <w:fldChar w:fldCharType="separate"/>
          </w:r>
          <w:r>
            <w:rPr>
              <w:rStyle w:val="37"/>
              <w:rFonts w:hint="eastAsia" w:ascii="宋体" w:hAnsi="宋体" w:eastAsia="宋体" w:cs="宋体"/>
              <w:color w:val="auto"/>
            </w:rPr>
            <w:t>附件</w:t>
          </w:r>
          <w:r>
            <w:rPr>
              <w:rStyle w:val="37"/>
              <w:rFonts w:hint="eastAsia"/>
              <w:color w:val="auto"/>
            </w:rPr>
            <w:t>6-6</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"_Toc183008359" </w:instrText>
          </w:r>
          <w:r>
            <w:fldChar w:fldCharType="separate"/>
          </w:r>
          <w:r>
            <w:rPr>
              <w:rStyle w:val="37"/>
              <w:rFonts w:hint="eastAsia" w:ascii="宋体" w:hAnsi="宋体" w:eastAsia="宋体" w:cs="宋体"/>
              <w:color w:val="auto"/>
            </w:rPr>
            <w:t>主要原材料及零部件明细表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_Toc183008359 \h</w:instrText>
          </w:r>
          <w:r>
            <w:rPr>
              <w:rFonts w:hint="eastAsia"/>
              <w:color w:val="auto"/>
            </w:rPr>
            <w:instrText xml:space="preserve"> </w:instrText>
          </w:r>
          <w:r>
            <w:rPr>
              <w:rFonts w:hint="eastAsia"/>
              <w:color w:val="auto"/>
            </w:rPr>
            <w:fldChar w:fldCharType="separate"/>
          </w:r>
          <w:r>
            <w:rPr>
              <w:color w:val="auto"/>
            </w:rPr>
            <w:t>39</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"_Toc183008360" </w:instrText>
          </w:r>
          <w:r>
            <w:fldChar w:fldCharType="separate"/>
          </w:r>
          <w:r>
            <w:rPr>
              <w:rStyle w:val="37"/>
              <w:rFonts w:hint="eastAsia" w:ascii="宋体" w:hAnsi="宋体" w:eastAsia="宋体" w:cs="宋体"/>
              <w:color w:val="auto"/>
            </w:rPr>
            <w:t>附件</w:t>
          </w:r>
          <w:r>
            <w:rPr>
              <w:rStyle w:val="37"/>
              <w:rFonts w:hint="eastAsia"/>
              <w:color w:val="auto"/>
            </w:rPr>
            <w:t>6-7</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"_Toc183008361" </w:instrText>
          </w:r>
          <w:r>
            <w:fldChar w:fldCharType="separate"/>
          </w:r>
          <w:r>
            <w:rPr>
              <w:rStyle w:val="37"/>
              <w:rFonts w:hint="eastAsia" w:ascii="宋体" w:hAnsi="宋体" w:eastAsia="宋体" w:cs="宋体"/>
              <w:color w:val="auto"/>
            </w:rPr>
            <w:t>关键岗位管理和专业技术人员表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_Toc183008361 \h</w:instrText>
          </w:r>
          <w:r>
            <w:rPr>
              <w:rFonts w:hint="eastAsia"/>
              <w:color w:val="auto"/>
            </w:rPr>
            <w:instrText xml:space="preserve"> </w:instrText>
          </w:r>
          <w:r>
            <w:rPr>
              <w:rFonts w:hint="eastAsia"/>
              <w:color w:val="auto"/>
            </w:rPr>
            <w:fldChar w:fldCharType="separate"/>
          </w:r>
          <w:r>
            <w:rPr>
              <w:color w:val="auto"/>
            </w:rPr>
            <w:t>40</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"_Toc183008362" </w:instrText>
          </w:r>
          <w:r>
            <w:fldChar w:fldCharType="separate"/>
          </w:r>
          <w:r>
            <w:rPr>
              <w:rStyle w:val="37"/>
              <w:rFonts w:hint="eastAsia" w:ascii="宋体" w:hAnsi="宋体" w:eastAsia="宋体" w:cs="宋体"/>
              <w:color w:val="auto"/>
            </w:rPr>
            <w:t>附件</w:t>
          </w:r>
          <w:r>
            <w:rPr>
              <w:rStyle w:val="37"/>
              <w:rFonts w:hint="eastAsia"/>
              <w:color w:val="auto"/>
            </w:rPr>
            <w:t>6-8</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"_Toc183008363" </w:instrText>
          </w:r>
          <w:r>
            <w:fldChar w:fldCharType="separate"/>
          </w:r>
          <w:r>
            <w:rPr>
              <w:rStyle w:val="37"/>
              <w:rFonts w:hint="eastAsia" w:ascii="宋体" w:hAnsi="宋体" w:eastAsia="宋体" w:cs="宋体"/>
              <w:color w:val="auto"/>
            </w:rPr>
            <w:t>技术文件和工艺文件清单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_Toc183008363 \h</w:instrText>
          </w:r>
          <w:r>
            <w:rPr>
              <w:rFonts w:hint="eastAsia"/>
              <w:color w:val="auto"/>
            </w:rPr>
            <w:instrText xml:space="preserve"> </w:instrText>
          </w:r>
          <w:r>
            <w:rPr>
              <w:rFonts w:hint="eastAsia"/>
              <w:color w:val="auto"/>
            </w:rPr>
            <w:fldChar w:fldCharType="separate"/>
          </w:r>
          <w:r>
            <w:rPr>
              <w:color w:val="auto"/>
            </w:rPr>
            <w:t>41</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"_Toc183008364" </w:instrText>
          </w:r>
          <w:r>
            <w:fldChar w:fldCharType="separate"/>
          </w:r>
          <w:r>
            <w:rPr>
              <w:rStyle w:val="37"/>
              <w:rFonts w:hint="eastAsia" w:ascii="宋体" w:hAnsi="宋体" w:eastAsia="宋体" w:cs="宋体"/>
              <w:color w:val="auto"/>
            </w:rPr>
            <w:t>附件</w:t>
          </w:r>
          <w:r>
            <w:rPr>
              <w:rStyle w:val="37"/>
              <w:rFonts w:hint="eastAsia"/>
              <w:color w:val="auto"/>
            </w:rPr>
            <w:t>6-9</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"_Toc183008365" </w:instrText>
          </w:r>
          <w:r>
            <w:fldChar w:fldCharType="separate"/>
          </w:r>
          <w:r>
            <w:rPr>
              <w:rStyle w:val="37"/>
              <w:rFonts w:hint="eastAsia" w:ascii="宋体" w:hAnsi="宋体" w:eastAsia="宋体" w:cs="宋体"/>
              <w:color w:val="auto"/>
            </w:rPr>
            <w:t>产品质量安全管理制度和产品质量安全追溯制度文件清单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_Toc183008365 \h</w:instrText>
          </w:r>
          <w:r>
            <w:rPr>
              <w:rFonts w:hint="eastAsia"/>
              <w:color w:val="auto"/>
            </w:rPr>
            <w:instrText xml:space="preserve"> </w:instrText>
          </w:r>
          <w:r>
            <w:rPr>
              <w:rFonts w:hint="eastAsia"/>
              <w:color w:val="auto"/>
            </w:rPr>
            <w:fldChar w:fldCharType="separate"/>
          </w:r>
          <w:r>
            <w:rPr>
              <w:color w:val="auto"/>
            </w:rPr>
            <w:t>42</w:t>
          </w:r>
          <w:r>
            <w:rPr>
              <w:rFonts w:hint="eastAsia"/>
              <w:color w:val="auto"/>
            </w:rPr>
            <w:fldChar w:fldCharType="end"/>
          </w:r>
          <w:r>
            <w:rPr>
              <w:rFonts w:hint="eastAsia"/>
              <w:color w:val="auto"/>
            </w:rPr>
            <w:fldChar w:fldCharType="end"/>
          </w:r>
        </w:p>
        <w:p>
          <w:pPr>
            <w:pStyle w:val="25"/>
            <w:ind w:firstLine="480" w:firstLineChars="200"/>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"_Toc183008366" </w:instrText>
          </w:r>
          <w:r>
            <w:fldChar w:fldCharType="separate"/>
          </w:r>
          <w:r>
            <w:rPr>
              <w:rStyle w:val="37"/>
              <w:rFonts w:hint="eastAsia" w:ascii="宋体" w:hAnsi="宋体" w:eastAsia="宋体" w:cs="宋体"/>
              <w:color w:val="auto"/>
            </w:rPr>
            <w:t>附件</w:t>
          </w:r>
          <w:r>
            <w:rPr>
              <w:rStyle w:val="37"/>
              <w:rFonts w:hint="eastAsia"/>
              <w:color w:val="auto"/>
            </w:rPr>
            <w:t>6-10</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"_Toc183008367" </w:instrText>
          </w:r>
          <w:r>
            <w:fldChar w:fldCharType="separate"/>
          </w:r>
          <w:r>
            <w:rPr>
              <w:rStyle w:val="37"/>
              <w:rFonts w:hint="eastAsia" w:ascii="宋体" w:hAnsi="宋体" w:eastAsia="宋体" w:cs="宋体"/>
              <w:color w:val="auto"/>
            </w:rPr>
            <w:t>企业执行的产品标准及相关标准清单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_Toc183008367 \h</w:instrText>
          </w:r>
          <w:r>
            <w:rPr>
              <w:rFonts w:hint="eastAsia"/>
              <w:color w:val="auto"/>
            </w:rPr>
            <w:instrText xml:space="preserve"> </w:instrText>
          </w:r>
          <w:r>
            <w:rPr>
              <w:rFonts w:hint="eastAsia"/>
              <w:color w:val="auto"/>
            </w:rPr>
            <w:fldChar w:fldCharType="separate"/>
          </w:r>
          <w:r>
            <w:rPr>
              <w:color w:val="auto"/>
            </w:rPr>
            <w:t>43</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"_Toc183008368" </w:instrText>
          </w:r>
          <w:r>
            <w:fldChar w:fldCharType="separate"/>
          </w:r>
          <w:r>
            <w:rPr>
              <w:rStyle w:val="37"/>
              <w:rFonts w:hint="eastAsia" w:ascii="宋体" w:hAnsi="宋体" w:eastAsia="宋体" w:cs="宋体"/>
              <w:color w:val="auto"/>
            </w:rPr>
            <w:t>附件</w:t>
          </w:r>
          <w:r>
            <w:rPr>
              <w:rStyle w:val="37"/>
              <w:rFonts w:hint="eastAsia"/>
              <w:color w:val="auto"/>
            </w:rPr>
            <w:t>7</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"_Toc183008369" </w:instrText>
          </w:r>
          <w:r>
            <w:fldChar w:fldCharType="separate"/>
          </w:r>
          <w:r>
            <w:rPr>
              <w:rStyle w:val="37"/>
              <w:rFonts w:hint="eastAsia" w:ascii="宋体" w:hAnsi="宋体" w:eastAsia="宋体" w:cs="宋体"/>
              <w:color w:val="auto"/>
            </w:rPr>
            <w:t>压力锅产品获证企业</w:t>
          </w:r>
          <w:r>
            <w:rPr>
              <w:rStyle w:val="37"/>
              <w:rFonts w:hint="eastAsia" w:ascii="宋体" w:hAnsi="宋体" w:eastAsia="宋体" w:cs="宋体"/>
              <w:color w:val="auto"/>
            </w:rPr>
            <w:fldChar w:fldCharType="end"/>
          </w:r>
          <w:r>
            <w:fldChar w:fldCharType="begin"/>
          </w:r>
          <w:r>
            <w:instrText xml:space="preserve"> HYPERLINK \l "_Toc183008370" </w:instrText>
          </w:r>
          <w:r>
            <w:fldChar w:fldCharType="separate"/>
          </w:r>
          <w:r>
            <w:rPr>
              <w:rStyle w:val="37"/>
              <w:rFonts w:hint="eastAsia" w:ascii="宋体" w:hAnsi="宋体" w:eastAsia="宋体" w:cs="宋体"/>
              <w:color w:val="auto"/>
            </w:rPr>
            <w:t>全覆盖例行检查办法</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_Toc183008370 \h</w:instrText>
          </w:r>
          <w:r>
            <w:rPr>
              <w:rFonts w:hint="eastAsia"/>
              <w:color w:val="auto"/>
            </w:rPr>
            <w:instrText xml:space="preserve"> </w:instrText>
          </w:r>
          <w:r>
            <w:rPr>
              <w:rFonts w:hint="eastAsia"/>
              <w:color w:val="auto"/>
            </w:rPr>
            <w:fldChar w:fldCharType="separate"/>
          </w:r>
          <w:r>
            <w:rPr>
              <w:color w:val="auto"/>
            </w:rPr>
            <w:t>44</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"_Toc183008371" </w:instrText>
          </w:r>
          <w:r>
            <w:fldChar w:fldCharType="separate"/>
          </w:r>
          <w:r>
            <w:rPr>
              <w:rStyle w:val="37"/>
              <w:rFonts w:hint="eastAsia" w:ascii="宋体" w:hAnsi="宋体" w:eastAsia="宋体" w:cs="宋体"/>
              <w:color w:val="auto"/>
            </w:rPr>
            <w:t>附件</w:t>
          </w:r>
          <w:r>
            <w:rPr>
              <w:rStyle w:val="37"/>
              <w:rFonts w:hint="eastAsia"/>
              <w:color w:val="auto"/>
            </w:rPr>
            <w:t>8</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"_Toc183008372" </w:instrText>
          </w:r>
          <w:r>
            <w:fldChar w:fldCharType="separate"/>
          </w:r>
          <w:r>
            <w:rPr>
              <w:rStyle w:val="37"/>
              <w:rFonts w:hint="eastAsia" w:ascii="宋体" w:hAnsi="宋体" w:eastAsia="宋体" w:cs="宋体"/>
              <w:color w:val="auto"/>
            </w:rPr>
            <w:t>获证企业全覆盖例行检查不符合条款汇总表</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_Toc183008372 \h</w:instrText>
          </w:r>
          <w:r>
            <w:rPr>
              <w:rFonts w:hint="eastAsia"/>
              <w:color w:val="auto"/>
            </w:rPr>
            <w:instrText xml:space="preserve"> </w:instrText>
          </w:r>
          <w:r>
            <w:rPr>
              <w:rFonts w:hint="eastAsia"/>
              <w:color w:val="auto"/>
            </w:rPr>
            <w:fldChar w:fldCharType="separate"/>
          </w:r>
          <w:r>
            <w:rPr>
              <w:color w:val="auto"/>
            </w:rPr>
            <w:t>51</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"_Toc183008373" </w:instrText>
          </w:r>
          <w:r>
            <w:fldChar w:fldCharType="separate"/>
          </w:r>
          <w:r>
            <w:rPr>
              <w:rStyle w:val="37"/>
              <w:rFonts w:hint="eastAsia" w:ascii="宋体" w:hAnsi="宋体" w:eastAsia="宋体" w:cs="宋体"/>
              <w:color w:val="auto"/>
            </w:rPr>
            <w:t>附件</w:t>
          </w:r>
          <w:r>
            <w:rPr>
              <w:rStyle w:val="37"/>
              <w:rFonts w:hint="eastAsia"/>
              <w:color w:val="auto"/>
            </w:rPr>
            <w:t>9</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"_Toc183008374" </w:instrText>
          </w:r>
          <w:r>
            <w:fldChar w:fldCharType="separate"/>
          </w:r>
          <w:r>
            <w:rPr>
              <w:rStyle w:val="37"/>
              <w:rFonts w:hint="eastAsia" w:ascii="宋体" w:hAnsi="宋体" w:eastAsia="宋体" w:cs="宋体"/>
              <w:color w:val="auto"/>
            </w:rPr>
            <w:t>获证企业全覆盖例行检查报告</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_Toc183008374 \h</w:instrText>
          </w:r>
          <w:r>
            <w:rPr>
              <w:rFonts w:hint="eastAsia"/>
              <w:color w:val="auto"/>
            </w:rPr>
            <w:instrText xml:space="preserve"> </w:instrText>
          </w:r>
          <w:r>
            <w:rPr>
              <w:rFonts w:hint="eastAsia"/>
              <w:color w:val="auto"/>
            </w:rPr>
            <w:fldChar w:fldCharType="separate"/>
          </w:r>
          <w:r>
            <w:rPr>
              <w:color w:val="auto"/>
            </w:rPr>
            <w:t>52</w:t>
          </w:r>
          <w:r>
            <w:rPr>
              <w:rFonts w:hint="eastAsia"/>
              <w:color w:val="auto"/>
            </w:rPr>
            <w:fldChar w:fldCharType="end"/>
          </w:r>
          <w:r>
            <w:rPr>
              <w:rFonts w:hint="eastAsia"/>
              <w:color w:val="auto"/>
            </w:rPr>
            <w:fldChar w:fldCharType="end"/>
          </w:r>
        </w:p>
        <w:p>
          <w:pPr>
            <w:pStyle w:val="25"/>
            <w:rPr>
              <w:rFonts w:asciiTheme="minorHAnsi" w:hAnsiTheme="minorHAnsi" w:eastAsiaTheme="minorEastAsia" w:cstheme="minorBidi"/>
              <w:color w:val="auto"/>
              <w:kern w:val="2"/>
              <w:sz w:val="21"/>
              <w:szCs w:val="22"/>
              <w14:ligatures w14:val="standardContextual"/>
            </w:rPr>
          </w:pPr>
          <w:r>
            <w:fldChar w:fldCharType="begin"/>
          </w:r>
          <w:r>
            <w:instrText xml:space="preserve"> HYPERLINK \l "_Toc183008375" </w:instrText>
          </w:r>
          <w:r>
            <w:fldChar w:fldCharType="separate"/>
          </w:r>
          <w:r>
            <w:rPr>
              <w:rStyle w:val="37"/>
              <w:rFonts w:hint="eastAsia" w:ascii="宋体" w:hAnsi="宋体" w:eastAsia="宋体" w:cs="宋体"/>
              <w:color w:val="auto"/>
            </w:rPr>
            <w:t>附件</w:t>
          </w:r>
          <w:r>
            <w:rPr>
              <w:rStyle w:val="37"/>
              <w:rFonts w:hint="eastAsia"/>
              <w:color w:val="auto"/>
            </w:rPr>
            <w:t>10</w:t>
          </w:r>
          <w:r>
            <w:rPr>
              <w:rStyle w:val="37"/>
              <w:rFonts w:hint="eastAsia" w:eastAsia="宋体"/>
              <w:color w:val="auto"/>
            </w:rPr>
            <w:t xml:space="preserve">  </w:t>
          </w:r>
          <w:r>
            <w:rPr>
              <w:rStyle w:val="37"/>
              <w:rFonts w:hint="eastAsia" w:eastAsia="宋体"/>
              <w:color w:val="auto"/>
            </w:rPr>
            <w:fldChar w:fldCharType="end"/>
          </w:r>
          <w:r>
            <w:fldChar w:fldCharType="begin"/>
          </w:r>
          <w:r>
            <w:instrText xml:space="preserve"> HYPERLINK \l "_Toc183008376" </w:instrText>
          </w:r>
          <w:r>
            <w:fldChar w:fldCharType="separate"/>
          </w:r>
          <w:r>
            <w:rPr>
              <w:rStyle w:val="37"/>
              <w:rFonts w:hint="eastAsia" w:ascii="宋体" w:hAnsi="宋体"/>
              <w:color w:val="auto"/>
            </w:rPr>
            <w:t>本实施细则与</w:t>
          </w:r>
          <w:r>
            <w:rPr>
              <w:rStyle w:val="37"/>
              <w:rFonts w:hint="eastAsia" w:ascii="宋体" w:hAnsi="宋体" w:eastAsia="宋体"/>
              <w:color w:val="auto"/>
              <w:lang w:val="en-US" w:eastAsia="zh-CN"/>
            </w:rPr>
            <w:t>上一版</w:t>
          </w:r>
          <w:r>
            <w:rPr>
              <w:rStyle w:val="37"/>
              <w:rFonts w:hint="eastAsia" w:ascii="宋体" w:hAnsi="宋体"/>
              <w:color w:val="auto"/>
            </w:rPr>
            <w:t>细则主要变化内容对比</w:t>
          </w:r>
          <w:r>
            <w:rPr>
              <w:rFonts w:hint="eastAsia"/>
              <w:color w:val="auto"/>
            </w:rPr>
            <w:tab/>
          </w:r>
          <w:r>
            <w:rPr>
              <w:rFonts w:hint="eastAsia"/>
              <w:color w:val="auto"/>
            </w:rPr>
            <w:fldChar w:fldCharType="begin"/>
          </w:r>
          <w:r>
            <w:rPr>
              <w:rFonts w:hint="eastAsia"/>
              <w:color w:val="auto"/>
            </w:rPr>
            <w:instrText xml:space="preserve"> </w:instrText>
          </w:r>
          <w:r>
            <w:rPr>
              <w:color w:val="auto"/>
            </w:rPr>
            <w:instrText xml:space="preserve">PAGEREF _Toc183008376 \h</w:instrText>
          </w:r>
          <w:r>
            <w:rPr>
              <w:rFonts w:hint="eastAsia"/>
              <w:color w:val="auto"/>
            </w:rPr>
            <w:instrText xml:space="preserve"> </w:instrText>
          </w:r>
          <w:r>
            <w:rPr>
              <w:rFonts w:hint="eastAsia"/>
              <w:color w:val="auto"/>
            </w:rPr>
            <w:fldChar w:fldCharType="separate"/>
          </w:r>
          <w:r>
            <w:rPr>
              <w:color w:val="auto"/>
            </w:rPr>
            <w:t>53</w:t>
          </w:r>
          <w:r>
            <w:rPr>
              <w:rFonts w:hint="eastAsia"/>
              <w:color w:val="auto"/>
            </w:rPr>
            <w:fldChar w:fldCharType="end"/>
          </w:r>
          <w:r>
            <w:rPr>
              <w:rFonts w:hint="eastAsia"/>
              <w:color w:val="auto"/>
            </w:rPr>
            <w:fldChar w:fldCharType="end"/>
          </w:r>
        </w:p>
        <w:p>
          <w:r>
            <w:rPr>
              <w:lang w:val="zh-CN"/>
            </w:rPr>
            <w:fldChar w:fldCharType="end"/>
          </w:r>
        </w:p>
      </w:sdtContent>
    </w:sdt>
    <w:p>
      <w:pPr>
        <w:spacing w:line="360" w:lineRule="auto"/>
        <w:jc w:val="center"/>
        <w:rPr>
          <w:rFonts w:ascii="Times New Roman" w:hAnsi="Times New Roman"/>
          <w:b/>
          <w:color w:val="000000" w:themeColor="text1"/>
          <w:sz w:val="44"/>
          <w:szCs w:val="44"/>
          <w14:textFill>
            <w14:solidFill>
              <w14:schemeClr w14:val="tx1"/>
            </w14:solidFill>
          </w14:textFill>
        </w:rPr>
      </w:pPr>
      <w:r>
        <w:rPr>
          <w:rFonts w:ascii="Times New Roman" w:hAnsi="Times New Roman"/>
          <w:b/>
          <w:color w:val="000000" w:themeColor="text1"/>
          <w:sz w:val="44"/>
          <w:szCs w:val="44"/>
          <w14:textFill>
            <w14:solidFill>
              <w14:schemeClr w14:val="tx1"/>
            </w14:solidFill>
          </w14:textFill>
        </w:rPr>
        <w:br w:type="page"/>
      </w:r>
    </w:p>
    <w:p>
      <w:pPr>
        <w:spacing w:line="360" w:lineRule="auto"/>
        <w:jc w:val="center"/>
        <w:rPr>
          <w:rFonts w:ascii="Times New Roman" w:hAnsi="Times New Roman"/>
          <w:b/>
          <w:color w:val="000000" w:themeColor="text1"/>
          <w:sz w:val="44"/>
          <w:szCs w:val="44"/>
          <w14:textFill>
            <w14:solidFill>
              <w14:schemeClr w14:val="tx1"/>
            </w14:solidFill>
          </w14:textFill>
        </w:rPr>
      </w:pPr>
      <w:r>
        <w:rPr>
          <w:rFonts w:hint="eastAsia" w:ascii="Times New Roman" w:hAnsi="Times New Roman"/>
          <w:b/>
          <w:color w:val="000000" w:themeColor="text1"/>
          <w:sz w:val="44"/>
          <w:szCs w:val="44"/>
          <w14:textFill>
            <w14:solidFill>
              <w14:schemeClr w14:val="tx1"/>
            </w14:solidFill>
          </w14:textFill>
        </w:rPr>
        <w:t>压力锅产品生产许可证实施细则</w:t>
      </w:r>
    </w:p>
    <w:p>
      <w:pPr>
        <w:pStyle w:val="49"/>
        <w:spacing w:line="360" w:lineRule="auto"/>
        <w:ind w:firstLine="0"/>
        <w:jc w:val="center"/>
        <w:outlineLvl w:val="0"/>
        <w:rPr>
          <w:rFonts w:ascii="Times New Roman" w:hAnsi="Times New Roman" w:eastAsia="宋体"/>
          <w:b/>
          <w:sz w:val="28"/>
          <w:szCs w:val="28"/>
        </w:rPr>
      </w:pPr>
      <w:bookmarkStart w:id="0" w:name="_Toc507721775"/>
      <w:bookmarkStart w:id="1" w:name="_Toc183008308"/>
      <w:r>
        <w:rPr>
          <w:rFonts w:hint="eastAsia" w:ascii="Times New Roman" w:hAnsi="Times New Roman" w:eastAsia="宋体"/>
          <w:b/>
          <w:sz w:val="28"/>
          <w:szCs w:val="28"/>
        </w:rPr>
        <w:t>第一章</w:t>
      </w:r>
      <w:r>
        <w:rPr>
          <w:rFonts w:ascii="Times New Roman" w:hAnsi="Times New Roman" w:eastAsia="宋体"/>
          <w:b/>
          <w:sz w:val="28"/>
          <w:szCs w:val="28"/>
        </w:rPr>
        <w:t xml:space="preserve"> </w:t>
      </w:r>
      <w:r>
        <w:rPr>
          <w:rFonts w:hint="eastAsia" w:ascii="Times New Roman" w:hAnsi="Times New Roman" w:eastAsia="宋体"/>
          <w:b/>
          <w:sz w:val="28"/>
          <w:szCs w:val="28"/>
        </w:rPr>
        <w:t>总则</w:t>
      </w:r>
      <w:bookmarkEnd w:id="0"/>
      <w:bookmarkEnd w:id="1"/>
    </w:p>
    <w:p>
      <w:pPr>
        <w:snapToGrid w:val="0"/>
        <w:spacing w:line="360" w:lineRule="auto"/>
        <w:ind w:firstLine="420" w:firstLineChars="200"/>
        <w:rPr>
          <w:rFonts w:ascii="Times New Roman" w:hAnsi="Times New Roman"/>
        </w:rPr>
      </w:pPr>
      <w:r>
        <w:rPr>
          <w:rFonts w:hint="eastAsia" w:ascii="Times New Roman" w:hAnsi="Times New Roman"/>
        </w:rPr>
        <w:t>第一条</w:t>
      </w:r>
      <w:r>
        <w:rPr>
          <w:rFonts w:ascii="Times New Roman" w:hAnsi="Times New Roman"/>
        </w:rPr>
        <w:t xml:space="preserve"> </w:t>
      </w:r>
      <w:r>
        <w:rPr>
          <w:rFonts w:hint="eastAsia" w:ascii="Times New Roman" w:hAnsi="Times New Roman"/>
        </w:rPr>
        <w:t>依据《中华人民共和国行政许可法》</w:t>
      </w:r>
      <w:r>
        <w:rPr>
          <w:rFonts w:hint="eastAsia" w:ascii="Times New Roman" w:hAnsi="Times New Roman" w:cs="宋体"/>
        </w:rPr>
        <w:t>《中华人民共和国食品安全法》</w:t>
      </w:r>
      <w:r>
        <w:rPr>
          <w:rFonts w:hint="eastAsia" w:ascii="Times New Roman" w:hAnsi="Times New Roman"/>
        </w:rPr>
        <w:t>《中华人民共和国工业产品生产许可证管理条例》《中华人民共和国工业产品生产许可证管理条例实施办法》《工业产品生产单位落实质量安全主体责任监督管理规定》《食品相关产品质量安全监督管理暂行办法》，制定本工业产品生产许可证实施细则（以下简称细则）。</w:t>
      </w:r>
    </w:p>
    <w:p>
      <w:pPr>
        <w:numPr>
          <w:ilvl w:val="0"/>
          <w:numId w:val="1"/>
        </w:numPr>
        <w:snapToGrid w:val="0"/>
        <w:spacing w:line="360" w:lineRule="auto"/>
        <w:ind w:firstLine="420" w:firstLineChars="200"/>
        <w:rPr>
          <w:rFonts w:ascii="Times New Roman" w:hAnsi="Times New Roman"/>
        </w:rPr>
      </w:pPr>
      <w:r>
        <w:rPr>
          <w:rFonts w:hint="eastAsia" w:ascii="Times New Roman" w:hAnsi="Times New Roman"/>
        </w:rPr>
        <w:t>本细则适用于压力锅产品生产许可证核发等工作，应与通则一并使用。</w:t>
      </w:r>
      <w:bookmarkStart w:id="2" w:name="_Toc507721776"/>
    </w:p>
    <w:bookmarkEnd w:id="2"/>
    <w:p>
      <w:pPr>
        <w:numPr>
          <w:ilvl w:val="0"/>
          <w:numId w:val="1"/>
        </w:numPr>
        <w:snapToGrid w:val="0"/>
        <w:spacing w:line="360" w:lineRule="auto"/>
        <w:ind w:firstLine="420" w:firstLineChars="200"/>
        <w:rPr>
          <w:rFonts w:ascii="Times New Roman" w:hAnsi="Times New Roman"/>
        </w:rPr>
      </w:pPr>
      <w:r>
        <w:rPr>
          <w:rFonts w:hint="eastAsia" w:ascii="Times New Roman" w:hAnsi="Times New Roman"/>
        </w:rPr>
        <w:t>压力锅产品由省级工业产品生产许可证主管部门审批发证。</w:t>
      </w:r>
    </w:p>
    <w:p>
      <w:pPr>
        <w:snapToGrid w:val="0"/>
        <w:spacing w:line="360" w:lineRule="auto"/>
        <w:ind w:left="420"/>
        <w:rPr>
          <w:rFonts w:ascii="Times New Roman" w:hAnsi="Times New Roman"/>
        </w:rPr>
      </w:pPr>
    </w:p>
    <w:p>
      <w:pPr>
        <w:pStyle w:val="49"/>
        <w:spacing w:line="360" w:lineRule="auto"/>
        <w:ind w:firstLine="0"/>
        <w:jc w:val="center"/>
        <w:outlineLvl w:val="0"/>
        <w:rPr>
          <w:rFonts w:ascii="Times New Roman" w:hAnsi="Times New Roman"/>
          <w:b/>
          <w:sz w:val="28"/>
          <w:szCs w:val="28"/>
        </w:rPr>
      </w:pPr>
      <w:bookmarkStart w:id="3" w:name="_Toc507721777"/>
      <w:bookmarkStart w:id="4" w:name="_Toc183008309"/>
      <w:r>
        <w:rPr>
          <w:rFonts w:hint="eastAsia" w:ascii="Times New Roman" w:hAnsi="Times New Roman" w:eastAsia="宋体"/>
          <w:b/>
          <w:sz w:val="28"/>
          <w:szCs w:val="28"/>
        </w:rPr>
        <w:t>第二章</w:t>
      </w:r>
      <w:r>
        <w:rPr>
          <w:rFonts w:ascii="Times New Roman" w:hAnsi="Times New Roman" w:eastAsia="宋体"/>
          <w:b/>
          <w:sz w:val="28"/>
          <w:szCs w:val="28"/>
        </w:rPr>
        <w:t xml:space="preserve"> </w:t>
      </w:r>
      <w:bookmarkEnd w:id="3"/>
      <w:r>
        <w:rPr>
          <w:rFonts w:hint="eastAsia" w:ascii="Times New Roman" w:hAnsi="Times New Roman" w:eastAsia="宋体"/>
          <w:b/>
          <w:sz w:val="28"/>
          <w:szCs w:val="28"/>
        </w:rPr>
        <w:t>发证产品及标准</w:t>
      </w:r>
      <w:bookmarkEnd w:id="4"/>
    </w:p>
    <w:p>
      <w:pPr>
        <w:snapToGrid w:val="0"/>
        <w:spacing w:line="360" w:lineRule="auto"/>
        <w:ind w:firstLine="420" w:firstLineChars="200"/>
        <w:rPr>
          <w:rFonts w:ascii="Times New Roman" w:hAnsi="Times New Roman"/>
        </w:rPr>
      </w:pPr>
      <w:r>
        <w:rPr>
          <w:rFonts w:ascii="Times New Roman" w:hAnsi="Times New Roman"/>
        </w:rPr>
        <w:t>第四条 本细则</w:t>
      </w:r>
      <w:r>
        <w:rPr>
          <w:rFonts w:hint="eastAsia" w:ascii="Times New Roman" w:hAnsi="Times New Roman"/>
        </w:rPr>
        <w:t>规定了</w:t>
      </w:r>
      <w:r>
        <w:rPr>
          <w:rFonts w:ascii="Times New Roman" w:hAnsi="Times New Roman"/>
        </w:rPr>
        <w:t>发证产品</w:t>
      </w:r>
      <w:r>
        <w:rPr>
          <w:rFonts w:hint="eastAsia" w:ascii="Times New Roman" w:hAnsi="Times New Roman"/>
        </w:rPr>
        <w:t>定义、</w:t>
      </w:r>
      <w:r>
        <w:rPr>
          <w:rFonts w:ascii="Times New Roman" w:hAnsi="Times New Roman"/>
        </w:rPr>
        <w:t>范围及单元划分。</w:t>
      </w:r>
    </w:p>
    <w:p>
      <w:pPr>
        <w:snapToGrid w:val="0"/>
        <w:spacing w:line="360" w:lineRule="auto"/>
        <w:ind w:firstLine="420" w:firstLineChars="200"/>
        <w:rPr>
          <w:rFonts w:ascii="Times New Roman" w:hAnsi="Times New Roman"/>
        </w:rPr>
      </w:pPr>
      <w:r>
        <w:rPr>
          <w:rFonts w:hint="eastAsia" w:ascii="Times New Roman" w:hAnsi="Times New Roman"/>
        </w:rPr>
        <w:t>（一）定义</w:t>
      </w:r>
    </w:p>
    <w:p>
      <w:pPr>
        <w:snapToGrid w:val="0"/>
        <w:spacing w:line="360" w:lineRule="auto"/>
        <w:ind w:firstLine="420" w:firstLineChars="200"/>
        <w:rPr>
          <w:rFonts w:ascii="Times New Roman" w:hAnsi="Times New Roman"/>
        </w:rPr>
      </w:pPr>
      <w:r>
        <w:rPr>
          <w:rFonts w:hint="eastAsia" w:ascii="Times New Roman" w:hAnsi="Times New Roman"/>
        </w:rPr>
        <w:t>压力锅产品根据锅体使用材料分为不锈钢压力锅和铝压力锅。</w:t>
      </w:r>
    </w:p>
    <w:p>
      <w:pPr>
        <w:snapToGrid w:val="0"/>
        <w:spacing w:line="360" w:lineRule="auto"/>
        <w:ind w:firstLine="420" w:firstLineChars="200"/>
        <w:rPr>
          <w:rFonts w:ascii="Times New Roman" w:hAnsi="Times New Roman"/>
        </w:rPr>
      </w:pPr>
      <w:r>
        <w:rPr>
          <w:rFonts w:hint="eastAsia" w:ascii="Times New Roman" w:hAnsi="Times New Roman"/>
        </w:rPr>
        <w:t>不锈钢压力锅是指与食品接触用不锈钢板加工成型的家庭用压力锅。</w:t>
      </w:r>
    </w:p>
    <w:p>
      <w:pPr>
        <w:snapToGrid w:val="0"/>
        <w:spacing w:line="360" w:lineRule="auto"/>
        <w:ind w:firstLine="420" w:firstLineChars="200"/>
        <w:rPr>
          <w:rFonts w:ascii="Times New Roman" w:hAnsi="Times New Roman"/>
        </w:rPr>
      </w:pPr>
      <w:r>
        <w:rPr>
          <w:rFonts w:hint="eastAsia" w:ascii="Times New Roman" w:hAnsi="Times New Roman"/>
        </w:rPr>
        <w:t>铝压力锅是指锅身用与食品接触用铝及铝合金板材加工成型的家庭用压力锅。</w:t>
      </w:r>
    </w:p>
    <w:p>
      <w:pPr>
        <w:snapToGrid w:val="0"/>
        <w:spacing w:line="360" w:lineRule="auto"/>
        <w:ind w:firstLine="420" w:firstLineChars="200"/>
        <w:rPr>
          <w:rFonts w:ascii="Times New Roman" w:hAnsi="Times New Roman"/>
        </w:rPr>
      </w:pPr>
      <w:r>
        <w:rPr>
          <w:rFonts w:hint="eastAsia" w:ascii="Times New Roman" w:hAnsi="Times New Roman"/>
        </w:rPr>
        <w:t>（二）范围</w:t>
      </w:r>
    </w:p>
    <w:p>
      <w:pPr>
        <w:snapToGrid w:val="0"/>
        <w:spacing w:line="360" w:lineRule="auto"/>
        <w:ind w:firstLine="420" w:firstLineChars="200"/>
        <w:rPr>
          <w:rFonts w:ascii="Times New Roman" w:hAnsi="Times New Roman"/>
        </w:rPr>
      </w:pPr>
      <w:r>
        <w:rPr>
          <w:rFonts w:ascii="Times New Roman" w:hAnsi="Times New Roman"/>
        </w:rPr>
        <w:t>按团体标准、企业标准等生产，或按照国际标准、国外标准生产并在国内销售的</w:t>
      </w:r>
      <w:r>
        <w:rPr>
          <w:rFonts w:hint="eastAsia" w:ascii="Times New Roman" w:hAnsi="Times New Roman"/>
        </w:rPr>
        <w:t>压力锅</w:t>
      </w:r>
      <w:r>
        <w:rPr>
          <w:rFonts w:ascii="Times New Roman" w:hAnsi="Times New Roman"/>
        </w:rPr>
        <w:t>产品，属于本细则列出的相关国家标准</w:t>
      </w:r>
      <w:r>
        <w:rPr>
          <w:rFonts w:hint="eastAsia" w:ascii="Times New Roman" w:hAnsi="Times New Roman"/>
        </w:rPr>
        <w:t>、行业标准</w:t>
      </w:r>
      <w:r>
        <w:rPr>
          <w:rFonts w:ascii="Times New Roman" w:hAnsi="Times New Roman"/>
        </w:rPr>
        <w:t>的范畴或适用范围的，企业应按相应的国家标准</w:t>
      </w:r>
      <w:r>
        <w:rPr>
          <w:rFonts w:hint="eastAsia" w:ascii="Times New Roman" w:hAnsi="Times New Roman"/>
        </w:rPr>
        <w:t>、行业标准申请</w:t>
      </w:r>
      <w:r>
        <w:rPr>
          <w:rFonts w:ascii="Times New Roman" w:hAnsi="Times New Roman"/>
        </w:rPr>
        <w:t>取证，企业获证后生产的产品应当满足相应国家标准</w:t>
      </w:r>
      <w:r>
        <w:rPr>
          <w:rFonts w:hint="eastAsia" w:ascii="Times New Roman" w:hAnsi="Times New Roman"/>
        </w:rPr>
        <w:t>、行业标准</w:t>
      </w:r>
      <w:r>
        <w:rPr>
          <w:rFonts w:ascii="Times New Roman" w:hAnsi="Times New Roman"/>
        </w:rPr>
        <w:t>要求。</w:t>
      </w:r>
    </w:p>
    <w:p>
      <w:pPr>
        <w:snapToGrid w:val="0"/>
        <w:spacing w:line="360" w:lineRule="auto"/>
        <w:ind w:firstLine="420" w:firstLineChars="200"/>
        <w:rPr>
          <w:rFonts w:ascii="Times New Roman" w:hAnsi="Times New Roman"/>
        </w:rPr>
      </w:pPr>
      <w:r>
        <w:rPr>
          <w:rFonts w:hint="eastAsia" w:ascii="Times New Roman" w:hAnsi="Times New Roman"/>
        </w:rPr>
        <w:t>（三）单元划分</w:t>
      </w:r>
    </w:p>
    <w:p>
      <w:pPr>
        <w:snapToGrid w:val="0"/>
        <w:spacing w:line="360" w:lineRule="auto"/>
        <w:ind w:firstLine="420" w:firstLineChars="200"/>
        <w:rPr>
          <w:rFonts w:ascii="Times New Roman" w:hAnsi="Times New Roman"/>
        </w:rPr>
      </w:pPr>
      <w:r>
        <w:rPr>
          <w:rFonts w:ascii="Times New Roman" w:hAnsi="Times New Roman"/>
        </w:rPr>
        <w:t>本细则</w:t>
      </w:r>
      <w:r>
        <w:rPr>
          <w:rFonts w:hint="eastAsia" w:ascii="Times New Roman" w:hAnsi="Times New Roman"/>
        </w:rPr>
        <w:t>规定的压力锅产品划分为不锈钢压力锅和铝压力锅等</w:t>
      </w:r>
      <w:r>
        <w:rPr>
          <w:rFonts w:ascii="Times New Roman" w:hAnsi="Times New Roman"/>
        </w:rPr>
        <w:t>2</w:t>
      </w:r>
      <w:r>
        <w:rPr>
          <w:rFonts w:hint="eastAsia" w:ascii="Times New Roman" w:hAnsi="Times New Roman"/>
        </w:rPr>
        <w:t>个产品单元。</w:t>
      </w:r>
      <w:r>
        <w:rPr>
          <w:rFonts w:ascii="Times New Roman" w:hAnsi="Times New Roman"/>
        </w:rPr>
        <w:t>产品单元</w:t>
      </w:r>
      <w:r>
        <w:rPr>
          <w:rFonts w:hint="eastAsia" w:ascii="Times New Roman" w:hAnsi="Times New Roman"/>
        </w:rPr>
        <w:t>及产品规格</w:t>
      </w:r>
      <w:r>
        <w:rPr>
          <w:rFonts w:ascii="Times New Roman" w:hAnsi="Times New Roman"/>
        </w:rPr>
        <w:t>见表1。</w:t>
      </w:r>
    </w:p>
    <w:p>
      <w:pPr>
        <w:snapToGrid w:val="0"/>
        <w:spacing w:before="120" w:beforeLines="50" w:line="360" w:lineRule="auto"/>
        <w:jc w:val="center"/>
        <w:rPr>
          <w:rFonts w:ascii="Times New Roman" w:hAnsi="Times New Roman"/>
          <w:b/>
        </w:rPr>
      </w:pPr>
      <w:r>
        <w:rPr>
          <w:rFonts w:hint="eastAsia" w:ascii="Times New Roman" w:hAnsi="Times New Roman"/>
          <w:b/>
        </w:rPr>
        <w:t>表</w:t>
      </w:r>
      <w:r>
        <w:rPr>
          <w:rFonts w:ascii="Times New Roman" w:hAnsi="Times New Roman"/>
          <w:b/>
        </w:rPr>
        <w:t>1</w:t>
      </w:r>
      <w:r>
        <w:rPr>
          <w:rFonts w:hint="eastAsia" w:ascii="Times New Roman" w:hAnsi="Times New Roman"/>
          <w:b/>
        </w:rPr>
        <w:t>压力锅产品单元、产品规格及说明</w:t>
      </w:r>
    </w:p>
    <w:tbl>
      <w:tblPr>
        <w:tblStyle w:val="3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5"/>
        <w:gridCol w:w="1694"/>
        <w:gridCol w:w="2310"/>
        <w:gridCol w:w="45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atLeast"/>
          <w:jc w:val="center"/>
        </w:trPr>
        <w:tc>
          <w:tcPr>
            <w:tcW w:w="412" w:type="pct"/>
            <w:vAlign w:val="center"/>
          </w:tcPr>
          <w:p>
            <w:pPr>
              <w:adjustRightInd w:val="0"/>
              <w:snapToGrid w:val="0"/>
              <w:jc w:val="center"/>
              <w:rPr>
                <w:rFonts w:ascii="Times New Roman" w:hAnsi="Times New Roman"/>
                <w:b/>
              </w:rPr>
            </w:pPr>
            <w:r>
              <w:rPr>
                <w:rFonts w:hint="eastAsia" w:ascii="Times New Roman" w:hAnsi="Times New Roman"/>
                <w:b/>
              </w:rPr>
              <w:t>序号</w:t>
            </w:r>
          </w:p>
        </w:tc>
        <w:tc>
          <w:tcPr>
            <w:tcW w:w="912" w:type="pct"/>
            <w:vAlign w:val="center"/>
          </w:tcPr>
          <w:p>
            <w:pPr>
              <w:adjustRightInd w:val="0"/>
              <w:snapToGrid w:val="0"/>
              <w:jc w:val="center"/>
              <w:rPr>
                <w:rFonts w:ascii="Times New Roman" w:hAnsi="Times New Roman"/>
                <w:b/>
              </w:rPr>
            </w:pPr>
            <w:r>
              <w:rPr>
                <w:rFonts w:hint="eastAsia" w:ascii="Times New Roman" w:hAnsi="Times New Roman"/>
                <w:b/>
              </w:rPr>
              <w:t>产品单元</w:t>
            </w:r>
          </w:p>
        </w:tc>
        <w:tc>
          <w:tcPr>
            <w:tcW w:w="1244" w:type="pct"/>
            <w:tcBorders>
              <w:right w:val="single" w:color="auto" w:sz="4" w:space="0"/>
            </w:tcBorders>
            <w:vAlign w:val="center"/>
          </w:tcPr>
          <w:p>
            <w:pPr>
              <w:adjustRightInd w:val="0"/>
              <w:snapToGrid w:val="0"/>
              <w:jc w:val="center"/>
              <w:rPr>
                <w:rFonts w:ascii="Times New Roman" w:hAnsi="Times New Roman"/>
                <w:b/>
              </w:rPr>
            </w:pPr>
            <w:r>
              <w:rPr>
                <w:rFonts w:hint="eastAsia" w:ascii="Times New Roman" w:hAnsi="Times New Roman"/>
                <w:b/>
              </w:rPr>
              <w:t>产品规格</w:t>
            </w:r>
          </w:p>
        </w:tc>
        <w:tc>
          <w:tcPr>
            <w:tcW w:w="2432" w:type="pct"/>
            <w:tcBorders>
              <w:left w:val="single" w:color="auto" w:sz="4" w:space="0"/>
            </w:tcBorders>
            <w:vAlign w:val="center"/>
          </w:tcPr>
          <w:p>
            <w:pPr>
              <w:adjustRightInd w:val="0"/>
              <w:snapToGrid w:val="0"/>
              <w:jc w:val="center"/>
              <w:rPr>
                <w:rFonts w:ascii="Times New Roman" w:hAnsi="Times New Roman"/>
                <w:b/>
              </w:rPr>
            </w:pPr>
            <w:r>
              <w:rPr>
                <w:rFonts w:hint="eastAsia" w:ascii="Times New Roman" w:hAnsi="Times New Roman"/>
                <w:b/>
              </w:rPr>
              <w:t>产品说明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12" w:type="pct"/>
            <w:vAlign w:val="center"/>
          </w:tcPr>
          <w:p>
            <w:pPr>
              <w:adjustRightInd w:val="0"/>
              <w:snapToGrid w:val="0"/>
              <w:jc w:val="center"/>
              <w:rPr>
                <w:rFonts w:ascii="Times New Roman" w:hAnsi="Times New Roman"/>
              </w:rPr>
            </w:pPr>
            <w:r>
              <w:rPr>
                <w:rFonts w:ascii="Times New Roman" w:hAnsi="Times New Roman"/>
              </w:rPr>
              <w:t>1</w:t>
            </w:r>
          </w:p>
        </w:tc>
        <w:tc>
          <w:tcPr>
            <w:tcW w:w="912" w:type="pct"/>
            <w:vAlign w:val="center"/>
          </w:tcPr>
          <w:p>
            <w:pPr>
              <w:adjustRightInd w:val="0"/>
              <w:snapToGrid w:val="0"/>
              <w:jc w:val="center"/>
              <w:rPr>
                <w:rFonts w:ascii="Times New Roman" w:hAnsi="Times New Roman"/>
              </w:rPr>
            </w:pPr>
            <w:r>
              <w:rPr>
                <w:rFonts w:hint="eastAsia"/>
              </w:rPr>
              <w:t>不锈钢压力锅</w:t>
            </w:r>
          </w:p>
        </w:tc>
        <w:tc>
          <w:tcPr>
            <w:tcW w:w="1244" w:type="pct"/>
            <w:tcBorders>
              <w:right w:val="single" w:color="auto" w:sz="4" w:space="0"/>
            </w:tcBorders>
            <w:vAlign w:val="center"/>
          </w:tcPr>
          <w:p>
            <w:pPr>
              <w:spacing w:line="300" w:lineRule="auto"/>
              <w:jc w:val="center"/>
              <w:rPr>
                <w:rFonts w:ascii="宋体" w:hAnsi="宋体"/>
              </w:rPr>
            </w:pPr>
            <w:r>
              <w:rPr>
                <w:rFonts w:hint="eastAsia" w:ascii="宋体" w:hAnsi="宋体"/>
              </w:rPr>
              <w:t>最小规格～≤20cm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pacing w:line="300" w:lineRule="auto"/>
              <w:jc w:val="center"/>
              <w:rPr>
                <w:rFonts w:ascii="Times New Roman" w:hAnsi="Times New Roman"/>
                <w:i/>
                <w:iCs/>
              </w:rPr>
            </w:pPr>
            <w:r>
              <w:rPr>
                <w:rFonts w:hint="eastAsia" w:ascii="宋体" w:hAnsi="宋体"/>
              </w:rPr>
              <w:t>＞28cm～最大规格</w:t>
            </w:r>
          </w:p>
        </w:tc>
        <w:tc>
          <w:tcPr>
            <w:tcW w:w="2432" w:type="pct"/>
            <w:tcBorders>
              <w:left w:val="single" w:color="auto" w:sz="4" w:space="0"/>
            </w:tcBorders>
            <w:vAlign w:val="center"/>
          </w:tcPr>
          <w:p>
            <w:pPr>
              <w:adjustRightInd w:val="0"/>
              <w:snapToGrid w:val="0"/>
              <w:rPr>
                <w:rFonts w:ascii="Times New Roman" w:hAnsi="Times New Roman"/>
                <w:i/>
                <w:iCs/>
              </w:rPr>
            </w:pPr>
            <w:r>
              <w:rPr>
                <w:rFonts w:hint="eastAsia" w:ascii="宋体" w:hAnsi="宋体"/>
              </w:rPr>
              <w:t>适用于公称工作压力在50kPa～120kPa，容积不大于18L，用不锈钢板加工成型的家庭用压力锅产品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4" w:hRule="atLeast"/>
          <w:jc w:val="center"/>
        </w:trPr>
        <w:tc>
          <w:tcPr>
            <w:tcW w:w="412" w:type="pct"/>
            <w:vAlign w:val="center"/>
          </w:tcPr>
          <w:p>
            <w:pPr>
              <w:adjustRightInd w:val="0"/>
              <w:snapToGrid w:val="0"/>
              <w:jc w:val="center"/>
              <w:rPr>
                <w:rFonts w:ascii="Times New Roman" w:hAnsi="Times New Roman"/>
              </w:rPr>
            </w:pPr>
            <w:r>
              <w:rPr>
                <w:rFonts w:ascii="Times New Roman" w:hAnsi="Times New Roman"/>
              </w:rPr>
              <w:t>2</w:t>
            </w:r>
          </w:p>
        </w:tc>
        <w:tc>
          <w:tcPr>
            <w:tcW w:w="912" w:type="pct"/>
            <w:vAlign w:val="center"/>
          </w:tcPr>
          <w:p>
            <w:pPr>
              <w:adjustRightInd w:val="0"/>
              <w:snapToGrid w:val="0"/>
              <w:jc w:val="center"/>
              <w:rPr>
                <w:rFonts w:ascii="Times New Roman" w:hAnsi="Times New Roman"/>
              </w:rPr>
            </w:pPr>
            <w:r>
              <w:rPr>
                <w:rFonts w:hint="eastAsia" w:ascii="宋体" w:hAnsi="宋体"/>
              </w:rPr>
              <w:t>铝压力锅</w:t>
            </w:r>
          </w:p>
        </w:tc>
        <w:tc>
          <w:tcPr>
            <w:tcW w:w="1244" w:type="pct"/>
            <w:tcBorders>
              <w:right w:val="single" w:color="auto" w:sz="4" w:space="0"/>
            </w:tcBorders>
            <w:vAlign w:val="center"/>
          </w:tcPr>
          <w:p>
            <w:pPr>
              <w:spacing w:line="300" w:lineRule="auto"/>
              <w:jc w:val="center"/>
              <w:rPr>
                <w:rFonts w:ascii="宋体" w:hAnsi="宋体"/>
              </w:rPr>
            </w:pPr>
            <w:r>
              <w:rPr>
                <w:rFonts w:hint="eastAsia" w:ascii="宋体" w:hAnsi="宋体"/>
              </w:rPr>
              <w:t>最小规格～≤20cm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pacing w:line="300" w:lineRule="auto"/>
              <w:jc w:val="center"/>
              <w:rPr>
                <w:rFonts w:ascii="Times New Roman" w:hAnsi="Times New Roman"/>
              </w:rPr>
            </w:pPr>
            <w:r>
              <w:rPr>
                <w:rFonts w:hint="eastAsia" w:ascii="宋体" w:hAnsi="宋体"/>
              </w:rPr>
              <w:t>＞28cm～最大规格</w:t>
            </w:r>
          </w:p>
        </w:tc>
        <w:tc>
          <w:tcPr>
            <w:tcW w:w="2432" w:type="pct"/>
            <w:tcBorders>
              <w:left w:val="single" w:color="auto" w:sz="4" w:space="0"/>
            </w:tcBorders>
            <w:vAlign w:val="center"/>
          </w:tcPr>
          <w:p>
            <w:pPr>
              <w:adjustRightInd w:val="0"/>
              <w:snapToGrid w:val="0"/>
              <w:rPr>
                <w:rFonts w:ascii="Times New Roman" w:hAnsi="Times New Roman"/>
              </w:rPr>
            </w:pPr>
            <w:r>
              <w:rPr>
                <w:rFonts w:hint="eastAsia" w:ascii="宋体" w:hAnsi="宋体"/>
              </w:rPr>
              <w:t>适用于公称工作压力在50kPa～120kPa，容积不大于18L，锅身用铝及铝合金板材加工成型的家庭用压力锅产品</w:t>
            </w:r>
          </w:p>
        </w:tc>
      </w:tr>
    </w:tbl>
    <w:p>
      <w:pPr>
        <w:snapToGrid w:val="0"/>
        <w:spacing w:line="360" w:lineRule="auto"/>
        <w:rPr>
          <w:rFonts w:ascii="Times New Roman" w:hAnsi="Times New Roman"/>
        </w:rPr>
      </w:pPr>
      <w:bookmarkStart w:id="5" w:name="_Hlk167712533"/>
      <w:bookmarkStart w:id="6" w:name="_Hlk167792379"/>
      <w:r>
        <w:rPr>
          <w:rFonts w:hint="eastAsia" w:ascii="Times New Roman" w:hAnsi="Times New Roman"/>
          <w:sz w:val="18"/>
          <w:szCs w:val="18"/>
        </w:rPr>
        <w:t>注：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10），查处时间仍以原公告时间为准</w:t>
      </w:r>
      <w:r>
        <w:rPr>
          <w:rFonts w:hint="eastAsia" w:ascii="Times New Roman" w:hAnsi="Times New Roman"/>
        </w:rPr>
        <w:t>。</w:t>
      </w:r>
    </w:p>
    <w:bookmarkEnd w:id="5"/>
    <w:bookmarkEnd w:id="6"/>
    <w:p>
      <w:pPr>
        <w:numPr>
          <w:ilvl w:val="255"/>
          <w:numId w:val="0"/>
        </w:numPr>
        <w:ind w:firstLine="420" w:firstLineChars="200"/>
        <w:rPr>
          <w:rFonts w:ascii="Times New Roman" w:hAnsi="Times New Roman"/>
          <w:b/>
        </w:rPr>
      </w:pPr>
      <w:r>
        <w:rPr>
          <w:rFonts w:hint="eastAsia" w:ascii="Times New Roman" w:hAnsi="Times New Roman"/>
        </w:rPr>
        <w:t>第五条</w:t>
      </w:r>
      <w:r>
        <w:rPr>
          <w:rFonts w:ascii="Times New Roman" w:hAnsi="Times New Roman"/>
        </w:rPr>
        <w:t xml:space="preserve"> </w:t>
      </w:r>
      <w:r>
        <w:rPr>
          <w:rFonts w:hint="eastAsia" w:ascii="Times New Roman" w:hAnsi="Times New Roman"/>
        </w:rPr>
        <w:t>本细则的发证产品应执行的产品标准和相关标准见表</w:t>
      </w:r>
      <w:r>
        <w:rPr>
          <w:rFonts w:ascii="Times New Roman" w:hAnsi="Times New Roman"/>
        </w:rPr>
        <w:t>2-1</w:t>
      </w:r>
      <w:r>
        <w:rPr>
          <w:rFonts w:hint="eastAsia" w:ascii="Times New Roman" w:hAnsi="Times New Roman"/>
        </w:rPr>
        <w:t>、</w:t>
      </w:r>
      <w:r>
        <w:rPr>
          <w:rFonts w:ascii="Times New Roman" w:hAnsi="Times New Roman"/>
        </w:rPr>
        <w:t>2-2</w:t>
      </w:r>
      <w:r>
        <w:rPr>
          <w:rFonts w:hint="eastAsia" w:ascii="Times New Roman" w:hAnsi="Times New Roman"/>
        </w:rPr>
        <w:t>。</w:t>
      </w:r>
    </w:p>
    <w:p>
      <w:pPr>
        <w:snapToGrid w:val="0"/>
        <w:spacing w:before="240" w:beforeLines="100"/>
        <w:jc w:val="center"/>
        <w:rPr>
          <w:rFonts w:ascii="Times New Roman" w:hAnsi="Times New Roman"/>
          <w:b/>
        </w:rPr>
      </w:pPr>
      <w:r>
        <w:rPr>
          <w:rFonts w:hint="eastAsia" w:ascii="Times New Roman" w:hAnsi="Times New Roman"/>
          <w:b/>
        </w:rPr>
        <w:t>表</w:t>
      </w:r>
      <w:r>
        <w:rPr>
          <w:rFonts w:ascii="Times New Roman" w:hAnsi="Times New Roman"/>
          <w:b/>
        </w:rPr>
        <w:t xml:space="preserve">2-1 </w:t>
      </w:r>
      <w:r>
        <w:rPr>
          <w:rFonts w:hint="eastAsia" w:ascii="Times New Roman" w:hAnsi="Times New Roman"/>
          <w:b/>
        </w:rPr>
        <w:t>压力锅产品标准</w:t>
      </w:r>
    </w:p>
    <w:tbl>
      <w:tblPr>
        <w:tblStyle w:val="3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2"/>
        <w:gridCol w:w="2554"/>
        <w:gridCol w:w="5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8" w:type="pct"/>
          </w:tcPr>
          <w:p>
            <w:pPr>
              <w:tabs>
                <w:tab w:val="left" w:pos="1494"/>
              </w:tabs>
              <w:jc w:val="center"/>
              <w:rPr>
                <w:b/>
              </w:rPr>
            </w:pPr>
            <w:r>
              <w:rPr>
                <w:b/>
              </w:rPr>
              <w:t>序号</w:t>
            </w:r>
          </w:p>
        </w:tc>
        <w:tc>
          <w:tcPr>
            <w:tcW w:w="1375" w:type="pct"/>
          </w:tcPr>
          <w:p>
            <w:pPr>
              <w:tabs>
                <w:tab w:val="left" w:pos="1494"/>
              </w:tabs>
              <w:jc w:val="center"/>
              <w:rPr>
                <w:b/>
              </w:rPr>
            </w:pPr>
            <w:r>
              <w:rPr>
                <w:b/>
              </w:rPr>
              <w:t>产品单元</w:t>
            </w:r>
          </w:p>
        </w:tc>
        <w:tc>
          <w:tcPr>
            <w:tcW w:w="3107" w:type="pct"/>
          </w:tcPr>
          <w:p>
            <w:pPr>
              <w:tabs>
                <w:tab w:val="left" w:pos="1494"/>
              </w:tabs>
              <w:jc w:val="center"/>
              <w:rPr>
                <w:b/>
              </w:rPr>
            </w:pPr>
            <w:r>
              <w:rPr>
                <w:b/>
              </w:rPr>
              <w:t>产品标准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8" w:type="pct"/>
          </w:tcPr>
          <w:p>
            <w:pPr>
              <w:tabs>
                <w:tab w:val="left" w:pos="1494"/>
              </w:tabs>
              <w:jc w:val="center"/>
            </w:pPr>
            <w:r>
              <w:t>1</w:t>
            </w:r>
          </w:p>
        </w:tc>
        <w:tc>
          <w:tcPr>
            <w:tcW w:w="1375" w:type="pct"/>
          </w:tcPr>
          <w:p>
            <w:pPr>
              <w:tabs>
                <w:tab w:val="left" w:pos="1494"/>
              </w:tabs>
              <w:jc w:val="center"/>
            </w:pPr>
            <w:r>
              <w:t>不锈钢压力锅</w:t>
            </w:r>
          </w:p>
        </w:tc>
        <w:tc>
          <w:tcPr>
            <w:tcW w:w="3107" w:type="pct"/>
          </w:tcPr>
          <w:p>
            <w:pPr>
              <w:tabs>
                <w:tab w:val="left" w:pos="1494"/>
              </w:tabs>
            </w:pPr>
            <w:r>
              <w:t>GB 15066—2004 不锈钢压力锅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518" w:type="pct"/>
          </w:tcPr>
          <w:p>
            <w:pPr>
              <w:tabs>
                <w:tab w:val="left" w:pos="1494"/>
              </w:tabs>
              <w:jc w:val="center"/>
            </w:pPr>
            <w:r>
              <w:t>2</w:t>
            </w:r>
          </w:p>
        </w:tc>
        <w:tc>
          <w:tcPr>
            <w:tcW w:w="1375" w:type="pct"/>
          </w:tcPr>
          <w:p>
            <w:pPr>
              <w:tabs>
                <w:tab w:val="left" w:pos="1494"/>
              </w:tabs>
              <w:jc w:val="center"/>
            </w:pPr>
            <w:r>
              <w:t>铝压力锅</w:t>
            </w:r>
          </w:p>
        </w:tc>
        <w:tc>
          <w:tcPr>
            <w:tcW w:w="3107" w:type="pct"/>
          </w:tcPr>
          <w:p>
            <w:pPr>
              <w:tabs>
                <w:tab w:val="left" w:pos="1494"/>
              </w:tabs>
            </w:pPr>
            <w:r>
              <w:t>GB 13623—2003 铝压力锅安全及性能要求</w:t>
            </w:r>
          </w:p>
        </w:tc>
      </w:tr>
    </w:tbl>
    <w:p>
      <w:pPr>
        <w:pStyle w:val="47"/>
        <w:widowControl w:val="0"/>
        <w:adjustRightInd/>
        <w:spacing w:before="120" w:beforeLines="50" w:after="240" w:afterLines="100"/>
        <w:rPr>
          <w:rFonts w:ascii="宋体" w:hAnsi="宋体"/>
          <w:iCs/>
          <w:sz w:val="18"/>
          <w:szCs w:val="18"/>
        </w:rPr>
      </w:pPr>
      <w:r>
        <w:rPr>
          <w:rFonts w:ascii="黑体" w:hAnsi="黑体" w:eastAsia="黑体"/>
          <w:iCs/>
          <w:sz w:val="18"/>
          <w:szCs w:val="18"/>
        </w:rPr>
        <w:t>注：</w:t>
      </w:r>
      <w:r>
        <w:rPr>
          <w:rFonts w:ascii="宋体" w:hAnsi="宋体"/>
          <w:iCs/>
          <w:sz w:val="18"/>
          <w:szCs w:val="18"/>
        </w:rPr>
        <w:t>标准一经修订，</w:t>
      </w:r>
      <w:r>
        <w:rPr>
          <w:rFonts w:hint="eastAsia" w:ascii="宋体" w:hAnsi="宋体"/>
          <w:iCs/>
          <w:sz w:val="18"/>
          <w:szCs w:val="18"/>
        </w:rPr>
        <w:t>企业应当自标准实施之日起按新标准组织生产，企业主体责任落实情况核查、全覆盖例行检查和产品检验检测应当按照新标准要求进行。</w:t>
      </w:r>
    </w:p>
    <w:p>
      <w:pPr>
        <w:pStyle w:val="52"/>
        <w:snapToGrid w:val="0"/>
        <w:spacing w:line="360" w:lineRule="auto"/>
        <w:ind w:firstLine="0"/>
        <w:jc w:val="center"/>
        <w:rPr>
          <w:rFonts w:ascii="Times New Roman" w:hAnsi="Times New Roman"/>
          <w:b/>
          <w:sz w:val="21"/>
          <w:szCs w:val="21"/>
        </w:rPr>
      </w:pPr>
      <w:r>
        <w:rPr>
          <w:rFonts w:hint="eastAsia" w:ascii="宋体" w:hAnsi="宋体" w:eastAsia="宋体" w:cs="宋体"/>
          <w:b/>
          <w:sz w:val="21"/>
          <w:szCs w:val="21"/>
        </w:rPr>
        <w:t>表</w:t>
      </w:r>
      <w:r>
        <w:rPr>
          <w:rFonts w:ascii="Times New Roman" w:hAnsi="Times New Roman"/>
          <w:b/>
          <w:sz w:val="21"/>
          <w:szCs w:val="21"/>
        </w:rPr>
        <w:t xml:space="preserve">2-2 </w:t>
      </w:r>
      <w:r>
        <w:rPr>
          <w:rFonts w:hint="eastAsia" w:ascii="宋体" w:hAnsi="宋体" w:eastAsia="宋体" w:cs="宋体"/>
          <w:b/>
          <w:sz w:val="21"/>
          <w:szCs w:val="21"/>
        </w:rPr>
        <w:t>压力锅产品相关标准</w:t>
      </w:r>
    </w:p>
    <w:tbl>
      <w:tblPr>
        <w:tblStyle w:val="30"/>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4"/>
        <w:gridCol w:w="85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390" w:type="pct"/>
            <w:vAlign w:val="center"/>
          </w:tcPr>
          <w:p>
            <w:pPr>
              <w:tabs>
                <w:tab w:val="left" w:pos="1494"/>
              </w:tabs>
              <w:jc w:val="center"/>
              <w:rPr>
                <w:b/>
              </w:rPr>
            </w:pPr>
            <w:r>
              <w:rPr>
                <w:b/>
              </w:rPr>
              <w:t>序号</w:t>
            </w:r>
          </w:p>
        </w:tc>
        <w:tc>
          <w:tcPr>
            <w:tcW w:w="4610" w:type="pct"/>
            <w:vAlign w:val="center"/>
          </w:tcPr>
          <w:p>
            <w:pPr>
              <w:tabs>
                <w:tab w:val="left" w:pos="1494"/>
              </w:tabs>
              <w:jc w:val="center"/>
              <w:rPr>
                <w:b/>
              </w:rPr>
            </w:pPr>
            <w:r>
              <w:rPr>
                <w:b/>
              </w:rPr>
              <w:t>相关标准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1</w:t>
            </w:r>
          </w:p>
        </w:tc>
        <w:tc>
          <w:tcPr>
            <w:tcW w:w="4610" w:type="pct"/>
            <w:vAlign w:val="center"/>
          </w:tcPr>
          <w:p>
            <w:pPr>
              <w:tabs>
                <w:tab w:val="left" w:pos="1395"/>
              </w:tabs>
            </w:pPr>
            <w:r>
              <w:t>GB/T 3280—2015</w:t>
            </w:r>
            <w:r>
              <w:rPr>
                <w:rFonts w:hint="eastAsia"/>
              </w:rPr>
              <w:t xml:space="preserve"> </w:t>
            </w:r>
            <w:r>
              <w:t>不锈钢冷轧钢板和钢带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2</w:t>
            </w:r>
          </w:p>
        </w:tc>
        <w:tc>
          <w:tcPr>
            <w:tcW w:w="4610" w:type="pct"/>
            <w:vAlign w:val="center"/>
          </w:tcPr>
          <w:p>
            <w:pPr>
              <w:tabs>
                <w:tab w:val="left" w:pos="1494"/>
              </w:tabs>
            </w:pPr>
            <w:bookmarkStart w:id="7" w:name="_Hlk182832198"/>
            <w:r>
              <w:rPr>
                <w:rFonts w:hint="eastAsia"/>
              </w:rPr>
              <w:t>GB 4806.9—2023</w:t>
            </w:r>
            <w:bookmarkEnd w:id="7"/>
            <w:r>
              <w:rPr>
                <w:rFonts w:hint="eastAsia"/>
              </w:rPr>
              <w:t xml:space="preserve"> 食品安全国家标准 食品接触用金属材料及制品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90" w:type="pct"/>
            <w:vAlign w:val="center"/>
          </w:tcPr>
          <w:p>
            <w:pPr>
              <w:tabs>
                <w:tab w:val="left" w:pos="1494"/>
              </w:tabs>
              <w:jc w:val="center"/>
            </w:pPr>
            <w:r>
              <w:t>3</w:t>
            </w:r>
          </w:p>
        </w:tc>
        <w:tc>
          <w:tcPr>
            <w:tcW w:w="4610" w:type="pct"/>
            <w:vAlign w:val="center"/>
          </w:tcPr>
          <w:p>
            <w:pPr>
              <w:tabs>
                <w:tab w:val="left" w:pos="1494"/>
              </w:tabs>
            </w:pPr>
            <w:bookmarkStart w:id="8" w:name="_Hlk182832424"/>
            <w:r>
              <w:t>GB 4806.11—2016</w:t>
            </w:r>
            <w:bookmarkEnd w:id="8"/>
            <w:r>
              <w:rPr>
                <w:rFonts w:hint="eastAsia"/>
              </w:rPr>
              <w:t xml:space="preserve"> </w:t>
            </w:r>
            <w:r>
              <w:t>食品安全国家标准 食品接触用橡胶材料及制品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4</w:t>
            </w:r>
          </w:p>
        </w:tc>
        <w:tc>
          <w:tcPr>
            <w:tcW w:w="4610" w:type="pct"/>
            <w:vAlign w:val="center"/>
          </w:tcPr>
          <w:p>
            <w:pPr>
              <w:tabs>
                <w:tab w:val="left" w:pos="1494"/>
              </w:tabs>
            </w:pPr>
            <w:bookmarkStart w:id="9" w:name="_Hlk182831596"/>
            <w:r>
              <w:t>GB 4806.11—2023</w:t>
            </w:r>
            <w:bookmarkEnd w:id="9"/>
            <w:r>
              <w:rPr>
                <w:rFonts w:hint="eastAsia"/>
              </w:rPr>
              <w:t xml:space="preserve"> 食品安全国家标准</w:t>
            </w:r>
            <w:r>
              <w:t xml:space="preserve"> </w:t>
            </w:r>
            <w:r>
              <w:rPr>
                <w:rFonts w:hint="eastAsia"/>
              </w:rPr>
              <w:t>食品接触用橡胶材料及制品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5</w:t>
            </w:r>
          </w:p>
        </w:tc>
        <w:tc>
          <w:tcPr>
            <w:tcW w:w="4610" w:type="pct"/>
            <w:vAlign w:val="center"/>
          </w:tcPr>
          <w:p>
            <w:pPr>
              <w:tabs>
                <w:tab w:val="left" w:pos="1494"/>
              </w:tabs>
            </w:pPr>
            <w:r>
              <w:t>GB 4806.10—2016</w:t>
            </w:r>
            <w:r>
              <w:rPr>
                <w:rFonts w:hint="eastAsia"/>
              </w:rPr>
              <w:t xml:space="preserve"> </w:t>
            </w:r>
            <w:r>
              <w:t>食品安全国家标准 食品接触用涂料及涂层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6</w:t>
            </w:r>
          </w:p>
        </w:tc>
        <w:tc>
          <w:tcPr>
            <w:tcW w:w="4610" w:type="pct"/>
            <w:vAlign w:val="center"/>
          </w:tcPr>
          <w:p>
            <w:pPr>
              <w:tabs>
                <w:tab w:val="left" w:pos="1494"/>
              </w:tabs>
            </w:pPr>
            <w:bookmarkStart w:id="10" w:name="_Hlk182832253"/>
            <w:r>
              <w:rPr>
                <w:rFonts w:hint="eastAsia"/>
              </w:rPr>
              <w:t>GB 4806.7—2023食品安全国家标准 食品接触用塑料材料及制品</w:t>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90" w:type="pct"/>
            <w:vAlign w:val="center"/>
          </w:tcPr>
          <w:p>
            <w:pPr>
              <w:tabs>
                <w:tab w:val="left" w:pos="1494"/>
              </w:tabs>
              <w:jc w:val="center"/>
            </w:pPr>
            <w:r>
              <w:t>7</w:t>
            </w:r>
          </w:p>
        </w:tc>
        <w:tc>
          <w:tcPr>
            <w:tcW w:w="4610" w:type="pct"/>
            <w:vAlign w:val="center"/>
          </w:tcPr>
          <w:p>
            <w:pPr>
              <w:tabs>
                <w:tab w:val="left" w:pos="1494"/>
              </w:tabs>
            </w:pPr>
            <w:r>
              <w:t>GB 4806.1—2016</w:t>
            </w:r>
            <w:r>
              <w:rPr>
                <w:rFonts w:hint="eastAsia"/>
              </w:rPr>
              <w:t xml:space="preserve"> </w:t>
            </w:r>
            <w:r>
              <w:t>食品安全国家标准 食品接触材料及制通用安全要求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8</w:t>
            </w:r>
          </w:p>
        </w:tc>
        <w:tc>
          <w:tcPr>
            <w:tcW w:w="4610" w:type="pct"/>
            <w:vAlign w:val="center"/>
          </w:tcPr>
          <w:p>
            <w:pPr>
              <w:tabs>
                <w:tab w:val="left" w:pos="1494"/>
              </w:tabs>
            </w:pPr>
            <w:r>
              <w:t>GB 5009.156—2016</w:t>
            </w:r>
            <w:r>
              <w:rPr>
                <w:rFonts w:hint="eastAsia"/>
              </w:rPr>
              <w:t xml:space="preserve"> </w:t>
            </w:r>
            <w:r>
              <w:t>食品安全国家标准 食品接触材料及制品迁移试验预处理方法通则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9</w:t>
            </w:r>
          </w:p>
        </w:tc>
        <w:tc>
          <w:tcPr>
            <w:tcW w:w="4610" w:type="pct"/>
            <w:vAlign w:val="center"/>
          </w:tcPr>
          <w:p>
            <w:pPr>
              <w:tabs>
                <w:tab w:val="left" w:pos="1494"/>
              </w:tabs>
            </w:pPr>
            <w:bookmarkStart w:id="11" w:name="_Hlk182832223"/>
            <w:r>
              <w:rPr>
                <w:rFonts w:hint="eastAsia"/>
              </w:rPr>
              <w:t>GB 31604.1—2023</w:t>
            </w:r>
            <w:bookmarkEnd w:id="11"/>
            <w:r>
              <w:rPr>
                <w:rFonts w:hint="eastAsia"/>
              </w:rPr>
              <w:t xml:space="preserve"> 食品安全国家标准 食品接触材料及制品迁移试验通则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10</w:t>
            </w:r>
          </w:p>
        </w:tc>
        <w:tc>
          <w:tcPr>
            <w:tcW w:w="4610" w:type="pct"/>
            <w:vAlign w:val="center"/>
          </w:tcPr>
          <w:p>
            <w:pPr>
              <w:tabs>
                <w:tab w:val="left" w:pos="1494"/>
              </w:tabs>
            </w:pPr>
            <w:r>
              <w:t>GB 31604.2—2016</w:t>
            </w:r>
            <w:r>
              <w:rPr>
                <w:rFonts w:hint="eastAsia"/>
              </w:rPr>
              <w:t xml:space="preserve"> </w:t>
            </w:r>
            <w:r>
              <w:t>食品安全国家标准 食品接触材料及制品 高锰酸钾消耗量的测定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390" w:type="pct"/>
            <w:vAlign w:val="center"/>
          </w:tcPr>
          <w:p>
            <w:pPr>
              <w:tabs>
                <w:tab w:val="left" w:pos="1494"/>
              </w:tabs>
              <w:jc w:val="center"/>
            </w:pPr>
            <w:r>
              <w:t>11</w:t>
            </w:r>
          </w:p>
        </w:tc>
        <w:tc>
          <w:tcPr>
            <w:tcW w:w="4610" w:type="pct"/>
            <w:vAlign w:val="center"/>
          </w:tcPr>
          <w:p>
            <w:pPr>
              <w:tabs>
                <w:tab w:val="left" w:pos="1494"/>
              </w:tabs>
            </w:pPr>
            <w:r>
              <w:t>GB 31604.7—2016</w:t>
            </w:r>
            <w:r>
              <w:rPr>
                <w:rFonts w:hint="eastAsia"/>
              </w:rPr>
              <w:t xml:space="preserve"> </w:t>
            </w:r>
            <w:r>
              <w:t>食品安全国家标准 食品接触材料及制品 脱色试验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12</w:t>
            </w:r>
          </w:p>
        </w:tc>
        <w:tc>
          <w:tcPr>
            <w:tcW w:w="4610" w:type="pct"/>
            <w:vAlign w:val="center"/>
          </w:tcPr>
          <w:p>
            <w:pPr>
              <w:tabs>
                <w:tab w:val="left" w:pos="1494"/>
              </w:tabs>
            </w:pPr>
            <w:r>
              <w:rPr>
                <w:rFonts w:hint="eastAsia"/>
              </w:rPr>
              <w:t>GB 31604.8—2021 食品安全国家标准 食品接触材料及制品 总迁移量的测定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13</w:t>
            </w:r>
          </w:p>
        </w:tc>
        <w:tc>
          <w:tcPr>
            <w:tcW w:w="4610" w:type="pct"/>
            <w:vAlign w:val="center"/>
          </w:tcPr>
          <w:p>
            <w:pPr>
              <w:tabs>
                <w:tab w:val="left" w:pos="1494"/>
              </w:tabs>
            </w:pPr>
            <w:r>
              <w:t>GB 31604.9—2016</w:t>
            </w:r>
            <w:r>
              <w:rPr>
                <w:rFonts w:hint="eastAsia"/>
              </w:rPr>
              <w:t xml:space="preserve"> </w:t>
            </w:r>
            <w:r>
              <w:t>食品安全国家标准 食品接触材料及制品 食品模拟物中重金属的测定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390" w:type="pct"/>
            <w:vAlign w:val="center"/>
          </w:tcPr>
          <w:p>
            <w:pPr>
              <w:tabs>
                <w:tab w:val="left" w:pos="1494"/>
              </w:tabs>
              <w:jc w:val="center"/>
            </w:pPr>
            <w:r>
              <w:t>14</w:t>
            </w:r>
          </w:p>
        </w:tc>
        <w:tc>
          <w:tcPr>
            <w:tcW w:w="4610" w:type="pct"/>
            <w:vAlign w:val="center"/>
          </w:tcPr>
          <w:p>
            <w:pPr>
              <w:tabs>
                <w:tab w:val="left" w:pos="1494"/>
              </w:tabs>
            </w:pPr>
            <w:r>
              <w:t>GB 31604.24—2016</w:t>
            </w:r>
            <w:r>
              <w:rPr>
                <w:rFonts w:hint="eastAsia"/>
              </w:rPr>
              <w:t xml:space="preserve"> </w:t>
            </w:r>
            <w:r>
              <w:t>食品安全国家标准 食品接触材料及制品 镉迁移量的测定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390" w:type="pct"/>
            <w:vAlign w:val="center"/>
          </w:tcPr>
          <w:p>
            <w:pPr>
              <w:tabs>
                <w:tab w:val="left" w:pos="1494"/>
              </w:tabs>
              <w:jc w:val="center"/>
            </w:pPr>
            <w:r>
              <w:t>15</w:t>
            </w:r>
          </w:p>
        </w:tc>
        <w:tc>
          <w:tcPr>
            <w:tcW w:w="4610" w:type="pct"/>
            <w:vAlign w:val="center"/>
          </w:tcPr>
          <w:p>
            <w:pPr>
              <w:tabs>
                <w:tab w:val="left" w:pos="1494"/>
              </w:tabs>
            </w:pPr>
            <w:r>
              <w:t>GB 31604.25—2016</w:t>
            </w:r>
            <w:r>
              <w:rPr>
                <w:rFonts w:hint="eastAsia"/>
              </w:rPr>
              <w:t xml:space="preserve"> </w:t>
            </w:r>
            <w:r>
              <w:t>食品安全国家标准 食品接触材料及制品 铬迁移量的测定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16</w:t>
            </w:r>
          </w:p>
        </w:tc>
        <w:tc>
          <w:tcPr>
            <w:tcW w:w="4610" w:type="pct"/>
            <w:vAlign w:val="center"/>
          </w:tcPr>
          <w:p>
            <w:pPr>
              <w:tabs>
                <w:tab w:val="left" w:pos="1494"/>
              </w:tabs>
            </w:pPr>
            <w:r>
              <w:t>GB 31604.33—2016</w:t>
            </w:r>
            <w:r>
              <w:rPr>
                <w:rFonts w:hint="eastAsia"/>
              </w:rPr>
              <w:t xml:space="preserve"> </w:t>
            </w:r>
            <w:r>
              <w:t>食品安全国家标准 食品接触材料及制品 镍迁移量的测定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t>17</w:t>
            </w:r>
          </w:p>
        </w:tc>
        <w:tc>
          <w:tcPr>
            <w:tcW w:w="4610" w:type="pct"/>
            <w:vAlign w:val="center"/>
          </w:tcPr>
          <w:p>
            <w:pPr>
              <w:tabs>
                <w:tab w:val="left" w:pos="1494"/>
              </w:tabs>
            </w:pPr>
            <w:r>
              <w:t>GB 31604.34—2016</w:t>
            </w:r>
            <w:r>
              <w:rPr>
                <w:rFonts w:hint="eastAsia"/>
              </w:rPr>
              <w:t xml:space="preserve"> </w:t>
            </w:r>
            <w:r>
              <w:t>食品安全国家标准 食品接触材料及制品 铅的测定和迁移量的测定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390" w:type="pct"/>
            <w:vAlign w:val="center"/>
          </w:tcPr>
          <w:p>
            <w:pPr>
              <w:tabs>
                <w:tab w:val="left" w:pos="1494"/>
              </w:tabs>
              <w:jc w:val="center"/>
            </w:pPr>
            <w:r>
              <w:t>18</w:t>
            </w:r>
          </w:p>
        </w:tc>
        <w:tc>
          <w:tcPr>
            <w:tcW w:w="4610" w:type="pct"/>
            <w:vAlign w:val="center"/>
          </w:tcPr>
          <w:p>
            <w:pPr>
              <w:tabs>
                <w:tab w:val="left" w:pos="1494"/>
              </w:tabs>
            </w:pPr>
            <w:r>
              <w:t>GB 31604.38—2016</w:t>
            </w:r>
            <w:r>
              <w:rPr>
                <w:rFonts w:hint="eastAsia"/>
              </w:rPr>
              <w:t xml:space="preserve"> </w:t>
            </w:r>
            <w:r>
              <w:t>食品安全国家标准 食品接触材料及制品 砷的测定和迁移量的测定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90" w:type="pct"/>
            <w:vAlign w:val="center"/>
          </w:tcPr>
          <w:p>
            <w:pPr>
              <w:tabs>
                <w:tab w:val="left" w:pos="1494"/>
              </w:tabs>
              <w:jc w:val="center"/>
            </w:pPr>
            <w:r>
              <w:rPr>
                <w:rFonts w:hint="eastAsia"/>
              </w:rPr>
              <w:t>19</w:t>
            </w:r>
          </w:p>
        </w:tc>
        <w:tc>
          <w:tcPr>
            <w:tcW w:w="4610" w:type="pct"/>
            <w:vAlign w:val="center"/>
          </w:tcPr>
          <w:p>
            <w:pPr>
              <w:tabs>
                <w:tab w:val="left" w:pos="1494"/>
              </w:tabs>
            </w:pPr>
            <w:bookmarkStart w:id="12" w:name="_Hlk182832327"/>
            <w:r>
              <w:rPr>
                <w:rFonts w:hint="eastAsia"/>
              </w:rPr>
              <w:t>GB 31604.49—2023</w:t>
            </w:r>
            <w:bookmarkEnd w:id="12"/>
            <w:r>
              <w:rPr>
                <w:rFonts w:hint="eastAsia"/>
              </w:rPr>
              <w:t xml:space="preserve"> 食品安全国家标准 食品接触材料及制品 多元素的测定和多元素迁移量的测定</w:t>
            </w: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标准一经修订，</w:t>
      </w:r>
      <w:r>
        <w:rPr>
          <w:rFonts w:hint="eastAsia" w:ascii="宋体" w:hAnsi="宋体"/>
          <w:iCs/>
          <w:sz w:val="18"/>
          <w:szCs w:val="18"/>
        </w:rPr>
        <w:t>企业应当自标准实施之日起按新标准组织生产，企业主体责任落实情况核查、全覆盖例行检查和产品检验检测应当按照新标准要求进行。</w:t>
      </w:r>
    </w:p>
    <w:p>
      <w:pPr>
        <w:pStyle w:val="49"/>
        <w:spacing w:line="360" w:lineRule="auto"/>
        <w:ind w:firstLine="0"/>
        <w:jc w:val="center"/>
        <w:outlineLvl w:val="0"/>
        <w:rPr>
          <w:rFonts w:ascii="Times New Roman" w:hAnsi="Times New Roman"/>
          <w:b/>
          <w:sz w:val="28"/>
          <w:szCs w:val="28"/>
        </w:rPr>
      </w:pPr>
      <w:bookmarkStart w:id="13" w:name="_Toc183008310"/>
      <w:r>
        <w:rPr>
          <w:rFonts w:hint="eastAsia" w:ascii="Times New Roman" w:hAnsi="Times New Roman" w:eastAsia="宋体"/>
          <w:b/>
          <w:sz w:val="28"/>
          <w:szCs w:val="28"/>
        </w:rPr>
        <w:t>第三章</w:t>
      </w:r>
      <w:r>
        <w:rPr>
          <w:rFonts w:ascii="Times New Roman" w:hAnsi="Times New Roman" w:eastAsia="宋体"/>
          <w:b/>
          <w:sz w:val="28"/>
          <w:szCs w:val="28"/>
        </w:rPr>
        <w:t xml:space="preserve"> </w:t>
      </w:r>
      <w:r>
        <w:rPr>
          <w:rFonts w:hint="eastAsia" w:ascii="Times New Roman" w:hAnsi="Times New Roman" w:eastAsia="宋体"/>
          <w:b/>
          <w:sz w:val="28"/>
          <w:szCs w:val="28"/>
        </w:rPr>
        <w:t>企业申请生产许可证的基本条件和资料</w:t>
      </w:r>
      <w:bookmarkEnd w:id="13"/>
    </w:p>
    <w:p>
      <w:pPr>
        <w:pStyle w:val="49"/>
        <w:adjustRightInd w:val="0"/>
        <w:snapToGrid w:val="0"/>
        <w:spacing w:line="360" w:lineRule="auto"/>
        <w:ind w:firstLineChars="200"/>
        <w:jc w:val="left"/>
        <w:rPr>
          <w:rFonts w:ascii="Times New Roman" w:hAnsi="Times New Roman" w:eastAsia="宋体"/>
          <w:sz w:val="21"/>
          <w:szCs w:val="21"/>
        </w:rPr>
      </w:pPr>
      <w:r>
        <w:rPr>
          <w:rFonts w:hint="eastAsia" w:ascii="Times New Roman" w:hAnsi="Times New Roman" w:eastAsia="宋体"/>
          <w:sz w:val="21"/>
          <w:szCs w:val="21"/>
        </w:rPr>
        <w:t>第六条</w:t>
      </w:r>
      <w:r>
        <w:rPr>
          <w:rFonts w:ascii="Times New Roman" w:hAnsi="Times New Roman" w:eastAsia="宋体"/>
          <w:sz w:val="21"/>
          <w:szCs w:val="21"/>
        </w:rPr>
        <w:t xml:space="preserve"> </w:t>
      </w:r>
      <w:r>
        <w:rPr>
          <w:rFonts w:hint="eastAsia" w:ascii="Times New Roman" w:hAnsi="Times New Roman" w:eastAsia="宋体"/>
          <w:sz w:val="21"/>
          <w:szCs w:val="21"/>
        </w:rPr>
        <w:t>基本条件</w:t>
      </w:r>
    </w:p>
    <w:p>
      <w:pPr>
        <w:adjustRightInd w:val="0"/>
        <w:snapToGrid w:val="0"/>
        <w:spacing w:line="360" w:lineRule="auto"/>
        <w:ind w:firstLine="420" w:firstLineChars="200"/>
        <w:rPr>
          <w:rFonts w:ascii="Times New Roman" w:hAnsi="Times New Roman"/>
        </w:rPr>
      </w:pPr>
      <w:r>
        <w:rPr>
          <w:rFonts w:hint="eastAsia" w:ascii="Times New Roman" w:hAnsi="Times New Roman"/>
        </w:rPr>
        <w:t>企业应具备与所生产产品相适应的基本条件，具体如下：</w:t>
      </w:r>
    </w:p>
    <w:p>
      <w:pPr>
        <w:adjustRightInd w:val="0"/>
        <w:snapToGrid w:val="0"/>
        <w:spacing w:line="360" w:lineRule="auto"/>
        <w:ind w:firstLine="420" w:firstLineChars="200"/>
        <w:rPr>
          <w:rFonts w:ascii="Times New Roman" w:hAnsi="Times New Roman"/>
        </w:rPr>
      </w:pPr>
      <w:r>
        <w:rPr>
          <w:rFonts w:hint="eastAsia" w:ascii="Times New Roman" w:hAnsi="Times New Roman"/>
        </w:rPr>
        <w:t>（一）</w:t>
      </w:r>
      <w:r>
        <w:rPr>
          <w:rFonts w:ascii="Times New Roman" w:hAnsi="Times New Roman"/>
        </w:rPr>
        <w:t>有营业执照。</w:t>
      </w:r>
    </w:p>
    <w:p>
      <w:pPr>
        <w:adjustRightInd w:val="0"/>
        <w:snapToGrid w:val="0"/>
        <w:spacing w:line="360" w:lineRule="auto"/>
        <w:ind w:firstLine="420" w:firstLineChars="200"/>
        <w:rPr>
          <w:rFonts w:ascii="Times New Roman" w:hAnsi="Times New Roman"/>
        </w:rPr>
      </w:pPr>
      <w:r>
        <w:rPr>
          <w:rFonts w:hint="eastAsia" w:ascii="Times New Roman" w:hAnsi="Times New Roman"/>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rPr>
      </w:pPr>
      <w:r>
        <w:rPr>
          <w:rFonts w:hint="eastAsia" w:ascii="Times New Roman" w:hAnsi="Times New Roman"/>
        </w:rPr>
        <w:t>（三）有与所生产产品相适应的生产条件和检验手段。企业应当具备生产和检验检测场所、生产和检验检测设备，见表</w:t>
      </w:r>
      <w:r>
        <w:rPr>
          <w:rFonts w:ascii="Times New Roman" w:hAnsi="Times New Roman"/>
        </w:rPr>
        <w:t>3-1</w:t>
      </w:r>
      <w:r>
        <w:rPr>
          <w:rFonts w:hint="eastAsia" w:ascii="宋体" w:hAnsi="宋体"/>
        </w:rPr>
        <w:t>～</w:t>
      </w:r>
      <w:r>
        <w:rPr>
          <w:rFonts w:hint="eastAsia" w:ascii="Times New Roman" w:hAnsi="Times New Roman"/>
        </w:rPr>
        <w:t>表</w:t>
      </w:r>
      <w:r>
        <w:rPr>
          <w:rFonts w:ascii="Times New Roman" w:hAnsi="Times New Roman"/>
        </w:rPr>
        <w:t>3-3</w:t>
      </w:r>
      <w:r>
        <w:rPr>
          <w:rFonts w:hint="eastAsia" w:ascii="Times New Roman" w:hAnsi="Times New Roman"/>
        </w:rPr>
        <w:t>。</w:t>
      </w:r>
    </w:p>
    <w:p>
      <w:pPr>
        <w:adjustRightInd w:val="0"/>
        <w:snapToGrid w:val="0"/>
        <w:spacing w:line="360" w:lineRule="auto"/>
        <w:ind w:firstLine="420" w:firstLineChars="200"/>
        <w:rPr>
          <w:rFonts w:ascii="Times New Roman" w:hAnsi="Times New Roman"/>
        </w:rPr>
      </w:pPr>
      <w:r>
        <w:rPr>
          <w:rFonts w:hint="eastAsia" w:ascii="Times New Roman" w:hAnsi="Times New Roman"/>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rPr>
      </w:pPr>
      <w:r>
        <w:rPr>
          <w:rFonts w:hint="eastAsia" w:ascii="Times New Roman" w:hAnsi="Times New Roman"/>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ascii="Times New Roman" w:hAnsi="Times New Roman"/>
        </w:rPr>
      </w:pPr>
      <w:r>
        <w:rPr>
          <w:rFonts w:hint="eastAsia" w:ascii="Times New Roman" w:hAnsi="Times New Roman"/>
        </w:rPr>
        <w:t>1.有与所生产产品相适应的产品质量安全管理制度，包括：主要负责人、质量安全总监和质量安全员的设立、调整、岗位职责以及质量安全总监和质量安全员的培训考核要求。</w:t>
      </w:r>
    </w:p>
    <w:p>
      <w:pPr>
        <w:adjustRightInd w:val="0"/>
        <w:snapToGrid w:val="0"/>
        <w:spacing w:line="360" w:lineRule="auto"/>
        <w:ind w:firstLine="420" w:firstLineChars="200"/>
        <w:rPr>
          <w:rFonts w:ascii="Times New Roman" w:hAnsi="Times New Roman"/>
        </w:rPr>
      </w:pPr>
      <w:r>
        <w:rPr>
          <w:rFonts w:hint="eastAsia" w:ascii="Times New Roman" w:hAnsi="Times New Roman"/>
        </w:rPr>
        <w:t>2.有与所生产产品相适应的质量安全追溯制度，企业出厂产品的相关信息应可追溯。</w:t>
      </w:r>
    </w:p>
    <w:p>
      <w:pPr>
        <w:adjustRightInd w:val="0"/>
        <w:snapToGrid w:val="0"/>
        <w:spacing w:line="360" w:lineRule="auto"/>
        <w:ind w:firstLine="420" w:firstLineChars="200"/>
        <w:rPr>
          <w:rFonts w:ascii="Times New Roman" w:hAnsi="Times New Roman"/>
        </w:rPr>
      </w:pPr>
      <w:r>
        <w:rPr>
          <w:rFonts w:hint="eastAsia" w:ascii="Times New Roman" w:hAnsi="Times New Roman"/>
        </w:rPr>
        <w:t>（六）产品符合有关国家标准、行业标准以及保障人体健康和人身、财产安全的要求。企业应按照现行有效的标准组织生产，有产品质量合格证明，并提交有资质的检验检测机构出具的检验检测报告。</w:t>
      </w:r>
    </w:p>
    <w:p>
      <w:pPr>
        <w:snapToGrid w:val="0"/>
        <w:spacing w:before="240" w:beforeLines="100"/>
        <w:jc w:val="center"/>
        <w:rPr>
          <w:rFonts w:ascii="Times New Roman" w:hAnsi="Times New Roman"/>
          <w:b/>
        </w:rPr>
      </w:pPr>
      <w:bookmarkStart w:id="14" w:name="_Hlk167365790"/>
      <w:r>
        <w:rPr>
          <w:rFonts w:hint="eastAsia" w:ascii="Times New Roman" w:hAnsi="Times New Roman"/>
          <w:b/>
        </w:rPr>
        <w:t>表</w:t>
      </w:r>
      <w:r>
        <w:rPr>
          <w:rFonts w:ascii="Times New Roman" w:hAnsi="Times New Roman"/>
          <w:b/>
        </w:rPr>
        <w:t xml:space="preserve">3-1 </w:t>
      </w:r>
      <w:r>
        <w:rPr>
          <w:rFonts w:hint="eastAsia" w:ascii="Times New Roman" w:hAnsi="Times New Roman"/>
          <w:b/>
        </w:rPr>
        <w:t>应具备的</w:t>
      </w:r>
      <w:bookmarkStart w:id="15" w:name="_Hlk167365823"/>
      <w:r>
        <w:rPr>
          <w:rFonts w:hint="eastAsia" w:ascii="Times New Roman" w:hAnsi="Times New Roman"/>
          <w:b/>
        </w:rPr>
        <w:t>场所设施</w:t>
      </w:r>
      <w:bookmarkEnd w:id="15"/>
    </w:p>
    <w:tbl>
      <w:tblPr>
        <w:tblStyle w:val="30"/>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ascii="Times New Roman" w:hAnsi="Times New Roman"/>
                <w:b/>
              </w:rPr>
            </w:pPr>
            <w:bookmarkStart w:id="16" w:name="_Hlk186113237"/>
            <w:r>
              <w:rPr>
                <w:rFonts w:hint="eastAsia" w:ascii="Times New Roman" w:hAnsi="Times New Roman"/>
                <w:b/>
              </w:rPr>
              <w:t>序号</w:t>
            </w:r>
          </w:p>
        </w:tc>
        <w:tc>
          <w:tcPr>
            <w:tcW w:w="1513" w:type="dxa"/>
            <w:vAlign w:val="center"/>
          </w:tcPr>
          <w:p>
            <w:pPr>
              <w:adjustRightInd w:val="0"/>
              <w:snapToGrid w:val="0"/>
              <w:jc w:val="center"/>
              <w:textAlignment w:val="baseline"/>
              <w:rPr>
                <w:rFonts w:ascii="Times New Roman" w:hAnsi="Times New Roman"/>
                <w:b/>
              </w:rPr>
            </w:pPr>
            <w:r>
              <w:rPr>
                <w:rFonts w:hint="eastAsia" w:ascii="Times New Roman" w:hAnsi="Times New Roman"/>
                <w:b/>
              </w:rPr>
              <w:t>名称</w:t>
            </w:r>
          </w:p>
        </w:tc>
        <w:tc>
          <w:tcPr>
            <w:tcW w:w="6892" w:type="dxa"/>
            <w:vAlign w:val="center"/>
          </w:tcPr>
          <w:p>
            <w:pPr>
              <w:adjustRightInd w:val="0"/>
              <w:snapToGrid w:val="0"/>
              <w:jc w:val="center"/>
              <w:textAlignment w:val="baseline"/>
              <w:rPr>
                <w:rFonts w:ascii="Times New Roman" w:hAnsi="Times New Roman"/>
                <w:b/>
              </w:rPr>
            </w:pPr>
            <w:r>
              <w:rPr>
                <w:rFonts w:hint="eastAsia" w:ascii="Times New Roman" w:hAnsi="Times New Roman"/>
                <w:b/>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rPr>
            </w:pPr>
            <w:r>
              <w:rPr>
                <w:rFonts w:ascii="Times New Roman" w:hAnsi="Times New Roman"/>
              </w:rPr>
              <w:t>1</w:t>
            </w:r>
          </w:p>
        </w:tc>
        <w:tc>
          <w:tcPr>
            <w:tcW w:w="1513" w:type="dxa"/>
            <w:vMerge w:val="restart"/>
            <w:vAlign w:val="center"/>
          </w:tcPr>
          <w:p>
            <w:pPr>
              <w:adjustRightInd w:val="0"/>
              <w:snapToGrid w:val="0"/>
              <w:jc w:val="center"/>
              <w:textAlignment w:val="baseline"/>
              <w:rPr>
                <w:rFonts w:ascii="Times New Roman" w:hAnsi="Times New Roman"/>
              </w:rPr>
            </w:pPr>
            <w:r>
              <w:rPr>
                <w:rFonts w:hint="eastAsia" w:ascii="Times New Roman" w:hAnsi="Times New Roman"/>
              </w:rPr>
              <w:t>生产场所</w:t>
            </w:r>
          </w:p>
        </w:tc>
        <w:tc>
          <w:tcPr>
            <w:tcW w:w="6892" w:type="dxa"/>
            <w:vAlign w:val="center"/>
          </w:tcPr>
          <w:p>
            <w:pPr>
              <w:adjustRightInd w:val="0"/>
              <w:snapToGrid w:val="0"/>
              <w:textAlignment w:val="baseline"/>
              <w:rPr>
                <w:rFonts w:ascii="Times New Roman" w:hAnsi="Times New Roman"/>
              </w:rPr>
            </w:pPr>
            <w:r>
              <w:rPr>
                <w:rFonts w:hint="eastAsia" w:ascii="Times New Roman" w:hAnsi="Times New Roman"/>
                <w:bCs/>
              </w:rPr>
              <w:t>生产场所应能满足所申请产品正常批量生产的需求，包括满足原材料存放、产品的生产、成品存放等要求。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rPr>
            </w:pPr>
          </w:p>
        </w:tc>
        <w:tc>
          <w:tcPr>
            <w:tcW w:w="1513" w:type="dxa"/>
            <w:vMerge w:val="continue"/>
            <w:vAlign w:val="center"/>
          </w:tcPr>
          <w:p>
            <w:pPr>
              <w:adjustRightInd w:val="0"/>
              <w:snapToGrid w:val="0"/>
              <w:jc w:val="center"/>
              <w:textAlignment w:val="baseline"/>
              <w:rPr>
                <w:rFonts w:ascii="Times New Roman" w:hAnsi="Times New Roman"/>
              </w:rPr>
            </w:pPr>
          </w:p>
        </w:tc>
        <w:tc>
          <w:tcPr>
            <w:tcW w:w="6892" w:type="dxa"/>
            <w:vAlign w:val="center"/>
          </w:tcPr>
          <w:p>
            <w:pPr>
              <w:adjustRightInd w:val="0"/>
              <w:snapToGrid w:val="0"/>
              <w:textAlignment w:val="baseline"/>
              <w:rPr>
                <w:rFonts w:ascii="Times New Roman" w:hAnsi="Times New Roman"/>
                <w:bCs/>
              </w:rPr>
            </w:pPr>
            <w:r>
              <w:rPr>
                <w:rFonts w:hint="eastAsia" w:ascii="Times New Roman" w:hAnsi="Times New Roman"/>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restart"/>
            <w:vAlign w:val="center"/>
          </w:tcPr>
          <w:p>
            <w:pPr>
              <w:jc w:val="center"/>
              <w:rPr>
                <w:rFonts w:ascii="Times New Roman" w:hAnsi="Times New Roman"/>
              </w:rPr>
            </w:pPr>
            <w:r>
              <w:rPr>
                <w:rFonts w:hint="eastAsia" w:ascii="Times New Roman" w:hAnsi="Times New Roman"/>
              </w:rPr>
              <w:t>2</w:t>
            </w:r>
          </w:p>
        </w:tc>
        <w:tc>
          <w:tcPr>
            <w:tcW w:w="1513" w:type="dxa"/>
            <w:vMerge w:val="restart"/>
            <w:vAlign w:val="center"/>
          </w:tcPr>
          <w:p>
            <w:pPr>
              <w:adjustRightInd w:val="0"/>
              <w:snapToGrid w:val="0"/>
              <w:jc w:val="center"/>
              <w:textAlignment w:val="baseline"/>
              <w:rPr>
                <w:rFonts w:ascii="Times New Roman" w:hAnsi="Times New Roman"/>
              </w:rPr>
            </w:pPr>
            <w:r>
              <w:rPr>
                <w:rFonts w:hint="eastAsia" w:ascii="Times New Roman" w:hAnsi="Times New Roman"/>
              </w:rPr>
              <w:t>生产设施</w:t>
            </w:r>
          </w:p>
        </w:tc>
        <w:tc>
          <w:tcPr>
            <w:tcW w:w="6892" w:type="dxa"/>
            <w:vAlign w:val="center"/>
          </w:tcPr>
          <w:p>
            <w:pPr>
              <w:adjustRightInd w:val="0"/>
              <w:snapToGrid w:val="0"/>
              <w:textAlignment w:val="baseline"/>
              <w:rPr>
                <w:rFonts w:ascii="Times New Roman" w:hAnsi="Times New Roman"/>
              </w:rPr>
            </w:pPr>
            <w:r>
              <w:rPr>
                <w:rFonts w:hint="eastAsia"/>
              </w:rPr>
              <w:t>应有</w:t>
            </w:r>
            <w:r>
              <w:t>满足所申请产品规格的装配</w:t>
            </w:r>
            <w:r>
              <w:rPr>
                <w:rFonts w:hint="eastAsia"/>
              </w:rPr>
              <w:t>流水线。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rPr>
            </w:pPr>
          </w:p>
        </w:tc>
        <w:tc>
          <w:tcPr>
            <w:tcW w:w="1513" w:type="dxa"/>
            <w:vMerge w:val="continue"/>
            <w:vAlign w:val="center"/>
          </w:tcPr>
          <w:p>
            <w:pPr>
              <w:adjustRightInd w:val="0"/>
              <w:snapToGrid w:val="0"/>
              <w:jc w:val="center"/>
              <w:textAlignment w:val="baseline"/>
              <w:rPr>
                <w:rFonts w:ascii="Times New Roman" w:hAnsi="Times New Roman"/>
              </w:rPr>
            </w:pPr>
          </w:p>
        </w:tc>
        <w:tc>
          <w:tcPr>
            <w:tcW w:w="6892" w:type="dxa"/>
            <w:vAlign w:val="center"/>
          </w:tcPr>
          <w:p>
            <w:pPr>
              <w:adjustRightInd w:val="0"/>
              <w:snapToGrid w:val="0"/>
              <w:textAlignment w:val="baseline"/>
              <w:rPr>
                <w:rFonts w:ascii="Times New Roman" w:hAnsi="Times New Roman"/>
              </w:rPr>
            </w:pPr>
            <w:r>
              <w:rPr>
                <w:rFonts w:hint="eastAsia"/>
              </w:rPr>
              <w:t>应有</w:t>
            </w:r>
            <w:r>
              <w:t>满足所申请产品规格的</w:t>
            </w:r>
            <w:r>
              <w:rPr>
                <w:rFonts w:hint="eastAsia"/>
              </w:rPr>
              <w:t>除尘设施。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ascii="Times New Roman" w:hAnsi="Times New Roman"/>
              </w:rPr>
            </w:pPr>
            <w:r>
              <w:rPr>
                <w:rFonts w:hint="eastAsia" w:ascii="Times New Roman" w:hAnsi="Times New Roman"/>
              </w:rPr>
              <w:t>3</w:t>
            </w:r>
          </w:p>
        </w:tc>
        <w:tc>
          <w:tcPr>
            <w:tcW w:w="1513" w:type="dxa"/>
            <w:vMerge w:val="restart"/>
            <w:vAlign w:val="center"/>
          </w:tcPr>
          <w:p>
            <w:pPr>
              <w:adjustRightInd w:val="0"/>
              <w:snapToGrid w:val="0"/>
              <w:jc w:val="center"/>
              <w:textAlignment w:val="baseline"/>
              <w:rPr>
                <w:rFonts w:ascii="Times New Roman" w:hAnsi="Times New Roman"/>
              </w:rPr>
            </w:pPr>
            <w:r>
              <w:rPr>
                <w:rFonts w:hint="eastAsia" w:ascii="Times New Roman" w:hAnsi="Times New Roman"/>
              </w:rPr>
              <w:t>检验场所</w:t>
            </w:r>
          </w:p>
        </w:tc>
        <w:tc>
          <w:tcPr>
            <w:tcW w:w="6892" w:type="dxa"/>
            <w:vAlign w:val="center"/>
          </w:tcPr>
          <w:p>
            <w:pPr>
              <w:adjustRightInd w:val="0"/>
              <w:snapToGrid w:val="0"/>
              <w:textAlignment w:val="baseline"/>
              <w:rPr>
                <w:rFonts w:ascii="Times New Roman" w:hAnsi="Times New Roman"/>
                <w:bCs/>
              </w:rPr>
            </w:pPr>
            <w:r>
              <w:rPr>
                <w:rFonts w:hint="eastAsia" w:ascii="Times New Roman" w:hAnsi="Times New Roman"/>
                <w:bCs/>
              </w:rPr>
              <w:t>应有相对独立的进货检验场所，与其他工序</w:t>
            </w:r>
            <w:r>
              <w:rPr>
                <w:rFonts w:hint="eastAsia" w:ascii="Times New Roman" w:hAnsi="Times New Roman"/>
              </w:rPr>
              <w:t>无相互干扰和影响。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rPr>
            </w:pPr>
          </w:p>
        </w:tc>
        <w:tc>
          <w:tcPr>
            <w:tcW w:w="1513" w:type="dxa"/>
            <w:vMerge w:val="continue"/>
            <w:vAlign w:val="center"/>
          </w:tcPr>
          <w:p>
            <w:pPr>
              <w:adjustRightInd w:val="0"/>
              <w:snapToGrid w:val="0"/>
              <w:jc w:val="center"/>
              <w:textAlignment w:val="baseline"/>
              <w:rPr>
                <w:rFonts w:ascii="Times New Roman" w:hAnsi="Times New Roman"/>
              </w:rPr>
            </w:pPr>
          </w:p>
        </w:tc>
        <w:tc>
          <w:tcPr>
            <w:tcW w:w="6892" w:type="dxa"/>
            <w:vAlign w:val="center"/>
          </w:tcPr>
          <w:p>
            <w:pPr>
              <w:adjustRightInd w:val="0"/>
              <w:snapToGrid w:val="0"/>
              <w:textAlignment w:val="baseline"/>
              <w:rPr>
                <w:rFonts w:ascii="Times New Roman" w:hAnsi="Times New Roman"/>
                <w:bCs/>
              </w:rPr>
            </w:pPr>
            <w:r>
              <w:rPr>
                <w:rFonts w:hint="eastAsia" w:ascii="Times New Roman" w:hAnsi="Times New Roman"/>
                <w:bCs/>
              </w:rPr>
              <w:t>应有相对独立的成品检验场所，其环境条件应符合检验标准的要求。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restart"/>
            <w:vAlign w:val="center"/>
          </w:tcPr>
          <w:p>
            <w:pPr>
              <w:adjustRightInd w:val="0"/>
              <w:snapToGrid w:val="0"/>
              <w:jc w:val="center"/>
              <w:textAlignment w:val="baseline"/>
              <w:rPr>
                <w:rFonts w:ascii="Times New Roman" w:hAnsi="Times New Roman"/>
              </w:rPr>
            </w:pPr>
            <w:r>
              <w:rPr>
                <w:rFonts w:hint="eastAsia" w:ascii="Times New Roman" w:hAnsi="Times New Roman"/>
              </w:rPr>
              <w:t>4</w:t>
            </w:r>
          </w:p>
        </w:tc>
        <w:tc>
          <w:tcPr>
            <w:tcW w:w="1513" w:type="dxa"/>
            <w:vMerge w:val="restart"/>
            <w:vAlign w:val="center"/>
          </w:tcPr>
          <w:p>
            <w:pPr>
              <w:adjustRightInd w:val="0"/>
              <w:snapToGrid w:val="0"/>
              <w:jc w:val="center"/>
              <w:textAlignment w:val="baseline"/>
              <w:rPr>
                <w:rFonts w:ascii="Times New Roman" w:hAnsi="Times New Roman"/>
              </w:rPr>
            </w:pPr>
            <w:r>
              <w:rPr>
                <w:rFonts w:hint="eastAsia" w:ascii="Times New Roman" w:hAnsi="Times New Roman"/>
              </w:rPr>
              <w:t>仓库</w:t>
            </w:r>
          </w:p>
        </w:tc>
        <w:tc>
          <w:tcPr>
            <w:tcW w:w="6892" w:type="dxa"/>
            <w:vAlign w:val="center"/>
          </w:tcPr>
          <w:p>
            <w:pPr>
              <w:adjustRightInd w:val="0"/>
              <w:snapToGrid w:val="0"/>
              <w:textAlignment w:val="baseline"/>
              <w:rPr>
                <w:rFonts w:ascii="Times New Roman" w:hAnsi="Times New Roman"/>
                <w:bCs/>
              </w:rPr>
            </w:pPr>
            <w:r>
              <w:rPr>
                <w:rFonts w:hint="eastAsia" w:ascii="Times New Roman" w:hAnsi="Times New Roman"/>
                <w:bCs/>
              </w:rPr>
              <w:t>在平层时，应有防水浸泡措施。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rPr>
            </w:pPr>
          </w:p>
        </w:tc>
        <w:tc>
          <w:tcPr>
            <w:tcW w:w="1513" w:type="dxa"/>
            <w:vMerge w:val="continue"/>
            <w:vAlign w:val="center"/>
          </w:tcPr>
          <w:p>
            <w:pPr>
              <w:keepNext/>
              <w:keepLines/>
              <w:adjustRightInd w:val="0"/>
              <w:snapToGrid w:val="0"/>
              <w:textAlignment w:val="baseline"/>
              <w:outlineLvl w:val="2"/>
              <w:rPr>
                <w:rFonts w:ascii="Times New Roman" w:hAnsi="Times New Roman"/>
              </w:rPr>
            </w:pPr>
          </w:p>
        </w:tc>
        <w:tc>
          <w:tcPr>
            <w:tcW w:w="6892" w:type="dxa"/>
            <w:vAlign w:val="center"/>
          </w:tcPr>
          <w:p>
            <w:pPr>
              <w:adjustRightInd w:val="0"/>
              <w:snapToGrid w:val="0"/>
              <w:textAlignment w:val="baseline"/>
              <w:rPr>
                <w:rFonts w:ascii="Times New Roman" w:hAnsi="Times New Roman"/>
                <w:bCs/>
              </w:rPr>
            </w:pPr>
            <w:r>
              <w:rPr>
                <w:rFonts w:hint="eastAsia" w:ascii="Times New Roman" w:hAnsi="Times New Roman"/>
              </w:rPr>
              <w:t>原材料、半成品、成品等应有物品标识和检验状态标识，应能有效区分物品、防止物品混淆。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ascii="Times New Roman" w:hAnsi="Times New Roman"/>
              </w:rPr>
            </w:pPr>
          </w:p>
        </w:tc>
        <w:tc>
          <w:tcPr>
            <w:tcW w:w="1513" w:type="dxa"/>
            <w:vMerge w:val="continue"/>
            <w:vAlign w:val="center"/>
          </w:tcPr>
          <w:p>
            <w:pPr>
              <w:keepNext/>
              <w:keepLines/>
              <w:adjustRightInd w:val="0"/>
              <w:snapToGrid w:val="0"/>
              <w:textAlignment w:val="baseline"/>
              <w:outlineLvl w:val="2"/>
              <w:rPr>
                <w:rFonts w:ascii="Times New Roman" w:hAnsi="Times New Roman"/>
              </w:rPr>
            </w:pPr>
          </w:p>
        </w:tc>
        <w:tc>
          <w:tcPr>
            <w:tcW w:w="6892" w:type="dxa"/>
            <w:vAlign w:val="center"/>
          </w:tcPr>
          <w:p>
            <w:pPr>
              <w:adjustRightInd w:val="0"/>
              <w:snapToGrid w:val="0"/>
              <w:textAlignment w:val="baseline"/>
              <w:rPr>
                <w:rFonts w:ascii="Times New Roman" w:hAnsi="Times New Roman"/>
              </w:rPr>
            </w:pPr>
            <w:r>
              <w:rPr>
                <w:rFonts w:hint="eastAsia" w:ascii="Times New Roman" w:hAnsi="Times New Roman"/>
              </w:rPr>
              <w:t>存放的各类物品应分类、分区存放，不合格品应隔离。</w:t>
            </w:r>
          </w:p>
        </w:tc>
      </w:tr>
      <w:bookmarkEnd w:id="16"/>
    </w:tbl>
    <w:p>
      <w:pPr>
        <w:snapToGrid w:val="0"/>
        <w:spacing w:before="240" w:beforeLines="100"/>
        <w:rPr>
          <w:rFonts w:ascii="Times New Roman" w:hAnsi="Times New Roman"/>
          <w:b/>
        </w:rPr>
      </w:pPr>
      <w:bookmarkStart w:id="17" w:name="_Hlk186113249"/>
      <w:r>
        <w:rPr>
          <w:rFonts w:hint="eastAsia" w:ascii="Times New Roman" w:hAnsi="Times New Roman"/>
          <w:sz w:val="18"/>
          <w:szCs w:val="18"/>
        </w:rPr>
        <w:t>注：本细则列出的场所设施允许租赁。</w:t>
      </w:r>
    </w:p>
    <w:bookmarkEnd w:id="17"/>
    <w:p>
      <w:pPr>
        <w:snapToGrid w:val="0"/>
        <w:spacing w:before="240" w:beforeLines="100"/>
        <w:jc w:val="center"/>
        <w:rPr>
          <w:rFonts w:ascii="Times New Roman" w:hAnsi="Times New Roman"/>
          <w:b/>
        </w:rPr>
      </w:pPr>
      <w:r>
        <w:rPr>
          <w:rFonts w:hint="eastAsia" w:ascii="Times New Roman" w:hAnsi="Times New Roman"/>
          <w:b/>
        </w:rPr>
        <w:t>表</w:t>
      </w:r>
      <w:r>
        <w:rPr>
          <w:rFonts w:ascii="Times New Roman" w:hAnsi="Times New Roman"/>
          <w:b/>
        </w:rPr>
        <w:t>3-2</w:t>
      </w:r>
      <w:bookmarkEnd w:id="14"/>
      <w:r>
        <w:rPr>
          <w:rFonts w:ascii="Times New Roman" w:hAnsi="Times New Roman"/>
          <w:b/>
        </w:rPr>
        <w:t xml:space="preserve"> </w:t>
      </w:r>
      <w:r>
        <w:rPr>
          <w:rFonts w:hint="eastAsia" w:ascii="Times New Roman" w:hAnsi="Times New Roman"/>
          <w:b/>
        </w:rPr>
        <w:t>应具备的生产设备</w:t>
      </w:r>
    </w:p>
    <w:tbl>
      <w:tblPr>
        <w:tblStyle w:val="30"/>
        <w:tblW w:w="90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559"/>
        <w:gridCol w:w="1985"/>
        <w:gridCol w:w="1559"/>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rPr>
            </w:pPr>
            <w:r>
              <w:rPr>
                <w:rFonts w:hint="eastAsia"/>
                <w:b/>
              </w:rPr>
              <w:t>序号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rPr>
            </w:pPr>
            <w:r>
              <w:rPr>
                <w:b/>
              </w:rPr>
              <w:t>产品单元</w:t>
            </w:r>
          </w:p>
        </w:tc>
        <w:tc>
          <w:tcPr>
            <w:tcW w:w="198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rPr>
            </w:pPr>
            <w:r>
              <w:rPr>
                <w:rFonts w:hint="eastAsia"/>
                <w:b/>
              </w:rPr>
              <w:t>产品规格</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exact"/>
              <w:rPr>
                <w:b/>
              </w:rPr>
            </w:pPr>
            <w:r>
              <w:rPr>
                <w:b/>
              </w:rPr>
              <w:t>设备</w:t>
            </w:r>
            <w:r>
              <w:rPr>
                <w:rFonts w:hint="eastAsia"/>
                <w:b/>
              </w:rPr>
              <w:t>名称</w:t>
            </w:r>
          </w:p>
        </w:tc>
        <w:tc>
          <w:tcPr>
            <w:tcW w:w="325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b/>
              </w:rPr>
            </w:pPr>
            <w:r>
              <w:rPr>
                <w:b/>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restart"/>
            <w:tcBorders>
              <w:top w:val="single" w:color="auto" w:sz="4" w:space="0"/>
              <w:left w:val="single" w:color="auto" w:sz="4" w:space="0"/>
              <w:right w:val="single" w:color="auto" w:sz="4" w:space="0"/>
            </w:tcBorders>
            <w:vAlign w:val="center"/>
          </w:tcPr>
          <w:p>
            <w:pPr>
              <w:jc w:val="center"/>
            </w:pPr>
            <w:r>
              <w:rPr>
                <w:rFonts w:hint="eastAsia"/>
              </w:rPr>
              <w:t>1</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r>
              <w:t>不锈钢压力锅</w:t>
            </w:r>
          </w:p>
        </w:tc>
        <w:tc>
          <w:tcPr>
            <w:tcW w:w="1985" w:type="dxa"/>
            <w:vMerge w:val="restart"/>
            <w:tcBorders>
              <w:top w:val="single" w:color="auto" w:sz="4" w:space="0"/>
              <w:left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最小规格～≤20cm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napToGrid w:val="0"/>
            </w:pPr>
            <w:r>
              <w:rPr>
                <w:rFonts w:hint="eastAsia" w:ascii="宋体" w:hAnsi="宋体"/>
              </w:rPr>
              <w:t>＞28cm～最大规格</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pPr>
            <w:r>
              <w:t>拉伸机</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用于锅身拉伸设备的吨位应与申请的产品规格相适应。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vMerge w:val="continue"/>
            <w:tcBorders>
              <w:left w:val="single" w:color="auto" w:sz="4" w:space="0"/>
              <w:right w:val="single" w:color="auto" w:sz="4" w:space="0"/>
            </w:tcBorders>
            <w:vAlign w:val="center"/>
          </w:tcPr>
          <w:p>
            <w:pPr>
              <w:snapToGrid w:val="0"/>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pPr>
            <w:r>
              <w:t>冲压机</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用于产品冲压设备应与申请的产品规格相适应。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vMerge w:val="continue"/>
            <w:tcBorders>
              <w:left w:val="single" w:color="auto" w:sz="4" w:space="0"/>
              <w:right w:val="single" w:color="auto" w:sz="4" w:space="0"/>
            </w:tcBorders>
            <w:vAlign w:val="center"/>
          </w:tcPr>
          <w:p>
            <w:pPr>
              <w:adjustRightInd w:val="0"/>
              <w:snapToGrid w:val="0"/>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抛光机</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用于产品表面抛光设备应与申请的产品规格相适应。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vMerge w:val="continue"/>
            <w:tcBorders>
              <w:left w:val="single" w:color="auto" w:sz="4" w:space="0"/>
              <w:bottom w:val="single" w:color="auto" w:sz="4" w:space="0"/>
              <w:right w:val="single" w:color="auto" w:sz="4" w:space="0"/>
            </w:tcBorders>
            <w:vAlign w:val="center"/>
          </w:tcPr>
          <w:p>
            <w:pPr>
              <w:adjustRightInd w:val="0"/>
              <w:snapToGrid w:val="0"/>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复合底加工设备</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用于产品复合底加工的设备应与申请的产品规格相适应。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最小规格～≤20cm</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rPr>
            </w:pPr>
            <w:r>
              <w:rPr>
                <w:rFonts w:hint="eastAsia" w:ascii="宋体" w:hAnsi="宋体"/>
              </w:rPr>
              <w:t>具备申请产品规格的工装、模具。（如申请</w:t>
            </w:r>
            <w:r>
              <w:rPr>
                <w:rFonts w:ascii="宋体" w:hAnsi="宋体"/>
              </w:rPr>
              <w:t>1</w:t>
            </w:r>
            <w:r>
              <w:rPr>
                <w:rFonts w:hint="eastAsia" w:ascii="宋体" w:hAnsi="宋体"/>
              </w:rPr>
              <w:t>6cm～20cm的</w:t>
            </w:r>
            <w:r>
              <w:rPr>
                <w:rFonts w:ascii="宋体" w:hAnsi="宋体"/>
              </w:rPr>
              <w:t>产品规格</w:t>
            </w:r>
            <w:r>
              <w:rPr>
                <w:rFonts w:hint="eastAsia" w:ascii="宋体" w:hAnsi="宋体"/>
              </w:rPr>
              <w:t>，应具备16cm、18cm、20cm</w:t>
            </w:r>
            <w:r>
              <w:rPr>
                <w:rFonts w:ascii="宋体" w:hAnsi="宋体"/>
              </w:rPr>
              <w:t>的工装、模具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＞20cm～≤24cm</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rPr>
            </w:pPr>
            <w:r>
              <w:rPr>
                <w:rFonts w:hint="eastAsia" w:ascii="宋体" w:hAnsi="宋体"/>
              </w:rPr>
              <w:t>具备申请产品规格的工装、模具。（如申请＞20cm～≤24cm</w:t>
            </w:r>
            <w:r>
              <w:rPr>
                <w:rFonts w:ascii="宋体" w:hAnsi="宋体"/>
              </w:rPr>
              <w:t>产品规格</w:t>
            </w:r>
            <w:r>
              <w:rPr>
                <w:rFonts w:hint="eastAsia" w:ascii="宋体" w:hAnsi="宋体"/>
              </w:rPr>
              <w:t>，应具备22cm、24cm</w:t>
            </w:r>
            <w:r>
              <w:rPr>
                <w:rFonts w:ascii="宋体" w:hAnsi="宋体"/>
              </w:rPr>
              <w:t>的工装、模具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＞24cm～≤28cm</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rPr>
            </w:pPr>
            <w:r>
              <w:rPr>
                <w:rFonts w:hint="eastAsia" w:ascii="宋体" w:hAnsi="宋体"/>
              </w:rPr>
              <w:t>具备申请产品规格的工装、模具。</w:t>
            </w:r>
          </w:p>
          <w:p>
            <w:pPr>
              <w:snapToGrid w:val="0"/>
              <w:rPr>
                <w:rFonts w:ascii="宋体" w:hAnsi="宋体"/>
              </w:rPr>
            </w:pPr>
            <w:r>
              <w:rPr>
                <w:rFonts w:hint="eastAsia" w:ascii="宋体" w:hAnsi="宋体"/>
              </w:rPr>
              <w:t>（如申请＞24cm～≤28cm</w:t>
            </w:r>
            <w:r>
              <w:rPr>
                <w:rFonts w:ascii="宋体" w:hAnsi="宋体"/>
              </w:rPr>
              <w:t>产品规格</w:t>
            </w:r>
            <w:r>
              <w:rPr>
                <w:rFonts w:hint="eastAsia" w:ascii="宋体" w:hAnsi="宋体"/>
              </w:rPr>
              <w:t>，应具备26cm、28cm</w:t>
            </w:r>
            <w:r>
              <w:rPr>
                <w:rFonts w:ascii="宋体" w:hAnsi="宋体"/>
              </w:rPr>
              <w:t>的工装、模具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bottom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rPr>
                <w:rFonts w:hint="eastAsia" w:ascii="宋体" w:hAnsi="宋体"/>
              </w:rPr>
              <w:t>＞28cm～最大规格</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rPr>
            </w:pPr>
            <w:r>
              <w:rPr>
                <w:rFonts w:hint="eastAsia" w:ascii="宋体" w:hAnsi="宋体"/>
              </w:rPr>
              <w:t>具备申请产品规格的工装、模具。（如申请＞28cm～34cm</w:t>
            </w:r>
            <w:r>
              <w:rPr>
                <w:rFonts w:ascii="宋体" w:hAnsi="宋体"/>
              </w:rPr>
              <w:t>产品规格</w:t>
            </w:r>
            <w:r>
              <w:rPr>
                <w:rFonts w:hint="eastAsia" w:ascii="宋体" w:hAnsi="宋体"/>
              </w:rPr>
              <w:t>，应具备30cm、32cm、34cm</w:t>
            </w:r>
            <w:r>
              <w:rPr>
                <w:rFonts w:ascii="宋体" w:hAnsi="宋体"/>
              </w:rPr>
              <w:t>的工装、模具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restart"/>
            <w:tcBorders>
              <w:top w:val="single" w:color="auto" w:sz="4" w:space="0"/>
              <w:left w:val="single" w:color="auto" w:sz="4" w:space="0"/>
              <w:right w:val="single" w:color="auto" w:sz="4" w:space="0"/>
            </w:tcBorders>
            <w:vAlign w:val="center"/>
          </w:tcPr>
          <w:p>
            <w:pPr>
              <w:spacing w:line="360" w:lineRule="exact"/>
              <w:jc w:val="center"/>
            </w:pPr>
            <w:r>
              <w:rPr>
                <w:rFonts w:hint="eastAsia"/>
              </w:rPr>
              <w:t>2</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pPr>
            <w:r>
              <w:t>铝压力锅</w:t>
            </w:r>
          </w:p>
        </w:tc>
        <w:tc>
          <w:tcPr>
            <w:tcW w:w="1985" w:type="dxa"/>
            <w:vMerge w:val="restart"/>
            <w:tcBorders>
              <w:top w:val="single" w:color="auto" w:sz="4" w:space="0"/>
              <w:left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最小规格～≤20cm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napToGrid w:val="0"/>
            </w:pPr>
            <w:r>
              <w:rPr>
                <w:rFonts w:hint="eastAsia" w:ascii="宋体" w:hAnsi="宋体"/>
              </w:rPr>
              <w:t>＞28cm～最大规格</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pPr>
            <w:r>
              <w:t>拉伸机</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用于锅身拉伸设备的吨位应与申请的产品规格相适应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spacing w:line="360" w:lineRule="exact"/>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pPr>
          </w:p>
        </w:tc>
        <w:tc>
          <w:tcPr>
            <w:tcW w:w="1985" w:type="dxa"/>
            <w:vMerge w:val="continue"/>
            <w:tcBorders>
              <w:left w:val="single" w:color="auto" w:sz="4" w:space="0"/>
              <w:right w:val="single" w:color="auto" w:sz="4" w:space="0"/>
            </w:tcBorders>
            <w:vAlign w:val="center"/>
          </w:tcPr>
          <w:p>
            <w:pPr>
              <w:snapToGrid w:val="0"/>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pPr>
            <w:r>
              <w:t>冲压机</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用于产品冲压设备应与申请的产品规格相适应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spacing w:line="360" w:lineRule="exact"/>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pPr>
          </w:p>
        </w:tc>
        <w:tc>
          <w:tcPr>
            <w:tcW w:w="1985" w:type="dxa"/>
            <w:vMerge w:val="continue"/>
            <w:tcBorders>
              <w:left w:val="single" w:color="auto" w:sz="4" w:space="0"/>
              <w:right w:val="single" w:color="auto" w:sz="4" w:space="0"/>
            </w:tcBorders>
            <w:vAlign w:val="center"/>
          </w:tcPr>
          <w:p>
            <w:pPr>
              <w:adjustRightInd w:val="0"/>
              <w:snapToGrid w:val="0"/>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抛光机</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用于产品表面抛光设备应与申请的产品规格相适应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vMerge w:val="continue"/>
            <w:tcBorders>
              <w:left w:val="single" w:color="auto" w:sz="4" w:space="0"/>
              <w:bottom w:val="single" w:color="auto" w:sz="4" w:space="0"/>
              <w:right w:val="single" w:color="auto" w:sz="4" w:space="0"/>
            </w:tcBorders>
            <w:vAlign w:val="center"/>
          </w:tcPr>
          <w:p>
            <w:pPr>
              <w:adjustRightInd w:val="0"/>
              <w:snapToGrid w:val="0"/>
            </w:pP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表面处理用设备</w:t>
            </w:r>
          </w:p>
          <w:p>
            <w:pPr>
              <w:adjustRightInd w:val="0"/>
              <w:snapToGrid w:val="0"/>
            </w:pPr>
            <w:r>
              <w:t>（氧化处理设备）</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用于产品表面氧化处理设备应与申请的产品规格相适应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rPr>
                <w:rFonts w:hint="eastAsia" w:ascii="宋体" w:hAnsi="宋体"/>
              </w:rPr>
              <w:t>最小规格～≤20cm</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ascii="宋体" w:hAnsi="宋体"/>
              </w:rPr>
              <w:t>具备申请产品规格的工装、模具</w:t>
            </w:r>
            <w:r>
              <w:rPr>
                <w:rFonts w:hint="eastAsia" w:ascii="宋体" w:hAnsi="宋体"/>
              </w:rPr>
              <w:t>。（如申请16cm～20cm的</w:t>
            </w:r>
            <w:r>
              <w:rPr>
                <w:rFonts w:ascii="宋体" w:hAnsi="宋体"/>
              </w:rPr>
              <w:t>产品规格</w:t>
            </w:r>
            <w:r>
              <w:rPr>
                <w:rFonts w:hint="eastAsia" w:ascii="宋体" w:hAnsi="宋体"/>
              </w:rPr>
              <w:t>，应具备16cm、18cm、20cm</w:t>
            </w:r>
            <w:r>
              <w:rPr>
                <w:rFonts w:ascii="宋体" w:hAnsi="宋体"/>
              </w:rPr>
              <w:t>的工装、模具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rPr>
                <w:rFonts w:hint="eastAsia" w:ascii="宋体" w:hAnsi="宋体"/>
              </w:rPr>
              <w:t>＞20cm～≤24cm</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ascii="宋体" w:hAnsi="宋体"/>
              </w:rPr>
              <w:t>具备申请产品规格的工装、模具</w:t>
            </w:r>
            <w:r>
              <w:rPr>
                <w:rFonts w:hint="eastAsia" w:ascii="宋体" w:hAnsi="宋体"/>
              </w:rPr>
              <w:t>。（如申请＞20cm～≤24cm</w:t>
            </w:r>
            <w:r>
              <w:rPr>
                <w:rFonts w:ascii="宋体" w:hAnsi="宋体"/>
              </w:rPr>
              <w:t>产品规格</w:t>
            </w:r>
            <w:r>
              <w:rPr>
                <w:rFonts w:hint="eastAsia" w:ascii="宋体" w:hAnsi="宋体"/>
              </w:rPr>
              <w:t>，应具备22cm、24cm</w:t>
            </w:r>
            <w:r>
              <w:rPr>
                <w:rFonts w:ascii="宋体" w:hAnsi="宋体"/>
              </w:rPr>
              <w:t>的工装、模具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rPr>
                <w:rFonts w:hint="eastAsia" w:ascii="宋体" w:hAnsi="宋体"/>
              </w:rPr>
              <w:t>＞24cm～≤28cm</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rPr>
            </w:pPr>
            <w:r>
              <w:rPr>
                <w:rFonts w:ascii="宋体" w:hAnsi="宋体"/>
              </w:rPr>
              <w:t>具备申请产品规格的工装、模具</w:t>
            </w:r>
            <w:r>
              <w:rPr>
                <w:rFonts w:hint="eastAsia" w:ascii="宋体" w:hAnsi="宋体"/>
              </w:rPr>
              <w:t>。</w:t>
            </w:r>
          </w:p>
          <w:p>
            <w:pPr>
              <w:snapToGrid w:val="0"/>
            </w:pPr>
            <w:r>
              <w:rPr>
                <w:rFonts w:hint="eastAsia" w:ascii="宋体" w:hAnsi="宋体"/>
              </w:rPr>
              <w:t>（如申请＞24cm～≤28cm</w:t>
            </w:r>
            <w:r>
              <w:rPr>
                <w:rFonts w:ascii="宋体" w:hAnsi="宋体"/>
              </w:rPr>
              <w:t>产品规格</w:t>
            </w:r>
            <w:r>
              <w:rPr>
                <w:rFonts w:hint="eastAsia" w:ascii="宋体" w:hAnsi="宋体"/>
              </w:rPr>
              <w:t>，应具备26cm、28cm</w:t>
            </w:r>
            <w:r>
              <w:rPr>
                <w:rFonts w:ascii="宋体" w:hAnsi="宋体"/>
              </w:rPr>
              <w:t>的工装、模具</w:t>
            </w:r>
            <w:r>
              <w:rPr>
                <w:rFonts w:hint="eastAsia" w:ascii="宋体" w:hAnsi="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04" w:type="dxa"/>
            <w:vMerge w:val="continue"/>
            <w:tcBorders>
              <w:left w:val="single" w:color="auto" w:sz="4" w:space="0"/>
              <w:bottom w:val="single" w:color="auto" w:sz="4" w:space="0"/>
              <w:right w:val="single" w:color="auto" w:sz="4" w:space="0"/>
            </w:tcBorders>
            <w:vAlign w:val="center"/>
          </w:tcPr>
          <w:p>
            <w:pPr>
              <w:jc w:val="center"/>
            </w:pPr>
          </w:p>
        </w:tc>
        <w:tc>
          <w:tcPr>
            <w:tcW w:w="1559" w:type="dxa"/>
            <w:vMerge w:val="continue"/>
            <w:tcBorders>
              <w:top w:val="single" w:color="auto" w:sz="4" w:space="0"/>
              <w:left w:val="single" w:color="auto" w:sz="4" w:space="0"/>
              <w:bottom w:val="single" w:color="auto" w:sz="4" w:space="0"/>
              <w:right w:val="single" w:color="auto" w:sz="4" w:space="0"/>
            </w:tcBorders>
            <w:vAlign w:val="center"/>
          </w:tcPr>
          <w:p/>
        </w:tc>
        <w:tc>
          <w:tcPr>
            <w:tcW w:w="1985"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rPr>
                <w:rFonts w:hint="eastAsia" w:ascii="宋体" w:hAnsi="宋体"/>
              </w:rPr>
              <w:t>＞28cm～最大规格</w:t>
            </w:r>
          </w:p>
        </w:tc>
        <w:tc>
          <w:tcPr>
            <w:tcW w:w="1559" w:type="dxa"/>
            <w:tcBorders>
              <w:top w:val="single" w:color="auto" w:sz="4" w:space="0"/>
              <w:left w:val="single" w:color="auto" w:sz="4" w:space="0"/>
              <w:bottom w:val="single" w:color="auto" w:sz="4" w:space="0"/>
              <w:right w:val="single" w:color="auto" w:sz="4" w:space="0"/>
            </w:tcBorders>
            <w:vAlign w:val="center"/>
          </w:tcPr>
          <w:p>
            <w:pPr>
              <w:adjustRightInd w:val="0"/>
              <w:snapToGrid w:val="0"/>
            </w:pPr>
            <w:r>
              <w:t>工装、模具</w:t>
            </w:r>
          </w:p>
        </w:tc>
        <w:tc>
          <w:tcPr>
            <w:tcW w:w="3254" w:type="dxa"/>
            <w:tcBorders>
              <w:top w:val="single" w:color="auto" w:sz="4" w:space="0"/>
              <w:left w:val="single" w:color="auto" w:sz="4" w:space="0"/>
              <w:bottom w:val="single" w:color="auto" w:sz="4" w:space="0"/>
              <w:right w:val="single" w:color="auto" w:sz="4" w:space="0"/>
            </w:tcBorders>
            <w:vAlign w:val="center"/>
          </w:tcPr>
          <w:p>
            <w:pPr>
              <w:snapToGrid w:val="0"/>
            </w:pPr>
            <w:r>
              <w:rPr>
                <w:rFonts w:ascii="宋体" w:hAnsi="宋体"/>
              </w:rPr>
              <w:t>具备申请产品规格的工装、模具</w:t>
            </w:r>
            <w:r>
              <w:rPr>
                <w:rFonts w:hint="eastAsia" w:ascii="宋体" w:hAnsi="宋体"/>
              </w:rPr>
              <w:t>。（如申请＞28cm～34cm</w:t>
            </w:r>
            <w:r>
              <w:rPr>
                <w:rFonts w:ascii="宋体" w:hAnsi="宋体"/>
              </w:rPr>
              <w:t>产品规格</w:t>
            </w:r>
            <w:r>
              <w:rPr>
                <w:rFonts w:hint="eastAsia" w:ascii="宋体" w:hAnsi="宋体"/>
              </w:rPr>
              <w:t>，应具备30cm、32cm、34cm</w:t>
            </w:r>
            <w:r>
              <w:rPr>
                <w:rFonts w:ascii="宋体" w:hAnsi="宋体"/>
              </w:rPr>
              <w:t>的工装、模具</w:t>
            </w:r>
            <w:r>
              <w:rPr>
                <w:rFonts w:hint="eastAsia" w:ascii="宋体" w:hAnsi="宋体"/>
              </w:rPr>
              <w:t>。）</w:t>
            </w:r>
          </w:p>
        </w:tc>
      </w:tr>
    </w:tbl>
    <w:p>
      <w:pPr>
        <w:pStyle w:val="47"/>
        <w:widowControl w:val="0"/>
        <w:adjustRightInd/>
        <w:spacing w:before="120" w:beforeLines="50" w:after="240" w:afterLines="100"/>
        <w:rPr>
          <w:rFonts w:ascii="Times New Roman" w:hAnsi="Times New Roman"/>
          <w:b/>
        </w:rPr>
      </w:pPr>
      <w:r>
        <w:rPr>
          <w:rFonts w:ascii="黑体" w:hAnsi="黑体" w:eastAsia="黑体"/>
          <w:iCs/>
          <w:sz w:val="18"/>
          <w:szCs w:val="18"/>
        </w:rPr>
        <w:t>注：</w:t>
      </w:r>
      <w:r>
        <w:rPr>
          <w:rFonts w:ascii="宋体" w:hAnsi="宋体"/>
          <w:iCs/>
          <w:sz w:val="18"/>
          <w:szCs w:val="18"/>
        </w:rPr>
        <w:t>本表为企业应具备的基本生产设备，可与上述设备名称不同，但应满足上述设备的功能、性能</w:t>
      </w:r>
      <w:r>
        <w:rPr>
          <w:rFonts w:hint="eastAsia" w:ascii="宋体" w:hAnsi="宋体"/>
          <w:iCs/>
          <w:sz w:val="18"/>
          <w:szCs w:val="18"/>
        </w:rPr>
        <w:t>要求，生产设备必须自有，不得租赁</w:t>
      </w:r>
      <w:r>
        <w:rPr>
          <w:rFonts w:ascii="宋体" w:hAnsi="宋体"/>
          <w:iCs/>
          <w:sz w:val="18"/>
          <w:szCs w:val="18"/>
        </w:rPr>
        <w:t>。</w:t>
      </w:r>
    </w:p>
    <w:p>
      <w:pPr>
        <w:snapToGrid w:val="0"/>
        <w:spacing w:before="240" w:beforeLines="100"/>
        <w:jc w:val="center"/>
        <w:rPr>
          <w:rFonts w:ascii="Times New Roman" w:hAnsi="Times New Roman"/>
          <w:b/>
        </w:rPr>
      </w:pPr>
      <w:r>
        <w:rPr>
          <w:rFonts w:hint="eastAsia" w:ascii="Times New Roman" w:hAnsi="Times New Roman"/>
          <w:b/>
        </w:rPr>
        <w:t>表</w:t>
      </w:r>
      <w:r>
        <w:rPr>
          <w:rFonts w:ascii="Times New Roman" w:hAnsi="Times New Roman"/>
          <w:b/>
        </w:rPr>
        <w:t xml:space="preserve">3-3 </w:t>
      </w:r>
      <w:r>
        <w:rPr>
          <w:rFonts w:hint="eastAsia" w:ascii="Times New Roman" w:hAnsi="Times New Roman"/>
          <w:b/>
        </w:rPr>
        <w:t>应具备的检验检测设备</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1285"/>
        <w:gridCol w:w="1111"/>
        <w:gridCol w:w="2665"/>
        <w:gridCol w:w="3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rPr>
            </w:pPr>
            <w:r>
              <w:rPr>
                <w:rFonts w:hint="eastAsia"/>
                <w:b/>
              </w:rPr>
              <w:t>序号</w:t>
            </w:r>
          </w:p>
        </w:tc>
        <w:tc>
          <w:tcPr>
            <w:tcW w:w="69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rPr>
            </w:pPr>
            <w:r>
              <w:rPr>
                <w:rFonts w:hint="eastAsia"/>
                <w:b/>
              </w:rPr>
              <w:t>产品单元</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rPr>
            </w:pPr>
            <w:r>
              <w:rPr>
                <w:rFonts w:hint="eastAsia"/>
                <w:b/>
              </w:rPr>
              <w:t>检验项目</w:t>
            </w: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rPr>
            </w:pPr>
            <w:r>
              <w:rPr>
                <w:rFonts w:hint="eastAsia"/>
                <w:b/>
              </w:rPr>
              <w:t>检验检测设备</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b/>
              </w:rPr>
            </w:pPr>
            <w:r>
              <w:rPr>
                <w:rFonts w:hint="eastAsia"/>
                <w:b/>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1</w:t>
            </w:r>
          </w:p>
        </w:tc>
        <w:tc>
          <w:tcPr>
            <w:tcW w:w="692"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不锈钢压力锅</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过程检验</w:t>
            </w: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压力锅密封性测试仪</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20kPa～200kPa，±2kPa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出厂检验</w:t>
            </w: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压力表</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0MPa～0.1MPa、0MPa～0.16MPa－0.4级；0MPa～0.6MPa、0MPa～1MPa－1.5级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试压泵</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SB200或类似功能的设备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电炉</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1.5kW，2kW，2.5kW－±5％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热电偶温度计</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衡器</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1/3000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扭力扳手</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30N•m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管形测力计</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KL－20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粗糙度样板</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游标卡尺</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秒表</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砝码</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2</w:t>
            </w:r>
          </w:p>
        </w:tc>
        <w:tc>
          <w:tcPr>
            <w:tcW w:w="692"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铝压力锅</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过程检验</w:t>
            </w: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压力锅密封性测试仪</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20kPa～200kPa，±2kPa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出厂检验</w:t>
            </w: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压力表</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0MPa～0.1MPa 、0MPa～0.16MPa －0.4级；</w:t>
            </w:r>
          </w:p>
          <w:p>
            <w:pPr>
              <w:adjustRightInd w:val="0"/>
              <w:snapToGrid w:val="0"/>
              <w:jc w:val="center"/>
            </w:pPr>
            <w:r>
              <w:rPr>
                <w:rFonts w:hint="eastAsia"/>
              </w:rPr>
              <w:t>0MPa～0.6MPa 、0MPa～1MPa －1.5级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试压泵</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SB200或类似功能的设备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电炉</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1.5kW，2kW，2.5kW－±5％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涡流测厚仪</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低限分辨率为0.1μm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热电偶温度计</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衡器</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1/3000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扭力扳手</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30N•m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管形测力计</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KL－20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粗糙度样板</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游标卡尺</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秒表</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砝码</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能达到目的要求则可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01" w:type="pct"/>
            <w:vMerge w:val="continue"/>
            <w:tcBorders>
              <w:left w:val="single" w:color="auto" w:sz="4" w:space="0"/>
              <w:right w:val="single" w:color="auto" w:sz="4" w:space="0"/>
            </w:tcBorders>
            <w:vAlign w:val="center"/>
          </w:tcPr>
          <w:p>
            <w:pPr>
              <w:adjustRightInd w:val="0"/>
              <w:snapToGrid w:val="0"/>
              <w:jc w:val="center"/>
            </w:pPr>
          </w:p>
        </w:tc>
        <w:tc>
          <w:tcPr>
            <w:tcW w:w="692" w:type="pct"/>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598" w:type="pct"/>
            <w:vMerge w:val="continue"/>
            <w:tcBorders>
              <w:left w:val="single" w:color="auto" w:sz="4" w:space="0"/>
              <w:right w:val="single" w:color="auto" w:sz="4" w:space="0"/>
            </w:tcBorders>
            <w:vAlign w:val="center"/>
          </w:tcPr>
          <w:p>
            <w:pPr>
              <w:adjustRightInd w:val="0"/>
              <w:snapToGrid w:val="0"/>
              <w:jc w:val="center"/>
            </w:pPr>
          </w:p>
        </w:tc>
        <w:tc>
          <w:tcPr>
            <w:tcW w:w="143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盐雾腐蚀试验箱*</w:t>
            </w:r>
          </w:p>
        </w:tc>
        <w:tc>
          <w:tcPr>
            <w:tcW w:w="187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pPr>
            <w:r>
              <w:rPr>
                <w:rFonts w:hint="eastAsia"/>
              </w:rPr>
              <w:tab/>
            </w:r>
            <w:r>
              <w:rPr>
                <w:rFonts w:hint="eastAsia"/>
              </w:rPr>
              <w:t>能达到目的要求则可</w:t>
            </w:r>
          </w:p>
        </w:tc>
      </w:tr>
    </w:tbl>
    <w:p>
      <w:pPr>
        <w:pStyle w:val="47"/>
        <w:spacing w:before="120" w:beforeLines="50"/>
        <w:rPr>
          <w:rFonts w:ascii="Times New Roman" w:hAnsi="Times New Roman"/>
          <w:sz w:val="18"/>
          <w:szCs w:val="18"/>
        </w:rPr>
      </w:pPr>
      <w:r>
        <w:rPr>
          <w:rFonts w:ascii="黑体" w:hAnsi="黑体" w:eastAsia="黑体"/>
          <w:sz w:val="18"/>
          <w:szCs w:val="18"/>
        </w:rPr>
        <w:t>注：</w:t>
      </w:r>
      <w:r>
        <w:rPr>
          <w:rFonts w:ascii="Times New Roman" w:hAnsi="Times New Roman"/>
          <w:sz w:val="18"/>
          <w:szCs w:val="18"/>
        </w:rPr>
        <w:t>1.本表为企业应具备的检验检测设备，可与上述设备名称不同，但应满足上述设备的功能、量程、精度要求</w:t>
      </w:r>
      <w:r>
        <w:rPr>
          <w:rFonts w:hint="eastAsia" w:ascii="Times New Roman" w:hAnsi="Times New Roman"/>
          <w:sz w:val="18"/>
          <w:szCs w:val="18"/>
        </w:rPr>
        <w:t>，检验检测设备不得租赁</w:t>
      </w:r>
      <w:r>
        <w:rPr>
          <w:rFonts w:ascii="Times New Roman" w:hAnsi="Times New Roman"/>
          <w:sz w:val="18"/>
          <w:szCs w:val="18"/>
        </w:rPr>
        <w:t>。</w:t>
      </w:r>
    </w:p>
    <w:p>
      <w:pPr>
        <w:pStyle w:val="47"/>
        <w:ind w:firstLine="360" w:firstLineChars="200"/>
        <w:rPr>
          <w:rFonts w:ascii="Times New Roman" w:hAnsi="Times New Roman"/>
          <w:sz w:val="18"/>
          <w:szCs w:val="18"/>
        </w:rPr>
      </w:pPr>
      <w:r>
        <w:rPr>
          <w:rFonts w:ascii="Times New Roman" w:hAnsi="Times New Roman" w:eastAsia="Times New Roman"/>
          <w:sz w:val="18"/>
          <w:szCs w:val="18"/>
        </w:rPr>
        <w:t>2.</w:t>
      </w:r>
      <w:r>
        <w:rPr>
          <w:rFonts w:ascii="Times New Roman" w:hAnsi="Times New Roman"/>
          <w:sz w:val="18"/>
          <w:szCs w:val="18"/>
        </w:rPr>
        <w:t>企业可不具备标识</w:t>
      </w:r>
      <w:r>
        <w:rPr>
          <w:rFonts w:ascii="Times New Roman" w:hAnsi="Times New Roman" w:eastAsia="Times New Roman"/>
          <w:sz w:val="18"/>
          <w:szCs w:val="18"/>
        </w:rPr>
        <w:t>“*”</w:t>
      </w:r>
      <w:r>
        <w:rPr>
          <w:rFonts w:ascii="Times New Roman" w:hAnsi="Times New Roman"/>
          <w:sz w:val="18"/>
          <w:szCs w:val="18"/>
        </w:rPr>
        <w:t>的检验检测设备，</w:t>
      </w:r>
      <w:bookmarkStart w:id="18" w:name="_Hlk167801498"/>
      <w:r>
        <w:rPr>
          <w:rFonts w:hint="eastAsia" w:ascii="Times New Roman" w:hAnsi="Times New Roman"/>
          <w:sz w:val="18"/>
          <w:szCs w:val="18"/>
        </w:rPr>
        <w:t>其相应的检验检测项目</w:t>
      </w:r>
      <w:bookmarkEnd w:id="18"/>
      <w:r>
        <w:rPr>
          <w:rFonts w:ascii="Times New Roman" w:hAnsi="Times New Roman"/>
          <w:sz w:val="18"/>
          <w:szCs w:val="18"/>
        </w:rPr>
        <w:t>可委托具有CMA资质的第三方检验检测机构进行检验检测。</w:t>
      </w:r>
    </w:p>
    <w:p>
      <w:pPr>
        <w:snapToGrid w:val="0"/>
        <w:spacing w:before="240" w:beforeLines="100"/>
        <w:jc w:val="center"/>
        <w:rPr>
          <w:rFonts w:ascii="Times New Roman" w:hAnsi="Times New Roman"/>
          <w:b/>
        </w:rPr>
      </w:pPr>
      <w:r>
        <w:rPr>
          <w:rFonts w:hint="eastAsia" w:ascii="Times New Roman" w:hAnsi="Times New Roman"/>
          <w:b/>
        </w:rPr>
        <w:t>表</w:t>
      </w:r>
      <w:r>
        <w:rPr>
          <w:rFonts w:ascii="Times New Roman" w:hAnsi="Times New Roman"/>
          <w:b/>
        </w:rPr>
        <w:t>3-</w:t>
      </w:r>
      <w:r>
        <w:rPr>
          <w:rFonts w:hint="eastAsia" w:ascii="Times New Roman" w:hAnsi="Times New Roman"/>
          <w:b/>
        </w:rPr>
        <w:t>4</w:t>
      </w:r>
      <w:r>
        <w:rPr>
          <w:rFonts w:ascii="Times New Roman" w:hAnsi="Times New Roman"/>
          <w:b/>
        </w:rPr>
        <w:t xml:space="preserve"> </w:t>
      </w:r>
      <w:r>
        <w:rPr>
          <w:rFonts w:hint="eastAsia" w:ascii="Times New Roman" w:hAnsi="Times New Roman"/>
          <w:b/>
        </w:rPr>
        <w:t>出厂检验项目</w:t>
      </w:r>
    </w:p>
    <w:tbl>
      <w:tblPr>
        <w:tblStyle w:val="30"/>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16"/>
        <w:gridCol w:w="2879"/>
        <w:gridCol w:w="2879"/>
        <w:gridCol w:w="2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 w:hRule="atLeast"/>
          <w:tblHeader/>
          <w:jc w:val="center"/>
        </w:trPr>
        <w:tc>
          <w:tcPr>
            <w:tcW w:w="386" w:type="pct"/>
            <w:vAlign w:val="center"/>
          </w:tcPr>
          <w:p>
            <w:pPr>
              <w:jc w:val="center"/>
              <w:rPr>
                <w:rFonts w:ascii="Times New Roman" w:hAnsi="Times New Roman"/>
                <w:b/>
              </w:rPr>
            </w:pPr>
            <w:r>
              <w:rPr>
                <w:rFonts w:hint="eastAsia" w:ascii="Times New Roman" w:hAnsi="Times New Roman"/>
                <w:b/>
              </w:rPr>
              <w:t>序号</w:t>
            </w:r>
          </w:p>
        </w:tc>
        <w:tc>
          <w:tcPr>
            <w:tcW w:w="1550" w:type="pct"/>
          </w:tcPr>
          <w:p>
            <w:pPr>
              <w:jc w:val="center"/>
              <w:rPr>
                <w:rFonts w:ascii="Times New Roman" w:hAnsi="Times New Roman"/>
                <w:b/>
              </w:rPr>
            </w:pPr>
            <w:r>
              <w:rPr>
                <w:rFonts w:hint="eastAsia" w:ascii="Times New Roman" w:hAnsi="Times New Roman"/>
                <w:b/>
              </w:rPr>
              <w:t>产品单元</w:t>
            </w:r>
          </w:p>
        </w:tc>
        <w:tc>
          <w:tcPr>
            <w:tcW w:w="1550" w:type="pct"/>
            <w:vAlign w:val="center"/>
          </w:tcPr>
          <w:p>
            <w:pPr>
              <w:jc w:val="center"/>
              <w:rPr>
                <w:rFonts w:ascii="Times New Roman" w:hAnsi="Times New Roman"/>
                <w:b/>
              </w:rPr>
            </w:pPr>
            <w:r>
              <w:rPr>
                <w:rFonts w:hint="eastAsia" w:ascii="Times New Roman" w:hAnsi="Times New Roman"/>
                <w:b/>
              </w:rPr>
              <w:t>检验检测项目</w:t>
            </w:r>
          </w:p>
        </w:tc>
        <w:tc>
          <w:tcPr>
            <w:tcW w:w="1514" w:type="pct"/>
            <w:vAlign w:val="center"/>
          </w:tcPr>
          <w:p>
            <w:pPr>
              <w:jc w:val="center"/>
              <w:rPr>
                <w:rFonts w:ascii="Times New Roman" w:hAnsi="Times New Roman"/>
                <w:b/>
              </w:rPr>
            </w:pPr>
            <w:r>
              <w:rPr>
                <w:rFonts w:hint="eastAsia" w:ascii="Times New Roman" w:hAnsi="Times New Roman"/>
                <w:b/>
              </w:rPr>
              <w:t>依据产品标准及条款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restart"/>
            <w:vAlign w:val="center"/>
          </w:tcPr>
          <w:p>
            <w:pPr>
              <w:pStyle w:val="47"/>
              <w:numPr>
                <w:ilvl w:val="0"/>
                <w:numId w:val="2"/>
              </w:numPr>
              <w:jc w:val="center"/>
              <w:rPr>
                <w:rFonts w:ascii="Times New Roman" w:hAnsi="Times New Roman"/>
              </w:rPr>
            </w:pPr>
          </w:p>
        </w:tc>
        <w:tc>
          <w:tcPr>
            <w:tcW w:w="1550" w:type="pct"/>
            <w:vMerge w:val="restart"/>
            <w:vAlign w:val="center"/>
          </w:tcPr>
          <w:p>
            <w:pPr>
              <w:jc w:val="center"/>
              <w:rPr>
                <w:rFonts w:ascii="Times New Roman" w:hAnsi="Times New Roman"/>
              </w:rPr>
            </w:pPr>
            <w:r>
              <w:rPr>
                <w:rFonts w:hint="eastAsia" w:ascii="Times New Roman" w:hAnsi="Times New Roman"/>
              </w:rPr>
              <w:t>不锈钢压力锅</w:t>
            </w:r>
          </w:p>
        </w:tc>
        <w:tc>
          <w:tcPr>
            <w:tcW w:w="1550" w:type="pct"/>
            <w:vAlign w:val="center"/>
          </w:tcPr>
          <w:p>
            <w:pPr>
              <w:jc w:val="center"/>
              <w:rPr>
                <w:rFonts w:ascii="Times New Roman" w:hAnsi="Times New Roman"/>
              </w:rPr>
            </w:pPr>
            <w:r>
              <w:rPr>
                <w:rFonts w:hint="eastAsia" w:ascii="Times New Roman" w:hAnsi="Times New Roman"/>
              </w:rPr>
              <w:t>合盖安全性</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工作压力</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5.9,5.10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密封性</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安全压力</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耐热压</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开盖安全性</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w:t>
            </w:r>
            <w:r>
              <w:rPr>
                <w:rFonts w:hint="eastAsia" w:ascii="Times New Roman" w:hAnsi="Times New Roman"/>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耐内压力</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泄压压力</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破坏压力</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压力锅与手接触部位</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组件</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手柄</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塑料件耐煮性</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标志</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5.2,8.1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vAlign w:val="center"/>
          </w:tcPr>
          <w:p>
            <w:pPr>
              <w:pStyle w:val="47"/>
              <w:numPr>
                <w:ilvl w:val="0"/>
                <w:numId w:val="2"/>
              </w:numPr>
              <w:jc w:val="center"/>
              <w:rPr>
                <w:rFonts w:ascii="Times New Roman" w:hAnsi="Times New Roman"/>
              </w:rPr>
            </w:pPr>
          </w:p>
        </w:tc>
        <w:tc>
          <w:tcPr>
            <w:tcW w:w="1550" w:type="pct"/>
            <w:vMerge w:val="continue"/>
            <w:vAlign w:val="center"/>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抛光</w:t>
            </w:r>
          </w:p>
        </w:tc>
        <w:tc>
          <w:tcPr>
            <w:tcW w:w="1514"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restart"/>
            <w:vAlign w:val="center"/>
          </w:tcPr>
          <w:p>
            <w:pPr>
              <w:pStyle w:val="47"/>
              <w:numPr>
                <w:ilvl w:val="0"/>
                <w:numId w:val="2"/>
              </w:numPr>
              <w:jc w:val="center"/>
              <w:rPr>
                <w:rFonts w:ascii="Times New Roman" w:hAnsi="Times New Roman"/>
              </w:rPr>
            </w:pPr>
          </w:p>
        </w:tc>
        <w:tc>
          <w:tcPr>
            <w:tcW w:w="1550" w:type="pct"/>
            <w:vMerge w:val="restart"/>
            <w:vAlign w:val="center"/>
          </w:tcPr>
          <w:p>
            <w:pPr>
              <w:jc w:val="center"/>
              <w:rPr>
                <w:rFonts w:ascii="Times New Roman" w:hAnsi="Times New Roman"/>
              </w:rPr>
            </w:pPr>
            <w:r>
              <w:rPr>
                <w:rFonts w:hint="eastAsia" w:ascii="Times New Roman" w:hAnsi="Times New Roman"/>
              </w:rPr>
              <w:t>铝压力锅</w:t>
            </w:r>
          </w:p>
        </w:tc>
        <w:tc>
          <w:tcPr>
            <w:tcW w:w="1550" w:type="pct"/>
            <w:vAlign w:val="center"/>
          </w:tcPr>
          <w:p>
            <w:pPr>
              <w:jc w:val="center"/>
              <w:rPr>
                <w:rFonts w:ascii="Times New Roman" w:hAnsi="Times New Roman"/>
              </w:rPr>
            </w:pPr>
            <w:r>
              <w:rPr>
                <w:rFonts w:hint="eastAsia" w:ascii="Times New Roman" w:hAnsi="Times New Roman"/>
              </w:rPr>
              <w:t>合盖安全性</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工作压力</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5.11</w:t>
            </w:r>
            <w:r>
              <w:rPr>
                <w:rFonts w:hint="eastAsia" w:ascii="Times New Roman" w:hAnsi="Times New Roman"/>
              </w:rPr>
              <w:t>、</w:t>
            </w:r>
            <w:r>
              <w:rPr>
                <w:rFonts w:ascii="Times New Roman" w:hAnsi="Times New Roman"/>
              </w:rPr>
              <w:t>5.12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密封性</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安全压力</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耐热压</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开盖安全性</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防堵安全性</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耐内压力</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泄压压力</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破坏压力</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手柄结构</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氧化膜、涂层、抛光</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手柄连接牢固性</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手柄温升</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塑料件耐煮性</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标志</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w:t>
            </w:r>
            <w:r>
              <w:rPr>
                <w:rFonts w:hint="eastAsia" w:ascii="Times New Roman" w:hAnsi="Times New Roman"/>
              </w:rPr>
              <w:t>、</w:t>
            </w:r>
            <w:r>
              <w:rPr>
                <w:rFonts w:ascii="Times New Roman" w:hAnsi="Times New Roman"/>
              </w:rPr>
              <w:t>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外观</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ascii="Times New Roman" w:hAnsi="Times New Roman"/>
              </w:rPr>
              <w:t>组件</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6" w:type="pct"/>
            <w:vMerge w:val="continue"/>
          </w:tcPr>
          <w:p>
            <w:pPr>
              <w:pStyle w:val="47"/>
              <w:numPr>
                <w:ilvl w:val="0"/>
                <w:numId w:val="2"/>
              </w:numPr>
              <w:jc w:val="center"/>
              <w:rPr>
                <w:rFonts w:ascii="Times New Roman" w:hAnsi="Times New Roman"/>
              </w:rPr>
            </w:pPr>
          </w:p>
        </w:tc>
        <w:tc>
          <w:tcPr>
            <w:tcW w:w="1550" w:type="pct"/>
            <w:vMerge w:val="continue"/>
          </w:tcPr>
          <w:p>
            <w:pPr>
              <w:jc w:val="center"/>
              <w:rPr>
                <w:rFonts w:ascii="Times New Roman" w:hAnsi="Times New Roman"/>
              </w:rPr>
            </w:pPr>
          </w:p>
        </w:tc>
        <w:tc>
          <w:tcPr>
            <w:tcW w:w="1550" w:type="pct"/>
            <w:vAlign w:val="center"/>
          </w:tcPr>
          <w:p>
            <w:pPr>
              <w:jc w:val="center"/>
              <w:rPr>
                <w:rFonts w:ascii="Times New Roman" w:hAnsi="Times New Roman"/>
              </w:rPr>
            </w:pPr>
            <w:r>
              <w:rPr>
                <w:rFonts w:hint="eastAsia"/>
                <w:sz w:val="18"/>
                <w:szCs w:val="18"/>
              </w:rPr>
              <w:t>钢制件处理*</w:t>
            </w:r>
          </w:p>
        </w:tc>
        <w:tc>
          <w:tcPr>
            <w:tcW w:w="1514"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w:t>
            </w:r>
            <w:r>
              <w:rPr>
                <w:rFonts w:hint="eastAsia" w:ascii="Times New Roman" w:hAnsi="Times New Roman"/>
              </w:rPr>
              <w:t>20</w:t>
            </w:r>
          </w:p>
        </w:tc>
      </w:tr>
    </w:tbl>
    <w:p>
      <w:pPr>
        <w:pStyle w:val="47"/>
        <w:spacing w:before="120" w:beforeLines="50"/>
        <w:rPr>
          <w:rFonts w:ascii="Times New Roman" w:hAnsi="Times New Roman"/>
          <w:sz w:val="18"/>
          <w:szCs w:val="18"/>
        </w:rPr>
      </w:pPr>
      <w:r>
        <w:rPr>
          <w:rFonts w:ascii="黑体" w:hAnsi="黑体" w:eastAsia="黑体"/>
          <w:sz w:val="18"/>
          <w:szCs w:val="18"/>
        </w:rPr>
        <w:t>注：</w:t>
      </w:r>
      <w:r>
        <w:rPr>
          <w:rFonts w:ascii="Times New Roman" w:hAnsi="Times New Roman" w:eastAsia="Times New Roman"/>
          <w:sz w:val="18"/>
          <w:szCs w:val="18"/>
        </w:rPr>
        <w:t>.</w:t>
      </w:r>
      <w:r>
        <w:rPr>
          <w:rFonts w:ascii="Times New Roman" w:hAnsi="Times New Roman"/>
          <w:sz w:val="18"/>
          <w:szCs w:val="18"/>
        </w:rPr>
        <w:t>标识</w:t>
      </w:r>
      <w:r>
        <w:rPr>
          <w:rFonts w:ascii="Times New Roman" w:hAnsi="Times New Roman" w:eastAsia="Times New Roman"/>
          <w:sz w:val="18"/>
          <w:szCs w:val="18"/>
        </w:rPr>
        <w:t>“*”</w:t>
      </w:r>
      <w:r>
        <w:rPr>
          <w:rFonts w:ascii="Times New Roman" w:hAnsi="Times New Roman"/>
          <w:sz w:val="18"/>
          <w:szCs w:val="18"/>
        </w:rPr>
        <w:t>的检验检测</w:t>
      </w:r>
      <w:r>
        <w:rPr>
          <w:rFonts w:hint="eastAsia" w:ascii="Times New Roman" w:hAnsi="Times New Roman"/>
          <w:sz w:val="18"/>
          <w:szCs w:val="18"/>
        </w:rPr>
        <w:t>项目</w:t>
      </w:r>
      <w:r>
        <w:rPr>
          <w:rFonts w:ascii="Times New Roman" w:hAnsi="Times New Roman"/>
          <w:sz w:val="18"/>
          <w:szCs w:val="18"/>
        </w:rPr>
        <w:t>，可委托具有CMA资质的第三方检验检测机构进行检验检测。</w:t>
      </w:r>
    </w:p>
    <w:p>
      <w:pPr>
        <w:pStyle w:val="47"/>
        <w:spacing w:before="120" w:beforeLines="50"/>
        <w:rPr>
          <w:rFonts w:ascii="Times New Roman" w:hAnsi="Times New Roman"/>
          <w:sz w:val="18"/>
          <w:szCs w:val="18"/>
        </w:rPr>
      </w:pPr>
    </w:p>
    <w:p>
      <w:pPr>
        <w:pStyle w:val="52"/>
        <w:snapToGrid w:val="0"/>
        <w:spacing w:line="360" w:lineRule="auto"/>
        <w:rPr>
          <w:rFonts w:ascii="Times New Roman" w:hAnsi="Times New Roman" w:eastAsia="宋体"/>
          <w:sz w:val="21"/>
          <w:szCs w:val="21"/>
        </w:rPr>
      </w:pPr>
      <w:r>
        <w:rPr>
          <w:rFonts w:hint="eastAsia" w:ascii="Times New Roman" w:hAnsi="Times New Roman" w:eastAsia="宋体"/>
          <w:sz w:val="21"/>
          <w:szCs w:val="21"/>
        </w:rPr>
        <w:t>第七条</w:t>
      </w:r>
      <w:r>
        <w:rPr>
          <w:rFonts w:ascii="Times New Roman" w:hAnsi="Times New Roman" w:eastAsia="宋体"/>
          <w:sz w:val="21"/>
          <w:szCs w:val="21"/>
        </w:rPr>
        <w:t xml:space="preserve"> </w:t>
      </w:r>
      <w:r>
        <w:rPr>
          <w:rFonts w:hint="eastAsia" w:ascii="Times New Roman" w:hAnsi="Times New Roman" w:eastAsia="宋体"/>
          <w:sz w:val="21"/>
          <w:szCs w:val="21"/>
        </w:rPr>
        <w:t>出厂检验要求</w:t>
      </w:r>
    </w:p>
    <w:p>
      <w:pPr>
        <w:spacing w:line="360" w:lineRule="auto"/>
        <w:ind w:firstLine="420"/>
        <w:rPr>
          <w:rFonts w:ascii="Times New Roman" w:hAnsi="Times New Roman"/>
        </w:rPr>
      </w:pPr>
      <w:r>
        <w:rPr>
          <w:rFonts w:hint="eastAsia" w:ascii="Times New Roman" w:hAnsi="Times New Roman"/>
        </w:rPr>
        <w:t>企业应制定产品出厂检验相关制度，出厂检验项目应覆盖产品标准中规定的出厂检验项目（见表3-4）。</w:t>
      </w:r>
    </w:p>
    <w:p>
      <w:pPr>
        <w:snapToGrid w:val="0"/>
        <w:spacing w:line="360" w:lineRule="auto"/>
        <w:ind w:firstLine="420"/>
        <w:rPr>
          <w:rFonts w:ascii="Times New Roman" w:hAnsi="Times New Roman"/>
        </w:rPr>
      </w:pPr>
      <w:r>
        <w:rPr>
          <w:rFonts w:hint="eastAsia" w:ascii="Times New Roman" w:hAnsi="Times New Roman"/>
        </w:rPr>
        <w:t>第八条</w:t>
      </w:r>
      <w:r>
        <w:rPr>
          <w:rFonts w:ascii="Times New Roman" w:hAnsi="Times New Roman"/>
        </w:rPr>
        <w:t xml:space="preserve"> </w:t>
      </w:r>
      <w:r>
        <w:rPr>
          <w:rFonts w:hint="eastAsia" w:ascii="Times New Roman" w:hAnsi="Times New Roman"/>
        </w:rPr>
        <w:t>企业申请发证、证书延续、许可范围变更（生产地址迁移、新建生产线、增加生产场点、增加产品单元、增加产品规格、应具备的生产设备发生变化、工艺变更）等事项，且自愿选择发证前按照企业承诺对其主体责任落实情况进行核查的，应进行企业主体责任落实情况核查，符合通则和本细则条件的，颁（换）发生产许可证证书。企业申请名称变更、补领、许可范围变更（减少生产场点、减少生产线、减少产品单元、减少产品规格）等事项，无需进行企业主体责任落实情况核查，符合通则及本细则条件的，颁（换）发生产许可证书。</w:t>
      </w:r>
    </w:p>
    <w:p>
      <w:pPr>
        <w:snapToGrid w:val="0"/>
        <w:spacing w:line="360" w:lineRule="auto"/>
        <w:ind w:firstLine="420"/>
        <w:rPr>
          <w:rFonts w:ascii="Times New Roman" w:hAnsi="Times New Roman"/>
        </w:rPr>
      </w:pPr>
    </w:p>
    <w:p>
      <w:pPr>
        <w:spacing w:line="360" w:lineRule="auto"/>
        <w:jc w:val="center"/>
        <w:outlineLvl w:val="0"/>
        <w:rPr>
          <w:rFonts w:ascii="Times New Roman" w:hAnsi="Times New Roman"/>
          <w:b/>
          <w:sz w:val="28"/>
          <w:szCs w:val="28"/>
        </w:rPr>
      </w:pPr>
      <w:bookmarkStart w:id="19" w:name="_Toc183008311"/>
      <w:bookmarkStart w:id="20" w:name="_Toc507721778"/>
      <w:r>
        <w:rPr>
          <w:rFonts w:hint="eastAsia" w:ascii="Times New Roman" w:hAnsi="Times New Roman"/>
          <w:b/>
          <w:sz w:val="28"/>
          <w:szCs w:val="28"/>
        </w:rPr>
        <w:t>第四章</w:t>
      </w:r>
      <w:r>
        <w:rPr>
          <w:rFonts w:ascii="Times New Roman" w:hAnsi="Times New Roman"/>
          <w:b/>
          <w:sz w:val="28"/>
          <w:szCs w:val="28"/>
        </w:rPr>
        <w:t xml:space="preserve"> </w:t>
      </w:r>
      <w:r>
        <w:rPr>
          <w:rFonts w:hint="eastAsia" w:ascii="Times New Roman" w:hAnsi="Times New Roman"/>
          <w:b/>
          <w:sz w:val="28"/>
          <w:szCs w:val="28"/>
        </w:rPr>
        <w:t>产品检验检测报告</w:t>
      </w:r>
      <w:bookmarkEnd w:id="19"/>
    </w:p>
    <w:p>
      <w:pPr>
        <w:adjustRightInd w:val="0"/>
        <w:snapToGrid w:val="0"/>
        <w:spacing w:line="360" w:lineRule="auto"/>
        <w:ind w:firstLine="420" w:firstLineChars="200"/>
        <w:rPr>
          <w:rFonts w:ascii="Times New Roman" w:hAnsi="Times New Roman"/>
        </w:rPr>
      </w:pPr>
      <w:bookmarkStart w:id="21" w:name="_Hlk167793021"/>
      <w:r>
        <w:rPr>
          <w:rFonts w:ascii="Times New Roman" w:hAnsi="Times New Roman"/>
        </w:rPr>
        <w:t>第</w:t>
      </w:r>
      <w:r>
        <w:rPr>
          <w:rFonts w:hint="eastAsia" w:ascii="Times New Roman" w:hAnsi="Times New Roman"/>
        </w:rPr>
        <w:t>九</w:t>
      </w:r>
      <w:r>
        <w:rPr>
          <w:rFonts w:ascii="Times New Roman" w:hAnsi="Times New Roman"/>
        </w:rPr>
        <w:t xml:space="preserve">条 </w:t>
      </w:r>
      <w:r>
        <w:rPr>
          <w:rFonts w:ascii="Times New Roman" w:hAnsi="Times New Roman"/>
        </w:rPr>
        <w:tab/>
      </w:r>
      <w:r>
        <w:rPr>
          <w:rFonts w:ascii="Times New Roman" w:hAnsi="Times New Roman"/>
        </w:rPr>
        <w:t>企业提交的产品检验检测报告包括型式检验报告、委托产品检验检测报告或</w:t>
      </w:r>
      <w:r>
        <w:rPr>
          <w:rFonts w:hint="eastAsia" w:ascii="Times New Roman" w:hAnsi="Times New Roman"/>
        </w:rPr>
        <w:t>省级以上政府监督检验报告中的任意一类报告。</w:t>
      </w:r>
    </w:p>
    <w:p>
      <w:pPr>
        <w:adjustRightInd w:val="0"/>
        <w:snapToGrid w:val="0"/>
        <w:spacing w:line="360" w:lineRule="auto"/>
        <w:ind w:firstLine="420" w:firstLineChars="200"/>
        <w:rPr>
          <w:rFonts w:ascii="Times New Roman" w:hAnsi="Times New Roman"/>
        </w:rPr>
      </w:pPr>
      <w:r>
        <w:rPr>
          <w:rFonts w:ascii="Times New Roman" w:hAnsi="Times New Roman"/>
        </w:rPr>
        <w:t>（一）</w:t>
      </w:r>
      <w:r>
        <w:rPr>
          <w:rFonts w:hint="eastAsia" w:ascii="Times New Roman" w:hAnsi="Times New Roman"/>
        </w:rPr>
        <w:t>企业应按照申请取证的</w:t>
      </w:r>
      <w:bookmarkStart w:id="22" w:name="_Hlk174363223"/>
      <w:r>
        <w:rPr>
          <w:rFonts w:hint="eastAsia" w:ascii="Times New Roman" w:hAnsi="Times New Roman"/>
        </w:rPr>
        <w:t>产品单元的产品规格</w:t>
      </w:r>
      <w:bookmarkEnd w:id="22"/>
      <w:r>
        <w:rPr>
          <w:rFonts w:hint="eastAsia" w:ascii="Times New Roman" w:hAnsi="Times New Roman"/>
        </w:rPr>
        <w:t>提供相应的产品检验检测合格报告；</w:t>
      </w:r>
    </w:p>
    <w:p>
      <w:pPr>
        <w:adjustRightInd w:val="0"/>
        <w:snapToGrid w:val="0"/>
        <w:spacing w:line="360" w:lineRule="auto"/>
        <w:ind w:firstLine="420" w:firstLineChars="200"/>
        <w:rPr>
          <w:rFonts w:ascii="Times New Roman" w:hAnsi="Times New Roman"/>
        </w:rPr>
      </w:pPr>
      <w:r>
        <w:rPr>
          <w:rFonts w:hint="eastAsia" w:ascii="Times New Roman" w:hAnsi="Times New Roman"/>
        </w:rPr>
        <w:t>（二）</w:t>
      </w:r>
      <w:r>
        <w:rPr>
          <w:rFonts w:ascii="Times New Roman" w:hAnsi="Times New Roman"/>
        </w:rPr>
        <w:t>1</w:t>
      </w:r>
      <w:r>
        <w:rPr>
          <w:rFonts w:hint="eastAsia" w:ascii="Times New Roman" w:hAnsi="Times New Roman"/>
        </w:rPr>
        <w:t>个产品规格应提交</w:t>
      </w:r>
      <w:r>
        <w:rPr>
          <w:rFonts w:ascii="Times New Roman" w:hAnsi="Times New Roman"/>
        </w:rPr>
        <w:t>1</w:t>
      </w:r>
      <w:r>
        <w:rPr>
          <w:rFonts w:hint="eastAsia" w:ascii="Times New Roman" w:hAnsi="Times New Roman"/>
        </w:rPr>
        <w:t>份覆盖本细则附件</w:t>
      </w:r>
      <w:r>
        <w:rPr>
          <w:rFonts w:ascii="Times New Roman" w:hAnsi="Times New Roman"/>
        </w:rPr>
        <w:t>1</w:t>
      </w:r>
      <w:r>
        <w:rPr>
          <w:rFonts w:hint="eastAsia" w:ascii="Times New Roman" w:hAnsi="Times New Roman"/>
        </w:rPr>
        <w:t>规定的产品检验检测项目的报告，不得为多份检验检测报告组合；</w:t>
      </w:r>
    </w:p>
    <w:p>
      <w:pPr>
        <w:adjustRightInd w:val="0"/>
        <w:snapToGrid w:val="0"/>
        <w:spacing w:line="360" w:lineRule="auto"/>
        <w:ind w:firstLine="420" w:firstLineChars="200"/>
        <w:rPr>
          <w:rFonts w:ascii="Times New Roman" w:hAnsi="Times New Roman"/>
        </w:rPr>
      </w:pPr>
      <w:r>
        <w:rPr>
          <w:rFonts w:hint="eastAsia" w:ascii="Times New Roman" w:hAnsi="Times New Roman"/>
        </w:rPr>
        <w:t>（三）产品检验检测报告应为</w:t>
      </w:r>
      <w:r>
        <w:rPr>
          <w:rFonts w:ascii="Times New Roman" w:hAnsi="Times New Roman"/>
        </w:rPr>
        <w:t>6</w:t>
      </w:r>
      <w:r>
        <w:rPr>
          <w:rFonts w:hint="eastAsia" w:ascii="Times New Roman" w:hAnsi="Times New Roman"/>
        </w:rPr>
        <w:t>个月内（自检验检测报告签发之日起）的合格检验检测报告。出具报告的检验检测机构应具备相应检验检测项目</w:t>
      </w:r>
      <w:r>
        <w:rPr>
          <w:rFonts w:ascii="Times New Roman" w:hAnsi="Times New Roman"/>
        </w:rPr>
        <w:t>CMA</w:t>
      </w:r>
      <w:r>
        <w:rPr>
          <w:rFonts w:hint="eastAsia" w:ascii="Times New Roman" w:hAnsi="Times New Roman"/>
        </w:rPr>
        <w:t>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b/>
          <w:sz w:val="28"/>
          <w:szCs w:val="28"/>
        </w:rPr>
      </w:pPr>
      <w:r>
        <w:rPr>
          <w:rFonts w:hint="eastAsia" w:ascii="Times New Roman" w:hAnsi="Times New Roman"/>
        </w:rPr>
        <w:t>（四）企业有多个生产场点时，按每个生产场点所申请的产品单元的产品规格分别提交相应的产品检验检测合格报告。</w:t>
      </w:r>
      <w:bookmarkEnd w:id="21"/>
    </w:p>
    <w:p>
      <w:pPr>
        <w:adjustRightInd w:val="0"/>
        <w:snapToGrid w:val="0"/>
        <w:spacing w:line="360" w:lineRule="auto"/>
        <w:ind w:firstLine="562" w:firstLineChars="200"/>
        <w:rPr>
          <w:rFonts w:ascii="Times New Roman" w:hAnsi="Times New Roman"/>
          <w:b/>
          <w:sz w:val="28"/>
          <w:szCs w:val="28"/>
        </w:rPr>
      </w:pPr>
    </w:p>
    <w:p>
      <w:pPr>
        <w:pStyle w:val="49"/>
        <w:spacing w:line="360" w:lineRule="auto"/>
        <w:ind w:firstLine="0"/>
        <w:jc w:val="center"/>
        <w:outlineLvl w:val="0"/>
        <w:rPr>
          <w:rFonts w:ascii="Times New Roman" w:hAnsi="Times New Roman" w:eastAsia="宋体"/>
          <w:b/>
          <w:sz w:val="28"/>
          <w:szCs w:val="28"/>
        </w:rPr>
      </w:pPr>
      <w:bookmarkStart w:id="23" w:name="_Toc183008312"/>
      <w:r>
        <w:rPr>
          <w:rFonts w:hint="eastAsia" w:ascii="Times New Roman" w:hAnsi="Times New Roman" w:eastAsia="宋体"/>
          <w:b/>
          <w:sz w:val="28"/>
          <w:szCs w:val="28"/>
        </w:rPr>
        <w:t>第五章</w:t>
      </w:r>
      <w:r>
        <w:rPr>
          <w:rFonts w:ascii="Times New Roman" w:hAnsi="Times New Roman" w:eastAsia="宋体"/>
          <w:b/>
          <w:sz w:val="28"/>
          <w:szCs w:val="28"/>
        </w:rPr>
        <w:t xml:space="preserve">  </w:t>
      </w:r>
      <w:r>
        <w:rPr>
          <w:rFonts w:hint="eastAsia" w:ascii="Times New Roman" w:hAnsi="Times New Roman" w:eastAsia="宋体"/>
          <w:b/>
          <w:sz w:val="28"/>
          <w:szCs w:val="28"/>
        </w:rPr>
        <w:t>企业主体责任落实情况核查</w:t>
      </w:r>
      <w:bookmarkEnd w:id="20"/>
      <w:bookmarkEnd w:id="23"/>
    </w:p>
    <w:p>
      <w:pPr>
        <w:adjustRightInd w:val="0"/>
        <w:snapToGrid w:val="0"/>
        <w:spacing w:line="360" w:lineRule="auto"/>
        <w:ind w:firstLine="420"/>
        <w:rPr>
          <w:rFonts w:ascii="Times New Roman" w:hAnsi="Times New Roman"/>
        </w:rPr>
      </w:pPr>
      <w:bookmarkStart w:id="24" w:name="_Hlk142917776"/>
      <w:r>
        <w:rPr>
          <w:rFonts w:hint="eastAsia" w:ascii="Times New Roman" w:hAnsi="Times New Roman"/>
        </w:rPr>
        <w:t>第十条</w:t>
      </w:r>
      <w:bookmarkEnd w:id="24"/>
      <w:r>
        <w:rPr>
          <w:rFonts w:ascii="Times New Roman" w:hAnsi="Times New Roman"/>
        </w:rPr>
        <w:t xml:space="preserve"> </w:t>
      </w:r>
      <w:r>
        <w:rPr>
          <w:rFonts w:hint="eastAsia" w:ascii="Times New Roman" w:hAnsi="Times New Roman"/>
        </w:rPr>
        <w:t>企业在申请时作出承诺并选择发证前进行主体责任落实情况核查的，省级工业产品生产许可证主管部门受理企业申请后，应按照企业承诺对其主体责任落实情况进行核查。</w:t>
      </w:r>
    </w:p>
    <w:p>
      <w:pPr>
        <w:adjustRightInd w:val="0"/>
        <w:snapToGrid w:val="0"/>
        <w:spacing w:line="360" w:lineRule="auto"/>
        <w:ind w:firstLine="420"/>
        <w:rPr>
          <w:rFonts w:ascii="Times New Roman" w:hAnsi="Times New Roman"/>
        </w:rPr>
      </w:pPr>
      <w:r>
        <w:rPr>
          <w:rFonts w:hint="eastAsia" w:ascii="Times New Roman" w:hAnsi="Times New Roman"/>
        </w:rPr>
        <w:t>企业应根据本细则要求和实际情况，准备好《企业</w:t>
      </w:r>
      <w:bookmarkStart w:id="25" w:name="_Hlk177652597"/>
      <w:r>
        <w:rPr>
          <w:rFonts w:hint="eastAsia" w:ascii="Times New Roman" w:hAnsi="Times New Roman"/>
        </w:rPr>
        <w:t>主体责任落实情况核查</w:t>
      </w:r>
      <w:bookmarkEnd w:id="25"/>
      <w:r>
        <w:rPr>
          <w:rFonts w:hint="eastAsia" w:ascii="Times New Roman" w:hAnsi="Times New Roman"/>
        </w:rPr>
        <w:t>时需准备的书面材料清单》（附件</w:t>
      </w:r>
      <w:r>
        <w:rPr>
          <w:rFonts w:ascii="Times New Roman" w:hAnsi="Times New Roman"/>
        </w:rPr>
        <w:t>2</w:t>
      </w:r>
      <w:r>
        <w:rPr>
          <w:rFonts w:hint="eastAsia" w:ascii="Times New Roman" w:hAnsi="Times New Roman"/>
        </w:rPr>
        <w:t>）中要求的材料：</w:t>
      </w:r>
    </w:p>
    <w:p>
      <w:pPr>
        <w:adjustRightInd w:val="0"/>
        <w:snapToGrid w:val="0"/>
        <w:spacing w:line="360" w:lineRule="auto"/>
        <w:ind w:firstLine="420"/>
        <w:rPr>
          <w:rFonts w:ascii="Times New Roman" w:hAnsi="Times New Roman"/>
        </w:rPr>
      </w:pPr>
      <w:r>
        <w:rPr>
          <w:rFonts w:hint="eastAsia" w:ascii="Times New Roman" w:hAnsi="Times New Roman"/>
        </w:rPr>
        <w:t>（一）</w:t>
      </w:r>
      <w:r>
        <w:rPr>
          <w:rFonts w:ascii="Times New Roman" w:hAnsi="Times New Roman"/>
        </w:rPr>
        <w:tab/>
      </w:r>
      <w:r>
        <w:rPr>
          <w:rFonts w:hint="eastAsia" w:ascii="Times New Roman" w:hAnsi="Times New Roman"/>
        </w:rPr>
        <w:t>生产场所示意图（附件</w:t>
      </w:r>
      <w:r>
        <w:rPr>
          <w:rFonts w:ascii="Times New Roman" w:hAnsi="Times New Roman"/>
        </w:rPr>
        <w:t>2-1</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（二）</w:t>
      </w:r>
      <w:r>
        <w:rPr>
          <w:rFonts w:ascii="Times New Roman" w:hAnsi="Times New Roman"/>
        </w:rPr>
        <w:tab/>
      </w:r>
      <w:r>
        <w:rPr>
          <w:rFonts w:hint="eastAsia" w:ascii="Times New Roman" w:hAnsi="Times New Roman"/>
        </w:rPr>
        <w:t>主要工艺流程图（附件</w:t>
      </w:r>
      <w:r>
        <w:rPr>
          <w:rFonts w:ascii="Times New Roman" w:hAnsi="Times New Roman"/>
        </w:rPr>
        <w:t>2-2</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（三）</w:t>
      </w:r>
      <w:r>
        <w:rPr>
          <w:rFonts w:ascii="Times New Roman" w:hAnsi="Times New Roman"/>
        </w:rPr>
        <w:tab/>
      </w:r>
      <w:r>
        <w:rPr>
          <w:rFonts w:hint="eastAsia" w:ascii="Times New Roman" w:hAnsi="Times New Roman"/>
        </w:rPr>
        <w:t>主要生产设施和检验检测设施表（附件</w:t>
      </w:r>
      <w:r>
        <w:rPr>
          <w:rFonts w:ascii="Times New Roman" w:hAnsi="Times New Roman"/>
        </w:rPr>
        <w:t>2-3</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（四）</w:t>
      </w:r>
      <w:r>
        <w:rPr>
          <w:rFonts w:ascii="Times New Roman" w:hAnsi="Times New Roman"/>
        </w:rPr>
        <w:tab/>
      </w:r>
      <w:r>
        <w:rPr>
          <w:rFonts w:hint="eastAsia" w:ascii="Times New Roman" w:hAnsi="Times New Roman"/>
        </w:rPr>
        <w:t>主要生产设备表（附件</w:t>
      </w:r>
      <w:r>
        <w:rPr>
          <w:rFonts w:ascii="Times New Roman" w:hAnsi="Times New Roman"/>
        </w:rPr>
        <w:t>2-4</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（五）</w:t>
      </w:r>
      <w:r>
        <w:rPr>
          <w:rFonts w:ascii="Times New Roman" w:hAnsi="Times New Roman"/>
        </w:rPr>
        <w:tab/>
      </w:r>
      <w:r>
        <w:rPr>
          <w:rFonts w:hint="eastAsia" w:ascii="Times New Roman" w:hAnsi="Times New Roman"/>
        </w:rPr>
        <w:t>主要检验检测设备表（附件</w:t>
      </w:r>
      <w:r>
        <w:rPr>
          <w:rFonts w:ascii="Times New Roman" w:hAnsi="Times New Roman"/>
        </w:rPr>
        <w:t>2-5</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（六）</w:t>
      </w:r>
      <w:r>
        <w:rPr>
          <w:rFonts w:ascii="Times New Roman" w:hAnsi="Times New Roman"/>
        </w:rPr>
        <w:tab/>
      </w:r>
      <w:r>
        <w:rPr>
          <w:rFonts w:hint="eastAsia" w:ascii="Times New Roman" w:hAnsi="Times New Roman"/>
        </w:rPr>
        <w:t>主要原材料及零部件明细表（附件</w:t>
      </w:r>
      <w:r>
        <w:rPr>
          <w:rFonts w:ascii="Times New Roman" w:hAnsi="Times New Roman"/>
        </w:rPr>
        <w:t>2-6</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（七）</w:t>
      </w:r>
      <w:r>
        <w:rPr>
          <w:rFonts w:ascii="Times New Roman" w:hAnsi="Times New Roman"/>
        </w:rPr>
        <w:tab/>
      </w:r>
      <w:r>
        <w:rPr>
          <w:rFonts w:hint="eastAsia" w:ascii="Times New Roman" w:hAnsi="Times New Roman"/>
        </w:rPr>
        <w:t>关键岗位管理和专业技术人员表（附件</w:t>
      </w:r>
      <w:r>
        <w:rPr>
          <w:rFonts w:ascii="Times New Roman" w:hAnsi="Times New Roman"/>
        </w:rPr>
        <w:t>2-7</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（八）</w:t>
      </w:r>
      <w:r>
        <w:rPr>
          <w:rFonts w:ascii="Times New Roman" w:hAnsi="Times New Roman"/>
        </w:rPr>
        <w:tab/>
      </w:r>
      <w:r>
        <w:rPr>
          <w:rFonts w:hint="eastAsia" w:ascii="Times New Roman" w:hAnsi="Times New Roman"/>
        </w:rPr>
        <w:t>技术文件和工艺文件清单（附件</w:t>
      </w:r>
      <w:r>
        <w:rPr>
          <w:rFonts w:ascii="Times New Roman" w:hAnsi="Times New Roman"/>
        </w:rPr>
        <w:t>2-8</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（九）</w:t>
      </w:r>
      <w:r>
        <w:rPr>
          <w:rFonts w:ascii="Times New Roman" w:hAnsi="Times New Roman"/>
        </w:rPr>
        <w:tab/>
      </w:r>
      <w:r>
        <w:rPr>
          <w:rFonts w:hint="eastAsia" w:ascii="Times New Roman" w:hAnsi="Times New Roman"/>
        </w:rPr>
        <w:t>产品质量安全管理制度和产品质量安全追溯制度文件清单（附件</w:t>
      </w:r>
      <w:r>
        <w:rPr>
          <w:rFonts w:ascii="Times New Roman" w:hAnsi="Times New Roman"/>
        </w:rPr>
        <w:t>2-9</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（十）</w:t>
      </w:r>
      <w:r>
        <w:rPr>
          <w:rFonts w:ascii="Times New Roman" w:hAnsi="Times New Roman"/>
        </w:rPr>
        <w:tab/>
      </w:r>
      <w:r>
        <w:rPr>
          <w:rFonts w:hint="eastAsia" w:ascii="Times New Roman" w:hAnsi="Times New Roman"/>
        </w:rPr>
        <w:t>企业执行的产品标准及相关标准清单（附件</w:t>
      </w:r>
      <w:r>
        <w:rPr>
          <w:rFonts w:ascii="Times New Roman" w:hAnsi="Times New Roman"/>
        </w:rPr>
        <w:t>2-10</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第十一条</w:t>
      </w:r>
      <w:r>
        <w:rPr>
          <w:rFonts w:ascii="Times New Roman" w:hAnsi="Times New Roman"/>
        </w:rPr>
        <w:t xml:space="preserve"> </w:t>
      </w:r>
      <w:r>
        <w:rPr>
          <w:rFonts w:hint="eastAsia" w:ascii="Times New Roman" w:hAnsi="Times New Roman"/>
        </w:rPr>
        <w:t>主体责任落实情况核查时，企业应处于正常生产状态，申请取证产品应具备的生产设备处于正常运转状态，应具备的检验检测设备能够正常使用，相关人员应在岗到位。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rPr>
      </w:pPr>
      <w:r>
        <w:rPr>
          <w:rFonts w:hint="eastAsia" w:ascii="Times New Roman" w:hAnsi="Times New Roman"/>
        </w:rPr>
        <w:t>第十二条</w:t>
      </w:r>
      <w:r>
        <w:rPr>
          <w:rFonts w:ascii="Times New Roman" w:hAnsi="Times New Roman"/>
        </w:rPr>
        <w:t xml:space="preserve"> </w:t>
      </w:r>
      <w:r>
        <w:rPr>
          <w:rFonts w:hint="eastAsia" w:ascii="Times New Roman" w:hAnsi="Times New Roman"/>
        </w:rPr>
        <w:t>核查组现场按照《压力锅产品企业主体责任落实情况核查办法》（附件</w:t>
      </w:r>
      <w:r>
        <w:rPr>
          <w:rFonts w:ascii="Times New Roman" w:hAnsi="Times New Roman"/>
        </w:rPr>
        <w:t>3</w:t>
      </w:r>
      <w:r>
        <w:rPr>
          <w:rFonts w:hint="eastAsia" w:ascii="Times New Roman" w:hAnsi="Times New Roman"/>
        </w:rPr>
        <w:t>）进行核查，做好记录，并根据企业的申请，按照产品单元的产品规格分别填写《压力锅产品企业主体责任落实情况核查办法》（附件</w:t>
      </w:r>
      <w:r>
        <w:rPr>
          <w:rFonts w:ascii="Times New Roman" w:hAnsi="Times New Roman"/>
        </w:rPr>
        <w:t>3</w:t>
      </w:r>
      <w:r>
        <w:rPr>
          <w:rFonts w:hint="eastAsia" w:ascii="Times New Roman" w:hAnsi="Times New Roman"/>
        </w:rPr>
        <w:t>）、《企业主体责任落实情况核查不符合和建议改进条款汇总表》（附件</w:t>
      </w:r>
      <w:r>
        <w:rPr>
          <w:rFonts w:ascii="Times New Roman" w:hAnsi="Times New Roman"/>
        </w:rPr>
        <w:t>4</w:t>
      </w:r>
      <w:r>
        <w:rPr>
          <w:rFonts w:hint="eastAsia" w:ascii="Times New Roman" w:hAnsi="Times New Roman"/>
        </w:rPr>
        <w:t>）和《企业主体责任落实情况核查报告》（附件</w:t>
      </w:r>
      <w:r>
        <w:rPr>
          <w:rFonts w:ascii="Times New Roman" w:hAnsi="Times New Roman"/>
        </w:rPr>
        <w:t>5</w:t>
      </w:r>
      <w:r>
        <w:rPr>
          <w:rFonts w:hint="eastAsia" w:ascii="Times New Roman" w:hAnsi="Times New Roman"/>
        </w:rPr>
        <w:t>）。如有多个生产场点，应当按每个生产场点分别形成上述相应材料。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rPr>
      </w:pPr>
      <w:r>
        <w:rPr>
          <w:rFonts w:hint="eastAsia" w:ascii="Times New Roman" w:hAnsi="Times New Roman"/>
        </w:rPr>
        <w:t>第十三条</w:t>
      </w:r>
      <w:r>
        <w:rPr>
          <w:rFonts w:ascii="Times New Roman" w:hAnsi="Times New Roman"/>
        </w:rPr>
        <w:t xml:space="preserve"> </w:t>
      </w:r>
      <w:r>
        <w:rPr>
          <w:rFonts w:hint="eastAsia" w:ascii="Times New Roman" w:hAnsi="Times New Roman"/>
        </w:rPr>
        <w:t>企业主体责任落实情况核查判定原则</w:t>
      </w:r>
    </w:p>
    <w:p>
      <w:pPr>
        <w:adjustRightInd w:val="0"/>
        <w:snapToGrid w:val="0"/>
        <w:spacing w:line="360" w:lineRule="auto"/>
        <w:ind w:firstLine="420"/>
        <w:rPr>
          <w:rFonts w:ascii="Times New Roman" w:hAnsi="Times New Roman"/>
        </w:rPr>
      </w:pPr>
      <w:r>
        <w:rPr>
          <w:rFonts w:hint="eastAsia" w:ascii="Times New Roman" w:hAnsi="Times New Roman"/>
        </w:rPr>
        <w:t>（一）核查组应对核查办法的每一个条款进行核查，并根据其满足细则要求与否分别作出符合、不符合、建议改进的判定；</w:t>
      </w:r>
    </w:p>
    <w:p>
      <w:pPr>
        <w:adjustRightInd w:val="0"/>
        <w:snapToGrid w:val="0"/>
        <w:spacing w:line="360" w:lineRule="auto"/>
        <w:ind w:firstLine="420"/>
        <w:rPr>
          <w:rFonts w:ascii="Times New Roman" w:hAnsi="Times New Roman"/>
        </w:rPr>
      </w:pPr>
      <w:r>
        <w:rPr>
          <w:rFonts w:hint="eastAsia" w:ascii="Times New Roman" w:hAnsi="Times New Roman"/>
        </w:rPr>
        <w:t>（二）对判为建议改进项和不符合项的，</w:t>
      </w:r>
      <w:r>
        <w:rPr>
          <w:rFonts w:hint="eastAsia" w:ascii="Times New Roman" w:hAnsi="Times New Roman"/>
          <w:bCs/>
        </w:rPr>
        <w:t>核查组</w:t>
      </w:r>
      <w:r>
        <w:rPr>
          <w:rFonts w:hint="eastAsia" w:ascii="Times New Roman" w:hAnsi="Times New Roman"/>
        </w:rPr>
        <w:t>应填写事实描述；</w:t>
      </w:r>
    </w:p>
    <w:p>
      <w:pPr>
        <w:pStyle w:val="49"/>
        <w:tabs>
          <w:tab w:val="left" w:pos="1276"/>
        </w:tabs>
        <w:adjustRightInd w:val="0"/>
        <w:snapToGrid w:val="0"/>
        <w:spacing w:line="360" w:lineRule="auto"/>
        <w:rPr>
          <w:rFonts w:ascii="Times New Roman" w:hAnsi="Times New Roman" w:eastAsia="宋体"/>
          <w:sz w:val="21"/>
          <w:szCs w:val="21"/>
        </w:rPr>
      </w:pPr>
      <w:r>
        <w:rPr>
          <w:rFonts w:hint="eastAsia" w:ascii="Times New Roman" w:hAnsi="Times New Roman" w:eastAsia="宋体"/>
          <w:sz w:val="21"/>
          <w:szCs w:val="21"/>
        </w:rPr>
        <w:t>（三）核查结论的确定原则：企业主体责任落实情况核查按产品单元的产品规格核查，未发现不符合，核查结论为合格，否则为不合格，核查结论不合格则该产品单元的产品规格企业主体责任落实情况核查不合格。</w:t>
      </w:r>
    </w:p>
    <w:p>
      <w:pPr>
        <w:spacing w:line="360" w:lineRule="auto"/>
        <w:jc w:val="center"/>
        <w:rPr>
          <w:rFonts w:ascii="Times New Roman" w:hAnsi="Times New Roman"/>
          <w:b/>
          <w:sz w:val="28"/>
          <w:szCs w:val="28"/>
        </w:rPr>
      </w:pPr>
      <w:bookmarkStart w:id="26" w:name="_Toc507721780"/>
    </w:p>
    <w:p>
      <w:pPr>
        <w:spacing w:line="360" w:lineRule="auto"/>
        <w:jc w:val="center"/>
        <w:outlineLvl w:val="0"/>
        <w:rPr>
          <w:rFonts w:ascii="Times New Roman" w:hAnsi="Times New Roman"/>
        </w:rPr>
      </w:pPr>
      <w:bookmarkStart w:id="27" w:name="_Toc183008313"/>
      <w:r>
        <w:rPr>
          <w:rFonts w:hint="eastAsia" w:ascii="Times New Roman" w:hAnsi="Times New Roman"/>
          <w:b/>
          <w:sz w:val="28"/>
          <w:szCs w:val="28"/>
        </w:rPr>
        <w:t>第六章</w:t>
      </w:r>
      <w:r>
        <w:rPr>
          <w:rFonts w:ascii="Times New Roman" w:hAnsi="Times New Roman"/>
          <w:b/>
          <w:sz w:val="28"/>
          <w:szCs w:val="28"/>
        </w:rPr>
        <w:t xml:space="preserve">  </w:t>
      </w:r>
      <w:bookmarkEnd w:id="26"/>
      <w:r>
        <w:rPr>
          <w:rFonts w:hint="eastAsia" w:ascii="Times New Roman" w:hAnsi="Times New Roman"/>
          <w:b/>
          <w:sz w:val="28"/>
          <w:szCs w:val="28"/>
        </w:rPr>
        <w:t>证书许可范围</w:t>
      </w:r>
      <w:bookmarkEnd w:id="27"/>
    </w:p>
    <w:p>
      <w:pPr>
        <w:tabs>
          <w:tab w:val="left" w:pos="1276"/>
        </w:tabs>
        <w:snapToGrid w:val="0"/>
        <w:spacing w:line="360" w:lineRule="auto"/>
        <w:ind w:firstLine="420"/>
        <w:rPr>
          <w:rFonts w:ascii="Times New Roman" w:hAnsi="Times New Roman"/>
        </w:rPr>
      </w:pPr>
      <w:r>
        <w:rPr>
          <w:rFonts w:hint="eastAsia" w:ascii="Times New Roman" w:hAnsi="Times New Roman"/>
        </w:rPr>
        <w:t>第十四条</w:t>
      </w:r>
      <w:bookmarkStart w:id="28" w:name="_Hlk160560229"/>
      <w:r>
        <w:rPr>
          <w:rFonts w:ascii="Times New Roman" w:hAnsi="Times New Roman"/>
        </w:rPr>
        <w:t xml:space="preserve"> </w:t>
      </w:r>
      <w:r>
        <w:rPr>
          <w:rFonts w:hint="eastAsia" w:ascii="Times New Roman" w:hAnsi="Times New Roman"/>
        </w:rPr>
        <w:t>根据企业申请和企业主体责任落实情况核查（企业选择发证前进行主体责任落实情况核查时）结果，对符合通则和本细则规定要求的，予以发证。证书许可范围示例见表</w:t>
      </w:r>
      <w:r>
        <w:rPr>
          <w:rFonts w:ascii="Times New Roman" w:hAnsi="Times New Roman"/>
        </w:rPr>
        <w:t>5</w:t>
      </w:r>
      <w:r>
        <w:rPr>
          <w:rFonts w:hint="eastAsia" w:ascii="Times New Roman" w:hAnsi="Times New Roman"/>
        </w:rPr>
        <w:t>。</w:t>
      </w:r>
      <w:bookmarkEnd w:id="28"/>
    </w:p>
    <w:p>
      <w:pPr>
        <w:snapToGrid w:val="0"/>
        <w:spacing w:before="240" w:beforeLines="100"/>
        <w:jc w:val="center"/>
        <w:rPr>
          <w:rFonts w:ascii="Times New Roman" w:hAnsi="Times New Roman"/>
          <w:b/>
        </w:rPr>
      </w:pPr>
      <w:r>
        <w:rPr>
          <w:rFonts w:hint="eastAsia" w:ascii="Times New Roman" w:hAnsi="Times New Roman"/>
          <w:b/>
        </w:rPr>
        <w:t>表</w:t>
      </w:r>
      <w:r>
        <w:rPr>
          <w:rFonts w:ascii="Times New Roman" w:hAnsi="Times New Roman"/>
          <w:b/>
        </w:rPr>
        <w:t xml:space="preserve">5 </w:t>
      </w:r>
      <w:r>
        <w:rPr>
          <w:rFonts w:hint="eastAsia" w:ascii="Times New Roman" w:hAnsi="Times New Roman"/>
          <w:b/>
        </w:rPr>
        <w:t>证书许可范围示例</w:t>
      </w:r>
    </w:p>
    <w:tbl>
      <w:tblPr>
        <w:tblStyle w:val="30"/>
        <w:tblW w:w="4999" w:type="pct"/>
        <w:jc w:val="center"/>
        <w:tblLayout w:type="autofit"/>
        <w:tblCellMar>
          <w:top w:w="0" w:type="dxa"/>
          <w:left w:w="108" w:type="dxa"/>
          <w:bottom w:w="0" w:type="dxa"/>
          <w:right w:w="108" w:type="dxa"/>
        </w:tblCellMar>
      </w:tblPr>
      <w:tblGrid>
        <w:gridCol w:w="550"/>
        <w:gridCol w:w="1220"/>
        <w:gridCol w:w="2577"/>
        <w:gridCol w:w="2471"/>
        <w:gridCol w:w="2466"/>
      </w:tblGrid>
      <w:tr>
        <w:tblPrEx>
          <w:tblCellMar>
            <w:top w:w="0" w:type="dxa"/>
            <w:left w:w="108" w:type="dxa"/>
            <w:bottom w:w="0" w:type="dxa"/>
            <w:right w:w="108" w:type="dxa"/>
          </w:tblCellMar>
        </w:tblPrEx>
        <w:trPr>
          <w:trHeight w:val="20" w:hRule="atLeast"/>
          <w:tblHeader/>
          <w:jc w:val="center"/>
        </w:trPr>
        <w:tc>
          <w:tcPr>
            <w:tcW w:w="296"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rPr>
            </w:pPr>
            <w:bookmarkStart w:id="29" w:name="_Hlk186113340"/>
            <w:bookmarkStart w:id="30" w:name="_Hlk182833076"/>
            <w:r>
              <w:rPr>
                <w:rFonts w:hint="eastAsia" w:ascii="Times New Roman" w:hAnsi="Times New Roman"/>
                <w:b/>
              </w:rPr>
              <w:t>序号</w:t>
            </w:r>
          </w:p>
        </w:tc>
        <w:tc>
          <w:tcPr>
            <w:tcW w:w="657"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产品单元</w:t>
            </w:r>
          </w:p>
        </w:tc>
        <w:tc>
          <w:tcPr>
            <w:tcW w:w="1388"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企业申请内容</w:t>
            </w:r>
          </w:p>
        </w:tc>
        <w:tc>
          <w:tcPr>
            <w:tcW w:w="1331"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核查报告结果</w:t>
            </w:r>
          </w:p>
          <w:p>
            <w:pPr>
              <w:snapToGrid w:val="0"/>
              <w:jc w:val="center"/>
              <w:rPr>
                <w:rFonts w:ascii="Times New Roman" w:hAnsi="Times New Roman"/>
                <w:b/>
              </w:rPr>
            </w:pPr>
            <w:r>
              <w:rPr>
                <w:rFonts w:hint="eastAsia" w:ascii="Times New Roman" w:hAnsi="Times New Roman"/>
                <w:bCs/>
                <w:color w:val="000000" w:themeColor="text1"/>
                <w14:textFill>
                  <w14:solidFill>
                    <w14:schemeClr w14:val="tx1"/>
                  </w14:solidFill>
                </w14:textFill>
              </w:rPr>
              <w:t>（适用于企业选择发证前主体责任落实情况核查的）</w:t>
            </w:r>
          </w:p>
        </w:tc>
        <w:tc>
          <w:tcPr>
            <w:tcW w:w="1328" w:type="pct"/>
            <w:tcBorders>
              <w:top w:val="single" w:color="000000" w:sz="4" w:space="0"/>
              <w:left w:val="single" w:color="000000" w:sz="4" w:space="0"/>
              <w:bottom w:val="single" w:color="auto"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证书许可范围</w:t>
            </w:r>
          </w:p>
          <w:p>
            <w:pPr>
              <w:snapToGrid w:val="0"/>
              <w:jc w:val="center"/>
              <w:rPr>
                <w:rFonts w:ascii="Times New Roman" w:hAnsi="Times New Roman"/>
                <w:b/>
              </w:rPr>
            </w:pPr>
            <w:r>
              <w:rPr>
                <w:rFonts w:hint="eastAsia" w:ascii="Times New Roman" w:hAnsi="Times New Roman"/>
                <w:b/>
              </w:rPr>
              <w:t>（产品明细）</w:t>
            </w:r>
          </w:p>
        </w:tc>
      </w:tr>
      <w:tr>
        <w:tblPrEx>
          <w:tblCellMar>
            <w:top w:w="0" w:type="dxa"/>
            <w:left w:w="108" w:type="dxa"/>
            <w:bottom w:w="0" w:type="dxa"/>
            <w:right w:w="108" w:type="dxa"/>
          </w:tblCellMar>
        </w:tblPrEx>
        <w:trPr>
          <w:trHeight w:val="20" w:hRule="atLeast"/>
          <w:jc w:val="center"/>
        </w:trPr>
        <w:tc>
          <w:tcPr>
            <w:tcW w:w="29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1</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宋体" w:hAnsi="宋体"/>
              </w:rPr>
              <w:t>不锈钢压力锅</w:t>
            </w:r>
          </w:p>
        </w:tc>
        <w:tc>
          <w:tcPr>
            <w:tcW w:w="1388" w:type="pc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不锈钢压力锅：</w:t>
            </w:r>
          </w:p>
          <w:p>
            <w:pPr>
              <w:spacing w:line="300" w:lineRule="auto"/>
              <w:jc w:val="center"/>
              <w:rPr>
                <w:rFonts w:ascii="宋体" w:hAnsi="宋体"/>
              </w:rPr>
            </w:pPr>
            <w:r>
              <w:rPr>
                <w:rFonts w:hint="eastAsia" w:ascii="宋体" w:hAnsi="宋体"/>
              </w:rPr>
              <w:t>18cm≤20cm</w:t>
            </w:r>
          </w:p>
          <w:p>
            <w:pPr>
              <w:spacing w:line="300" w:lineRule="auto"/>
              <w:jc w:val="center"/>
              <w:rPr>
                <w:rFonts w:ascii="宋体" w:hAnsi="宋体"/>
              </w:rPr>
            </w:pPr>
            <w:r>
              <w:rPr>
                <w:rFonts w:hint="eastAsia" w:ascii="宋体" w:hAnsi="宋体"/>
              </w:rPr>
              <w:t>＞20cm～≤24cm</w:t>
            </w:r>
          </w:p>
        </w:tc>
        <w:tc>
          <w:tcPr>
            <w:tcW w:w="1331" w:type="pc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rPr>
              <w:t>核查合格</w:t>
            </w:r>
          </w:p>
        </w:tc>
        <w:tc>
          <w:tcPr>
            <w:tcW w:w="1328" w:type="pc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不锈钢压力锅：</w:t>
            </w:r>
          </w:p>
          <w:p>
            <w:pPr>
              <w:spacing w:line="300" w:lineRule="auto"/>
              <w:jc w:val="center"/>
              <w:rPr>
                <w:rFonts w:ascii="宋体" w:hAnsi="宋体"/>
              </w:rPr>
            </w:pPr>
            <w:r>
              <w:rPr>
                <w:rFonts w:hint="eastAsia" w:ascii="宋体" w:hAnsi="宋体"/>
              </w:rPr>
              <w:t>18cm≤20cm</w:t>
            </w:r>
          </w:p>
          <w:p>
            <w:pPr>
              <w:spacing w:line="300" w:lineRule="auto"/>
              <w:jc w:val="center"/>
              <w:rPr>
                <w:rFonts w:ascii="宋体" w:hAnsi="宋体"/>
              </w:rPr>
            </w:pPr>
            <w:r>
              <w:rPr>
                <w:rFonts w:hint="eastAsia" w:ascii="宋体" w:hAnsi="宋体"/>
              </w:rPr>
              <w:t>＞20cm～≤24cm</w:t>
            </w:r>
          </w:p>
        </w:tc>
      </w:tr>
      <w:tr>
        <w:tblPrEx>
          <w:tblCellMar>
            <w:top w:w="0" w:type="dxa"/>
            <w:left w:w="108" w:type="dxa"/>
            <w:bottom w:w="0" w:type="dxa"/>
            <w:right w:w="108" w:type="dxa"/>
          </w:tblCellMar>
        </w:tblPrEx>
        <w:trPr>
          <w:trHeight w:val="20" w:hRule="atLeast"/>
          <w:jc w:val="center"/>
        </w:trPr>
        <w:tc>
          <w:tcPr>
            <w:tcW w:w="296"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2</w:t>
            </w:r>
          </w:p>
        </w:tc>
        <w:tc>
          <w:tcPr>
            <w:tcW w:w="657"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宋体" w:hAnsi="宋体"/>
              </w:rPr>
              <w:t>铝压力锅</w:t>
            </w:r>
          </w:p>
        </w:tc>
        <w:tc>
          <w:tcPr>
            <w:tcW w:w="1388" w:type="pct"/>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rPr>
            </w:pPr>
            <w:r>
              <w:rPr>
                <w:rFonts w:hint="eastAsia" w:ascii="宋体" w:hAnsi="宋体"/>
              </w:rPr>
              <w:t>铝压力锅：</w:t>
            </w:r>
          </w:p>
          <w:p>
            <w:pPr>
              <w:spacing w:line="300" w:lineRule="auto"/>
              <w:jc w:val="center"/>
              <w:rPr>
                <w:rFonts w:ascii="宋体" w:hAnsi="宋体"/>
              </w:rPr>
            </w:pPr>
            <w:r>
              <w:rPr>
                <w:rFonts w:hint="eastAsia" w:ascii="宋体" w:hAnsi="宋体"/>
              </w:rPr>
              <w:t>14cm≤20cm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napToGrid w:val="0"/>
              <w:spacing w:line="300" w:lineRule="auto"/>
              <w:jc w:val="center"/>
              <w:rPr>
                <w:rFonts w:ascii="Times New Roman" w:hAnsi="Times New Roman"/>
              </w:rPr>
            </w:pPr>
            <w:r>
              <w:rPr>
                <w:rFonts w:hint="eastAsia" w:ascii="宋体" w:hAnsi="宋体"/>
              </w:rPr>
              <w:t>＞28cm～32cm</w:t>
            </w:r>
          </w:p>
        </w:tc>
        <w:tc>
          <w:tcPr>
            <w:tcW w:w="1331" w:type="pc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rPr>
              <w:t>核查合格</w:t>
            </w:r>
          </w:p>
        </w:tc>
        <w:tc>
          <w:tcPr>
            <w:tcW w:w="1328" w:type="pct"/>
            <w:tcBorders>
              <w:top w:val="single" w:color="auto" w:sz="4" w:space="0"/>
              <w:left w:val="single" w:color="auto" w:sz="4" w:space="0"/>
              <w:bottom w:val="single" w:color="auto" w:sz="4" w:space="0"/>
              <w:right w:val="single" w:color="auto" w:sz="4" w:space="0"/>
            </w:tcBorders>
            <w:vAlign w:val="center"/>
          </w:tcPr>
          <w:p>
            <w:pPr>
              <w:spacing w:line="300" w:lineRule="auto"/>
              <w:jc w:val="center"/>
              <w:rPr>
                <w:rFonts w:ascii="宋体" w:hAnsi="宋体"/>
              </w:rPr>
            </w:pPr>
            <w:r>
              <w:rPr>
                <w:rFonts w:hint="eastAsia" w:ascii="宋体" w:hAnsi="宋体"/>
              </w:rPr>
              <w:t>铝压力锅：</w:t>
            </w:r>
          </w:p>
          <w:p>
            <w:pPr>
              <w:spacing w:line="300" w:lineRule="auto"/>
              <w:jc w:val="center"/>
              <w:rPr>
                <w:rFonts w:ascii="宋体" w:hAnsi="宋体"/>
              </w:rPr>
            </w:pPr>
            <w:r>
              <w:rPr>
                <w:rFonts w:hint="eastAsia" w:ascii="宋体" w:hAnsi="宋体"/>
              </w:rPr>
              <w:t>14cm≤20cm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napToGrid w:val="0"/>
              <w:spacing w:line="300" w:lineRule="auto"/>
              <w:jc w:val="center"/>
              <w:rPr>
                <w:rFonts w:ascii="Times New Roman" w:hAnsi="Times New Roman"/>
              </w:rPr>
            </w:pPr>
            <w:r>
              <w:rPr>
                <w:rFonts w:hint="eastAsia" w:ascii="宋体" w:hAnsi="宋体"/>
              </w:rPr>
              <w:t>＞28cm～32cm</w:t>
            </w:r>
          </w:p>
        </w:tc>
      </w:tr>
      <w:bookmarkEnd w:id="29"/>
    </w:tbl>
    <w:p>
      <w:pPr>
        <w:rPr>
          <w:sz w:val="18"/>
          <w:szCs w:val="18"/>
        </w:rPr>
      </w:pPr>
      <w:bookmarkStart w:id="31" w:name="_Hlk184629833"/>
      <w:r>
        <w:rPr>
          <w:rFonts w:hint="eastAsia"/>
          <w:sz w:val="18"/>
          <w:szCs w:val="18"/>
        </w:rPr>
        <w:t>注：如果企业申请的产品名称与本细则中的产品单元名称不一致时，按本细则中的产品单元名称发证。</w:t>
      </w:r>
    </w:p>
    <w:bookmarkEnd w:id="31"/>
    <w:p/>
    <w:bookmarkEnd w:id="30"/>
    <w:p>
      <w:pPr>
        <w:pStyle w:val="49"/>
        <w:spacing w:line="360" w:lineRule="auto"/>
        <w:ind w:firstLine="0"/>
        <w:jc w:val="center"/>
        <w:outlineLvl w:val="0"/>
        <w:rPr>
          <w:rFonts w:ascii="Times New Roman" w:hAnsi="Times New Roman" w:eastAsia="宋体"/>
          <w:b/>
          <w:sz w:val="28"/>
          <w:szCs w:val="28"/>
        </w:rPr>
      </w:pPr>
      <w:bookmarkStart w:id="32" w:name="_Toc183008314"/>
      <w:bookmarkStart w:id="33" w:name="_Toc507721781"/>
      <w:r>
        <w:rPr>
          <w:rFonts w:hint="eastAsia" w:ascii="Times New Roman" w:hAnsi="Times New Roman" w:eastAsia="宋体"/>
          <w:b/>
          <w:sz w:val="28"/>
          <w:szCs w:val="28"/>
        </w:rPr>
        <w:t>第七章</w:t>
      </w:r>
      <w:r>
        <w:rPr>
          <w:rFonts w:ascii="Times New Roman" w:hAnsi="Times New Roman" w:eastAsia="宋体"/>
          <w:b/>
          <w:sz w:val="28"/>
          <w:szCs w:val="28"/>
        </w:rPr>
        <w:t xml:space="preserve">  </w:t>
      </w:r>
      <w:bookmarkStart w:id="34" w:name="_Hlk184629208"/>
      <w:r>
        <w:rPr>
          <w:rFonts w:hint="eastAsia" w:ascii="Times New Roman" w:hAnsi="Times New Roman" w:eastAsia="宋体"/>
          <w:b/>
          <w:sz w:val="28"/>
          <w:szCs w:val="28"/>
        </w:rPr>
        <w:t>全覆盖例行检查</w:t>
      </w:r>
      <w:bookmarkEnd w:id="32"/>
      <w:bookmarkEnd w:id="34"/>
    </w:p>
    <w:p>
      <w:pPr>
        <w:adjustRightInd w:val="0"/>
        <w:snapToGrid w:val="0"/>
        <w:spacing w:line="360" w:lineRule="auto"/>
        <w:ind w:firstLine="420"/>
        <w:rPr>
          <w:rFonts w:ascii="Times New Roman" w:hAnsi="Times New Roman"/>
        </w:rPr>
      </w:pPr>
      <w:r>
        <w:rPr>
          <w:rFonts w:hint="eastAsia" w:ascii="Times New Roman" w:hAnsi="Times New Roman"/>
        </w:rPr>
        <w:t>第十五条</w:t>
      </w:r>
      <w:r>
        <w:rPr>
          <w:rFonts w:ascii="Times New Roman" w:hAnsi="Times New Roman"/>
        </w:rPr>
        <w:t xml:space="preserve"> </w:t>
      </w:r>
      <w:r>
        <w:rPr>
          <w:rFonts w:hint="eastAsia" w:ascii="Times New Roman" w:hAnsi="Times New Roman"/>
        </w:rPr>
        <w:t>企业在申请时选择获证后进行全覆盖例行检查的，省级工业产品生产许可证主管部门应当在企业获证后</w:t>
      </w:r>
      <w:r>
        <w:rPr>
          <w:rFonts w:ascii="Times New Roman" w:hAnsi="Times New Roman"/>
        </w:rPr>
        <w:t>20</w:t>
      </w:r>
      <w:r>
        <w:rPr>
          <w:rFonts w:hint="eastAsia" w:ascii="Times New Roman" w:hAnsi="Times New Roman"/>
        </w:rPr>
        <w:t>日内，组织开展全覆盖例行检查。企业申请名称变更、补领、许可范围变更（减少生产场点、减少生产线、减少产品单元、减少产品规格）等事项，企业获证后无需进行全覆盖例行检查。</w:t>
      </w:r>
    </w:p>
    <w:p>
      <w:pPr>
        <w:adjustRightInd w:val="0"/>
        <w:snapToGrid w:val="0"/>
        <w:spacing w:line="360" w:lineRule="auto"/>
        <w:ind w:firstLine="420"/>
        <w:rPr>
          <w:rFonts w:ascii="Times New Roman" w:hAnsi="Times New Roman"/>
        </w:rPr>
      </w:pPr>
      <w:r>
        <w:rPr>
          <w:rFonts w:hint="eastAsia" w:ascii="Times New Roman" w:hAnsi="Times New Roman"/>
        </w:rPr>
        <w:t>企业应根据本细则要求和实际情况，准备好《获证企业全覆盖例行检查时需准备的书面材料清单》（附件</w:t>
      </w:r>
      <w:r>
        <w:rPr>
          <w:rFonts w:ascii="Times New Roman" w:hAnsi="Times New Roman"/>
        </w:rPr>
        <w:t>6</w:t>
      </w:r>
      <w:r>
        <w:rPr>
          <w:rFonts w:hint="eastAsia" w:ascii="Times New Roman" w:hAnsi="Times New Roman"/>
        </w:rPr>
        <w:t>）中要求的材料：</w:t>
      </w:r>
    </w:p>
    <w:p>
      <w:pPr>
        <w:adjustRightInd w:val="0"/>
        <w:snapToGrid w:val="0"/>
        <w:spacing w:line="360" w:lineRule="auto"/>
        <w:ind w:firstLine="420"/>
        <w:rPr>
          <w:rFonts w:ascii="Times New Roman" w:hAnsi="Times New Roman"/>
        </w:rPr>
      </w:pPr>
      <w:r>
        <w:rPr>
          <w:rFonts w:hint="eastAsia" w:ascii="Times New Roman" w:hAnsi="Times New Roman"/>
        </w:rPr>
        <w:t>（一）</w:t>
      </w:r>
      <w:r>
        <w:rPr>
          <w:rFonts w:ascii="Times New Roman" w:hAnsi="Times New Roman"/>
        </w:rPr>
        <w:tab/>
      </w:r>
      <w:r>
        <w:rPr>
          <w:rFonts w:hint="eastAsia" w:ascii="Times New Roman" w:hAnsi="Times New Roman"/>
        </w:rPr>
        <w:t>生产场所示意图（附件</w:t>
      </w:r>
      <w:r>
        <w:rPr>
          <w:rFonts w:ascii="Times New Roman" w:hAnsi="Times New Roman"/>
        </w:rPr>
        <w:t>6-1</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（二）</w:t>
      </w:r>
      <w:r>
        <w:rPr>
          <w:rFonts w:ascii="Times New Roman" w:hAnsi="Times New Roman"/>
        </w:rPr>
        <w:tab/>
      </w:r>
      <w:r>
        <w:rPr>
          <w:rFonts w:hint="eastAsia" w:ascii="Times New Roman" w:hAnsi="Times New Roman"/>
        </w:rPr>
        <w:t>主要工艺流程图（附件</w:t>
      </w:r>
      <w:r>
        <w:rPr>
          <w:rFonts w:ascii="Times New Roman" w:hAnsi="Times New Roman"/>
        </w:rPr>
        <w:t>6-2</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（三）</w:t>
      </w:r>
      <w:r>
        <w:rPr>
          <w:rFonts w:ascii="Times New Roman" w:hAnsi="Times New Roman"/>
        </w:rPr>
        <w:tab/>
      </w:r>
      <w:r>
        <w:rPr>
          <w:rFonts w:hint="eastAsia" w:ascii="Times New Roman" w:hAnsi="Times New Roman"/>
        </w:rPr>
        <w:t>主要生产设施和检验检测设施表（附件</w:t>
      </w:r>
      <w:r>
        <w:rPr>
          <w:rFonts w:ascii="Times New Roman" w:hAnsi="Times New Roman"/>
        </w:rPr>
        <w:t>6-3</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（四）</w:t>
      </w:r>
      <w:r>
        <w:rPr>
          <w:rFonts w:ascii="Times New Roman" w:hAnsi="Times New Roman"/>
        </w:rPr>
        <w:tab/>
      </w:r>
      <w:r>
        <w:rPr>
          <w:rFonts w:hint="eastAsia" w:ascii="Times New Roman" w:hAnsi="Times New Roman"/>
        </w:rPr>
        <w:t>主要生产设备表（附件</w:t>
      </w:r>
      <w:r>
        <w:rPr>
          <w:rFonts w:ascii="Times New Roman" w:hAnsi="Times New Roman"/>
        </w:rPr>
        <w:t>6-4</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（五）</w:t>
      </w:r>
      <w:r>
        <w:rPr>
          <w:rFonts w:ascii="Times New Roman" w:hAnsi="Times New Roman"/>
        </w:rPr>
        <w:tab/>
      </w:r>
      <w:r>
        <w:rPr>
          <w:rFonts w:hint="eastAsia" w:ascii="Times New Roman" w:hAnsi="Times New Roman"/>
        </w:rPr>
        <w:t>主要检验检测设备表（附件</w:t>
      </w:r>
      <w:r>
        <w:rPr>
          <w:rFonts w:ascii="Times New Roman" w:hAnsi="Times New Roman"/>
        </w:rPr>
        <w:t>6-5</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（六）</w:t>
      </w:r>
      <w:r>
        <w:rPr>
          <w:rFonts w:ascii="Times New Roman" w:hAnsi="Times New Roman"/>
        </w:rPr>
        <w:tab/>
      </w:r>
      <w:r>
        <w:rPr>
          <w:rFonts w:hint="eastAsia" w:ascii="Times New Roman" w:hAnsi="Times New Roman"/>
        </w:rPr>
        <w:t>主要</w:t>
      </w:r>
      <w:r>
        <w:rPr>
          <w:rStyle w:val="69"/>
          <w:rFonts w:hint="eastAsia" w:ascii="宋体" w:hAnsi="宋体"/>
          <w:b w:val="0"/>
          <w:bCs/>
          <w:sz w:val="21"/>
          <w:szCs w:val="21"/>
        </w:rPr>
        <w:t>原材料及</w:t>
      </w:r>
      <w:r>
        <w:rPr>
          <w:rStyle w:val="69"/>
          <w:rFonts w:ascii="宋体" w:hAnsi="宋体"/>
          <w:b w:val="0"/>
          <w:bCs/>
          <w:sz w:val="21"/>
          <w:szCs w:val="21"/>
        </w:rPr>
        <w:t>零部件</w:t>
      </w:r>
      <w:r>
        <w:rPr>
          <w:rFonts w:hint="eastAsia" w:ascii="Times New Roman" w:hAnsi="Times New Roman"/>
        </w:rPr>
        <w:t>明细表（附件</w:t>
      </w:r>
      <w:r>
        <w:rPr>
          <w:rFonts w:ascii="Times New Roman" w:hAnsi="Times New Roman"/>
        </w:rPr>
        <w:t>6-6</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（七）</w:t>
      </w:r>
      <w:r>
        <w:rPr>
          <w:rFonts w:ascii="Times New Roman" w:hAnsi="Times New Roman"/>
        </w:rPr>
        <w:tab/>
      </w:r>
      <w:r>
        <w:rPr>
          <w:rFonts w:hint="eastAsia" w:ascii="Times New Roman" w:hAnsi="Times New Roman"/>
        </w:rPr>
        <w:t>关键岗位管理和专业技术人员表（附件</w:t>
      </w:r>
      <w:r>
        <w:rPr>
          <w:rFonts w:ascii="Times New Roman" w:hAnsi="Times New Roman"/>
        </w:rPr>
        <w:t>6-7</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（八）</w:t>
      </w:r>
      <w:r>
        <w:rPr>
          <w:rFonts w:ascii="Times New Roman" w:hAnsi="Times New Roman"/>
        </w:rPr>
        <w:tab/>
      </w:r>
      <w:r>
        <w:rPr>
          <w:rFonts w:hint="eastAsia" w:ascii="Times New Roman" w:hAnsi="Times New Roman"/>
        </w:rPr>
        <w:t>技术文件和工艺文件清单（附件</w:t>
      </w:r>
      <w:r>
        <w:rPr>
          <w:rFonts w:ascii="Times New Roman" w:hAnsi="Times New Roman"/>
        </w:rPr>
        <w:t>6-8</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（九）</w:t>
      </w:r>
      <w:r>
        <w:rPr>
          <w:rFonts w:ascii="Times New Roman" w:hAnsi="Times New Roman"/>
        </w:rPr>
        <w:tab/>
      </w:r>
      <w:r>
        <w:rPr>
          <w:rFonts w:hint="eastAsia" w:ascii="Times New Roman" w:hAnsi="Times New Roman"/>
        </w:rPr>
        <w:t>产品质量安全管理制度和产品质量安全追溯制度文件清单（附件</w:t>
      </w:r>
      <w:r>
        <w:rPr>
          <w:rFonts w:ascii="Times New Roman" w:hAnsi="Times New Roman"/>
        </w:rPr>
        <w:t>6-9</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（十）</w:t>
      </w:r>
      <w:r>
        <w:rPr>
          <w:rFonts w:ascii="Times New Roman" w:hAnsi="Times New Roman"/>
        </w:rPr>
        <w:tab/>
      </w:r>
      <w:r>
        <w:rPr>
          <w:rFonts w:hint="eastAsia" w:ascii="Times New Roman" w:hAnsi="Times New Roman"/>
        </w:rPr>
        <w:t>企业执行的产品标准及相关标准清单（附件</w:t>
      </w:r>
      <w:r>
        <w:rPr>
          <w:rFonts w:ascii="Times New Roman" w:hAnsi="Times New Roman"/>
        </w:rPr>
        <w:t>6-10</w:t>
      </w:r>
      <w:r>
        <w:rPr>
          <w:rFonts w:hint="eastAsia" w:ascii="Times New Roman" w:hAnsi="Times New Roman"/>
        </w:rPr>
        <w:t>）。</w:t>
      </w:r>
    </w:p>
    <w:p>
      <w:pPr>
        <w:adjustRightInd w:val="0"/>
        <w:snapToGrid w:val="0"/>
        <w:spacing w:line="360" w:lineRule="auto"/>
        <w:ind w:firstLine="420"/>
        <w:rPr>
          <w:rFonts w:ascii="Times New Roman" w:hAnsi="Times New Roman"/>
        </w:rPr>
      </w:pPr>
      <w:r>
        <w:rPr>
          <w:rFonts w:hint="eastAsia" w:ascii="Times New Roman" w:hAnsi="Times New Roman"/>
        </w:rPr>
        <w:t>第十六条</w:t>
      </w:r>
      <w:r>
        <w:rPr>
          <w:rFonts w:ascii="Times New Roman" w:hAnsi="Times New Roman"/>
        </w:rPr>
        <w:t xml:space="preserve"> </w:t>
      </w:r>
      <w:r>
        <w:rPr>
          <w:rFonts w:hint="eastAsia" w:ascii="Times New Roman" w:hAnsi="Times New Roman"/>
        </w:rPr>
        <w:t>全覆盖例行检查时，企业应处于正常生产状态，获证产品应具备的生产设备处于正常运转状态，应具备的检验检测设备能够正常使用，相关人员应在岗到位。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ascii="Times New Roman" w:hAnsi="Times New Roman"/>
        </w:rPr>
      </w:pPr>
      <w:r>
        <w:rPr>
          <w:rFonts w:hint="eastAsia" w:ascii="Times New Roman" w:hAnsi="Times New Roman"/>
        </w:rPr>
        <w:t>第十七条</w:t>
      </w:r>
      <w:r>
        <w:rPr>
          <w:rFonts w:ascii="Times New Roman" w:hAnsi="Times New Roman"/>
        </w:rPr>
        <w:t xml:space="preserve"> </w:t>
      </w:r>
      <w:r>
        <w:rPr>
          <w:rFonts w:hint="eastAsia" w:ascii="Times New Roman" w:hAnsi="Times New Roman"/>
        </w:rPr>
        <w:t>检查组现场按照《压力锅产品获证企业全覆盖例行检查办法》（附件</w:t>
      </w:r>
      <w:r>
        <w:rPr>
          <w:rFonts w:ascii="Times New Roman" w:hAnsi="Times New Roman"/>
        </w:rPr>
        <w:t>7</w:t>
      </w:r>
      <w:r>
        <w:rPr>
          <w:rFonts w:hint="eastAsia" w:ascii="Times New Roman" w:hAnsi="Times New Roman"/>
        </w:rPr>
        <w:t>）进行全覆盖例行检查，做好记录，按照产品单元分别填写《压力锅产品获证企业全覆盖例行检查办法》（附件</w:t>
      </w:r>
      <w:r>
        <w:rPr>
          <w:rFonts w:ascii="Times New Roman" w:hAnsi="Times New Roman"/>
        </w:rPr>
        <w:t>7</w:t>
      </w:r>
      <w:r>
        <w:rPr>
          <w:rFonts w:hint="eastAsia" w:ascii="Times New Roman" w:hAnsi="Times New Roman"/>
        </w:rPr>
        <w:t>）、《获证企业全覆盖例行检查不符合条款汇总表》（附件</w:t>
      </w:r>
      <w:r>
        <w:rPr>
          <w:rFonts w:ascii="Times New Roman" w:hAnsi="Times New Roman"/>
        </w:rPr>
        <w:t>8</w:t>
      </w:r>
      <w:r>
        <w:rPr>
          <w:rFonts w:hint="eastAsia" w:ascii="Times New Roman" w:hAnsi="Times New Roman"/>
        </w:rPr>
        <w:t>），并编制一份《获证企业全覆盖例行检查报告》（附件</w:t>
      </w:r>
      <w:r>
        <w:rPr>
          <w:rFonts w:ascii="Times New Roman" w:hAnsi="Times New Roman"/>
        </w:rPr>
        <w:t>9</w:t>
      </w:r>
      <w:r>
        <w:rPr>
          <w:rFonts w:hint="eastAsia" w:ascii="Times New Roman" w:hAnsi="Times New Roman"/>
        </w:rPr>
        <w:t>）。如有多个生产场点，应当按每个生产场点分别形成《压力锅产品获证企业全覆盖例行检查办法》（附件7）、《获证企业全覆盖例行检查不符合条款汇总表》（附件8）。</w:t>
      </w:r>
    </w:p>
    <w:p>
      <w:pPr>
        <w:tabs>
          <w:tab w:val="left" w:pos="1418"/>
        </w:tabs>
        <w:adjustRightInd w:val="0"/>
        <w:snapToGrid w:val="0"/>
        <w:spacing w:line="360" w:lineRule="auto"/>
        <w:ind w:firstLine="420"/>
        <w:rPr>
          <w:rFonts w:ascii="Times New Roman" w:hAnsi="Times New Roman"/>
        </w:rPr>
      </w:pPr>
      <w:r>
        <w:rPr>
          <w:rFonts w:hint="eastAsia" w:ascii="Times New Roman" w:hAnsi="Times New Roman"/>
        </w:rPr>
        <w:t>第十八条</w:t>
      </w:r>
      <w:r>
        <w:rPr>
          <w:rFonts w:ascii="Times New Roman" w:hAnsi="Times New Roman"/>
        </w:rPr>
        <w:t xml:space="preserve"> </w:t>
      </w:r>
      <w:r>
        <w:rPr>
          <w:rFonts w:hint="eastAsia" w:ascii="Times New Roman" w:hAnsi="Times New Roman"/>
        </w:rPr>
        <w:t>全覆盖例行检查判定原则</w:t>
      </w:r>
    </w:p>
    <w:p>
      <w:pPr>
        <w:adjustRightInd w:val="0"/>
        <w:snapToGrid w:val="0"/>
        <w:spacing w:line="360" w:lineRule="auto"/>
        <w:ind w:firstLine="420"/>
        <w:rPr>
          <w:rFonts w:ascii="Times New Roman" w:hAnsi="Times New Roman"/>
        </w:rPr>
      </w:pPr>
      <w:r>
        <w:rPr>
          <w:rFonts w:hint="eastAsia" w:ascii="Times New Roman" w:hAnsi="Times New Roman"/>
        </w:rPr>
        <w:t>（一）检查组应对全覆盖例行检查办法的每一个条款进行全覆盖例行检查，并根据其满足细则要求与否分别作出符合、不符合的判定。</w:t>
      </w:r>
    </w:p>
    <w:p>
      <w:pPr>
        <w:adjustRightInd w:val="0"/>
        <w:snapToGrid w:val="0"/>
        <w:spacing w:line="360" w:lineRule="auto"/>
        <w:ind w:firstLine="420"/>
        <w:rPr>
          <w:rFonts w:ascii="Times New Roman" w:hAnsi="Times New Roman"/>
        </w:rPr>
      </w:pPr>
      <w:r>
        <w:rPr>
          <w:rFonts w:hint="eastAsia" w:ascii="Times New Roman" w:hAnsi="Times New Roman"/>
        </w:rPr>
        <w:t>（二）对判为不符合项的，检查组应填写不符合事实描述。</w:t>
      </w:r>
    </w:p>
    <w:p>
      <w:pPr>
        <w:adjustRightInd w:val="0"/>
        <w:snapToGrid w:val="0"/>
        <w:spacing w:line="360" w:lineRule="auto"/>
        <w:ind w:firstLine="420"/>
        <w:rPr>
          <w:rFonts w:ascii="Times New Roman" w:hAnsi="Times New Roman"/>
        </w:rPr>
      </w:pPr>
      <w:r>
        <w:rPr>
          <w:rFonts w:hint="eastAsia" w:ascii="Times New Roman" w:hAnsi="Times New Roman"/>
        </w:rPr>
        <w:t>（三）全覆盖例行检查结论的确定原则：全覆盖例行检查按产品单元检查，未发现不符合，全覆盖例行检查结论为合格，否则为不合格，全覆盖例行检查结论不合格则该获证企业全覆盖例行检查不合格。</w:t>
      </w:r>
    </w:p>
    <w:p>
      <w:pPr>
        <w:pStyle w:val="49"/>
        <w:spacing w:before="240" w:beforeLines="100" w:line="360" w:lineRule="auto"/>
        <w:ind w:firstLine="0"/>
        <w:jc w:val="center"/>
        <w:outlineLvl w:val="0"/>
        <w:rPr>
          <w:rFonts w:ascii="Times New Roman" w:hAnsi="Times New Roman" w:eastAsia="宋体"/>
          <w:b/>
          <w:sz w:val="28"/>
          <w:szCs w:val="28"/>
        </w:rPr>
      </w:pPr>
      <w:bookmarkStart w:id="35" w:name="_Toc183008315"/>
      <w:r>
        <w:rPr>
          <w:rFonts w:hint="eastAsia" w:ascii="Times New Roman" w:hAnsi="Times New Roman" w:eastAsia="宋体"/>
          <w:b/>
          <w:sz w:val="28"/>
          <w:szCs w:val="28"/>
        </w:rPr>
        <w:t>第八章</w:t>
      </w:r>
      <w:r>
        <w:rPr>
          <w:rFonts w:ascii="Times New Roman" w:hAnsi="Times New Roman" w:eastAsia="宋体"/>
          <w:b/>
          <w:sz w:val="28"/>
          <w:szCs w:val="28"/>
        </w:rPr>
        <w:t xml:space="preserve">  </w:t>
      </w:r>
      <w:r>
        <w:rPr>
          <w:rFonts w:hint="eastAsia" w:ascii="Times New Roman" w:hAnsi="Times New Roman" w:eastAsia="宋体"/>
          <w:b/>
          <w:sz w:val="28"/>
          <w:szCs w:val="28"/>
        </w:rPr>
        <w:t>附则</w:t>
      </w:r>
      <w:bookmarkEnd w:id="33"/>
      <w:bookmarkEnd w:id="35"/>
    </w:p>
    <w:p>
      <w:pPr>
        <w:tabs>
          <w:tab w:val="left" w:pos="1276"/>
        </w:tabs>
        <w:snapToGrid w:val="0"/>
        <w:spacing w:line="360" w:lineRule="auto"/>
        <w:ind w:firstLine="420"/>
        <w:rPr>
          <w:rFonts w:ascii="Times New Roman" w:hAnsi="Times New Roman"/>
        </w:rPr>
      </w:pPr>
      <w:r>
        <w:rPr>
          <w:rFonts w:hint="eastAsia" w:ascii="Times New Roman" w:hAnsi="Times New Roman"/>
        </w:rPr>
        <w:t>第十九条</w:t>
      </w:r>
      <w:r>
        <w:rPr>
          <w:rFonts w:ascii="Times New Roman" w:hAnsi="Times New Roman"/>
        </w:rPr>
        <w:t xml:space="preserve"> </w:t>
      </w:r>
    </w:p>
    <w:p>
      <w:pPr>
        <w:pStyle w:val="54"/>
        <w:tabs>
          <w:tab w:val="left" w:pos="1418"/>
        </w:tabs>
        <w:snapToGrid w:val="0"/>
        <w:spacing w:line="360" w:lineRule="auto"/>
        <w:ind w:firstLineChars="200"/>
        <w:rPr>
          <w:rFonts w:ascii="Times New Roman" w:hAnsi="Times New Roman" w:eastAsia="宋体"/>
          <w:sz w:val="21"/>
          <w:szCs w:val="21"/>
        </w:rPr>
      </w:pPr>
      <w:r>
        <w:rPr>
          <w:rFonts w:hint="eastAsia" w:ascii="Times New Roman" w:hAnsi="Times New Roman" w:eastAsia="宋体"/>
          <w:sz w:val="21"/>
          <w:szCs w:val="21"/>
        </w:rPr>
        <w:t>本细则参与起草单位：</w:t>
      </w:r>
      <w:r>
        <w:rPr>
          <w:rFonts w:ascii="Times New Roman" w:hAnsi="Times New Roman" w:eastAsia="宋体"/>
          <w:sz w:val="21"/>
          <w:szCs w:val="21"/>
        </w:rPr>
        <w:t xml:space="preserve"> </w:t>
      </w:r>
    </w:p>
    <w:p>
      <w:pPr>
        <w:pStyle w:val="54"/>
        <w:tabs>
          <w:tab w:val="left" w:pos="1418"/>
        </w:tabs>
        <w:snapToGrid w:val="0"/>
        <w:spacing w:line="360" w:lineRule="auto"/>
        <w:ind w:firstLineChars="200"/>
        <w:rPr>
          <w:rFonts w:ascii="Times New Roman" w:hAnsi="Times New Roman" w:eastAsia="宋体"/>
          <w:i/>
          <w:iCs/>
          <w:sz w:val="21"/>
          <w:szCs w:val="21"/>
        </w:rPr>
      </w:pPr>
      <w:r>
        <w:rPr>
          <w:rFonts w:hint="eastAsia" w:ascii="Times New Roman" w:hAnsi="Times New Roman" w:eastAsia="宋体"/>
          <w:sz w:val="21"/>
          <w:szCs w:val="21"/>
        </w:rPr>
        <w:t>本细则主要起草人：</w:t>
      </w:r>
      <w:r>
        <w:rPr>
          <w:rFonts w:ascii="Times New Roman" w:hAnsi="Times New Roman" w:eastAsia="宋体"/>
          <w:sz w:val="21"/>
          <w:szCs w:val="21"/>
        </w:rPr>
        <w:t xml:space="preserve"> </w:t>
      </w:r>
    </w:p>
    <w:p>
      <w:pPr>
        <w:pStyle w:val="54"/>
        <w:tabs>
          <w:tab w:val="left" w:pos="1418"/>
        </w:tabs>
        <w:snapToGrid w:val="0"/>
        <w:spacing w:line="360" w:lineRule="auto"/>
        <w:ind w:firstLineChars="200"/>
        <w:rPr>
          <w:rFonts w:ascii="Times New Roman" w:hAnsi="Times New Roman" w:eastAsia="宋体"/>
          <w:sz w:val="21"/>
          <w:szCs w:val="21"/>
        </w:rPr>
      </w:pPr>
      <w:r>
        <w:rPr>
          <w:rFonts w:hint="eastAsia" w:ascii="Times New Roman" w:hAnsi="Times New Roman" w:eastAsia="宋体"/>
          <w:sz w:val="21"/>
          <w:szCs w:val="21"/>
        </w:rPr>
        <w:t>联</w:t>
      </w:r>
      <w:r>
        <w:rPr>
          <w:rFonts w:ascii="Times New Roman" w:hAnsi="Times New Roman" w:eastAsia="宋体"/>
          <w:sz w:val="21"/>
          <w:szCs w:val="21"/>
        </w:rPr>
        <w:t xml:space="preserve"> </w:t>
      </w:r>
      <w:r>
        <w:rPr>
          <w:rFonts w:hint="eastAsia" w:ascii="Times New Roman" w:hAnsi="Times New Roman" w:eastAsia="宋体"/>
          <w:sz w:val="21"/>
          <w:szCs w:val="21"/>
        </w:rPr>
        <w:t>系</w:t>
      </w:r>
      <w:r>
        <w:rPr>
          <w:rFonts w:ascii="Times New Roman" w:hAnsi="Times New Roman" w:eastAsia="宋体"/>
          <w:sz w:val="21"/>
          <w:szCs w:val="21"/>
        </w:rPr>
        <w:t xml:space="preserve"> </w:t>
      </w:r>
      <w:r>
        <w:rPr>
          <w:rFonts w:hint="eastAsia" w:ascii="Times New Roman" w:hAnsi="Times New Roman" w:eastAsia="宋体"/>
          <w:sz w:val="21"/>
          <w:szCs w:val="21"/>
        </w:rPr>
        <w:t>人：</w:t>
      </w:r>
      <w:r>
        <w:rPr>
          <w:rFonts w:ascii="Times New Roman" w:hAnsi="Times New Roman" w:eastAsia="宋体"/>
          <w:sz w:val="21"/>
          <w:szCs w:val="21"/>
        </w:rPr>
        <w:t xml:space="preserve"> </w:t>
      </w:r>
    </w:p>
    <w:p>
      <w:pPr>
        <w:pStyle w:val="54"/>
        <w:tabs>
          <w:tab w:val="left" w:pos="1418"/>
        </w:tabs>
        <w:snapToGrid w:val="0"/>
        <w:spacing w:line="360" w:lineRule="auto"/>
        <w:ind w:firstLineChars="200"/>
        <w:rPr>
          <w:rFonts w:ascii="Times New Roman" w:hAnsi="Times New Roman" w:eastAsia="宋体"/>
          <w:sz w:val="21"/>
          <w:szCs w:val="21"/>
        </w:rPr>
      </w:pPr>
      <w:r>
        <w:rPr>
          <w:rFonts w:hint="eastAsia" w:ascii="Times New Roman" w:hAnsi="Times New Roman" w:eastAsia="宋体"/>
          <w:sz w:val="21"/>
          <w:szCs w:val="21"/>
        </w:rPr>
        <w:t>电</w:t>
      </w:r>
      <w:r>
        <w:rPr>
          <w:rFonts w:ascii="Times New Roman" w:hAnsi="Times New Roman" w:eastAsia="宋体"/>
          <w:sz w:val="21"/>
          <w:szCs w:val="21"/>
        </w:rPr>
        <w:t xml:space="preserve">  </w:t>
      </w:r>
      <w:r>
        <w:rPr>
          <w:rFonts w:hint="eastAsia" w:ascii="Times New Roman" w:hAnsi="Times New Roman" w:eastAsia="宋体"/>
          <w:sz w:val="21"/>
          <w:szCs w:val="21"/>
        </w:rPr>
        <w:t>话：</w:t>
      </w:r>
      <w:r>
        <w:rPr>
          <w:rFonts w:ascii="Times New Roman" w:hAnsi="Times New Roman" w:eastAsia="宋体"/>
          <w:sz w:val="21"/>
          <w:szCs w:val="21"/>
        </w:rPr>
        <w:t xml:space="preserve"> </w:t>
      </w:r>
    </w:p>
    <w:p>
      <w:pPr>
        <w:pStyle w:val="54"/>
        <w:tabs>
          <w:tab w:val="left" w:pos="1418"/>
        </w:tabs>
        <w:snapToGrid w:val="0"/>
        <w:spacing w:line="360" w:lineRule="auto"/>
        <w:ind w:firstLineChars="200"/>
        <w:rPr>
          <w:rFonts w:ascii="Times New Roman" w:hAnsi="Times New Roman" w:eastAsia="宋体"/>
          <w:sz w:val="21"/>
          <w:szCs w:val="21"/>
        </w:rPr>
      </w:pPr>
      <w:r>
        <w:rPr>
          <w:rFonts w:hint="eastAsia" w:ascii="Times New Roman" w:hAnsi="Times New Roman" w:eastAsia="宋体"/>
          <w:sz w:val="21"/>
          <w:szCs w:val="21"/>
        </w:rPr>
        <w:t>第二十条</w:t>
      </w:r>
      <w:r>
        <w:rPr>
          <w:rFonts w:ascii="Times New Roman" w:hAnsi="Times New Roman" w:eastAsia="宋体"/>
          <w:sz w:val="21"/>
          <w:szCs w:val="21"/>
        </w:rPr>
        <w:t xml:space="preserve">  </w:t>
      </w:r>
      <w:r>
        <w:rPr>
          <w:rFonts w:hint="eastAsia" w:ascii="Times New Roman" w:hAnsi="Times New Roman" w:eastAsia="宋体"/>
          <w:sz w:val="21"/>
          <w:szCs w:val="21"/>
        </w:rPr>
        <w:t>本细则由</w:t>
      </w:r>
      <w:r>
        <w:rPr>
          <w:rFonts w:hint="eastAsia" w:ascii="Times New Roman" w:hAnsi="Times New Roman" w:eastAsia="宋体"/>
          <w:spacing w:val="-2"/>
          <w:sz w:val="21"/>
          <w:szCs w:val="21"/>
        </w:rPr>
        <w:t>国家市场监督管理总局</w:t>
      </w:r>
      <w:r>
        <w:rPr>
          <w:rFonts w:hint="eastAsia" w:ascii="Times New Roman" w:hAnsi="Times New Roman" w:eastAsia="宋体"/>
          <w:sz w:val="21"/>
          <w:szCs w:val="21"/>
        </w:rPr>
        <w:t>负责解释。</w:t>
      </w:r>
    </w:p>
    <w:p>
      <w:pPr>
        <w:pStyle w:val="49"/>
        <w:tabs>
          <w:tab w:val="left" w:pos="1418"/>
        </w:tabs>
        <w:snapToGrid w:val="0"/>
        <w:spacing w:line="360" w:lineRule="auto"/>
        <w:ind w:firstLineChars="200"/>
        <w:rPr>
          <w:rFonts w:ascii="Times New Roman" w:hAnsi="Times New Roman"/>
          <w:sz w:val="24"/>
          <w:szCs w:val="24"/>
        </w:rPr>
      </w:pPr>
      <w:r>
        <w:rPr>
          <w:rFonts w:hint="eastAsia" w:ascii="Times New Roman" w:hAnsi="Times New Roman" w:eastAsia="宋体"/>
          <w:sz w:val="21"/>
          <w:szCs w:val="21"/>
        </w:rPr>
        <w:t>第二十一条</w:t>
      </w:r>
      <w:r>
        <w:rPr>
          <w:rFonts w:ascii="Times New Roman" w:hAnsi="Times New Roman" w:eastAsia="宋体"/>
          <w:sz w:val="21"/>
          <w:szCs w:val="21"/>
        </w:rPr>
        <w:t xml:space="preserve">  </w:t>
      </w:r>
      <w:r>
        <w:rPr>
          <w:rFonts w:hint="eastAsia" w:ascii="Times New Roman" w:hAnsi="Times New Roman" w:eastAsia="宋体"/>
          <w:sz w:val="21"/>
          <w:szCs w:val="21"/>
        </w:rPr>
        <w:t>本细则自</w:t>
      </w:r>
      <w:r>
        <w:rPr>
          <w:rFonts w:ascii="Times New Roman" w:hAnsi="Times New Roman" w:eastAsia="宋体"/>
          <w:sz w:val="21"/>
          <w:szCs w:val="21"/>
        </w:rPr>
        <w:t>202X</w:t>
      </w:r>
      <w:r>
        <w:rPr>
          <w:rFonts w:hint="eastAsia" w:ascii="Times New Roman" w:hAnsi="Times New Roman" w:eastAsia="宋体"/>
          <w:sz w:val="21"/>
          <w:szCs w:val="21"/>
        </w:rPr>
        <w:t>年</w:t>
      </w:r>
      <w:r>
        <w:rPr>
          <w:rFonts w:ascii="Times New Roman" w:hAnsi="Times New Roman" w:eastAsia="宋体"/>
          <w:sz w:val="21"/>
          <w:szCs w:val="21"/>
        </w:rPr>
        <w:t>X</w:t>
      </w:r>
      <w:r>
        <w:rPr>
          <w:rFonts w:hint="eastAsia" w:ascii="Times New Roman" w:hAnsi="Times New Roman" w:eastAsia="宋体"/>
          <w:sz w:val="21"/>
          <w:szCs w:val="21"/>
        </w:rPr>
        <w:t>月</w:t>
      </w:r>
      <w:r>
        <w:rPr>
          <w:rFonts w:ascii="Times New Roman" w:hAnsi="Times New Roman" w:eastAsia="宋体"/>
          <w:sz w:val="21"/>
          <w:szCs w:val="21"/>
        </w:rPr>
        <w:t>X</w:t>
      </w:r>
      <w:r>
        <w:rPr>
          <w:rFonts w:hint="eastAsia" w:ascii="Times New Roman" w:hAnsi="Times New Roman" w:eastAsia="宋体"/>
          <w:sz w:val="21"/>
          <w:szCs w:val="21"/>
        </w:rPr>
        <w:t>日起实施。</w:t>
      </w:r>
      <w:bookmarkStart w:id="36" w:name="_Toc507721782"/>
      <w:r>
        <w:rPr>
          <w:rFonts w:ascii="Times New Roman" w:hAnsi="Times New Roman"/>
        </w:rPr>
        <w:br w:type="page"/>
      </w:r>
    </w:p>
    <w:p>
      <w:pPr>
        <w:pStyle w:val="2"/>
        <w:rPr>
          <w:rFonts w:ascii="Times New Roman" w:hAnsi="Times New Roman"/>
          <w:sz w:val="28"/>
          <w:szCs w:val="28"/>
        </w:rPr>
      </w:pPr>
      <w:bookmarkStart w:id="37" w:name="_Toc183008316"/>
      <w:r>
        <w:rPr>
          <w:rFonts w:hint="eastAsia" w:ascii="Times New Roman" w:hAnsi="Times New Roman"/>
          <w:sz w:val="28"/>
          <w:szCs w:val="28"/>
        </w:rPr>
        <w:t>附件</w:t>
      </w:r>
      <w:r>
        <w:rPr>
          <w:rFonts w:ascii="Times New Roman" w:hAnsi="Times New Roman"/>
          <w:sz w:val="28"/>
          <w:szCs w:val="28"/>
        </w:rPr>
        <w:t>1</w:t>
      </w:r>
      <w:bookmarkEnd w:id="37"/>
    </w:p>
    <w:p>
      <w:pPr>
        <w:pStyle w:val="2"/>
        <w:jc w:val="center"/>
        <w:rPr>
          <w:rFonts w:ascii="Times New Roman" w:hAnsi="Times New Roman"/>
          <w:sz w:val="28"/>
          <w:szCs w:val="28"/>
        </w:rPr>
      </w:pPr>
      <w:bookmarkStart w:id="38" w:name="_Toc183008317"/>
      <w:r>
        <w:rPr>
          <w:rFonts w:hint="eastAsia" w:ascii="Times New Roman" w:hAnsi="Times New Roman"/>
          <w:sz w:val="28"/>
          <w:szCs w:val="28"/>
        </w:rPr>
        <w:t>检验检测项目及依据标准</w:t>
      </w:r>
      <w:bookmarkEnd w:id="38"/>
    </w:p>
    <w:p>
      <w:pPr>
        <w:rPr>
          <w:rFonts w:hint="eastAsia"/>
        </w:rPr>
      </w:pPr>
    </w:p>
    <w:p>
      <w:pPr>
        <w:pStyle w:val="54"/>
        <w:tabs>
          <w:tab w:val="left" w:pos="1418"/>
        </w:tabs>
        <w:snapToGrid w:val="0"/>
        <w:spacing w:line="360" w:lineRule="auto"/>
        <w:ind w:firstLineChars="200"/>
        <w:rPr>
          <w:rFonts w:ascii="Times New Roman" w:hAnsi="Times New Roman" w:eastAsia="宋体"/>
          <w:sz w:val="21"/>
          <w:szCs w:val="21"/>
        </w:rPr>
      </w:pPr>
      <w:r>
        <w:rPr>
          <w:rFonts w:hint="eastAsia" w:ascii="Times New Roman" w:hAnsi="Times New Roman" w:eastAsia="宋体"/>
          <w:sz w:val="21"/>
          <w:szCs w:val="21"/>
        </w:rPr>
        <w:t>标准一经修订，自标准实施之日起，企业应当按新标准组织生产，企业主体责任落实情况核查、全覆盖例行检查和产品检验检测应当按照新标准要求进行，检验机构应当按新标准进行检验检测。</w:t>
      </w:r>
    </w:p>
    <w:p>
      <w:pPr>
        <w:adjustRightInd w:val="0"/>
        <w:snapToGrid w:val="0"/>
        <w:spacing w:before="240" w:beforeLines="100" w:line="360" w:lineRule="auto"/>
        <w:jc w:val="center"/>
        <w:rPr>
          <w:b/>
        </w:rPr>
      </w:pPr>
      <w:r>
        <w:rPr>
          <w:rFonts w:hint="eastAsia" w:cs="宋体"/>
          <w:b/>
        </w:rPr>
        <w:t>表</w:t>
      </w:r>
      <w:r>
        <w:rPr>
          <w:rFonts w:hint="eastAsia"/>
          <w:b/>
        </w:rPr>
        <w:t>A</w:t>
      </w:r>
      <w:r>
        <w:rPr>
          <w:b/>
        </w:rPr>
        <w:t>.1</w:t>
      </w:r>
      <w:r>
        <w:rPr>
          <w:rFonts w:hint="eastAsia"/>
          <w:b/>
        </w:rPr>
        <w:t>-1 不锈钢压力锅与食品接触部位安全要求</w:t>
      </w:r>
    </w:p>
    <w:tbl>
      <w:tblPr>
        <w:tblStyle w:val="30"/>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672"/>
        <w:gridCol w:w="1442"/>
        <w:gridCol w:w="5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Align w:val="center"/>
          </w:tcPr>
          <w:p>
            <w:pPr>
              <w:jc w:val="center"/>
              <w:rPr>
                <w:rFonts w:ascii="Verdana" w:hAnsi="Verdana" w:eastAsia="楷体_GB2312"/>
                <w:b/>
                <w:sz w:val="18"/>
                <w:szCs w:val="18"/>
                <w:lang w:eastAsia="en-US"/>
              </w:rPr>
            </w:pPr>
            <w:r>
              <w:rPr>
                <w:rFonts w:hint="eastAsia"/>
                <w:b/>
              </w:rPr>
              <w:t>序号</w:t>
            </w:r>
          </w:p>
        </w:tc>
        <w:tc>
          <w:tcPr>
            <w:tcW w:w="1672" w:type="dxa"/>
            <w:vAlign w:val="center"/>
          </w:tcPr>
          <w:p>
            <w:pPr>
              <w:jc w:val="center"/>
              <w:rPr>
                <w:b/>
              </w:rPr>
            </w:pPr>
            <w:r>
              <w:rPr>
                <w:rFonts w:hint="eastAsia"/>
                <w:b/>
              </w:rPr>
              <w:t>食品接触部件</w:t>
            </w:r>
          </w:p>
        </w:tc>
        <w:tc>
          <w:tcPr>
            <w:tcW w:w="1442" w:type="dxa"/>
            <w:vAlign w:val="center"/>
          </w:tcPr>
          <w:p>
            <w:pPr>
              <w:jc w:val="center"/>
              <w:rPr>
                <w:b/>
              </w:rPr>
            </w:pPr>
            <w:r>
              <w:rPr>
                <w:rFonts w:hint="eastAsia"/>
                <w:b/>
              </w:rPr>
              <w:t>材料种类</w:t>
            </w:r>
          </w:p>
        </w:tc>
        <w:tc>
          <w:tcPr>
            <w:tcW w:w="5024" w:type="dxa"/>
            <w:vAlign w:val="center"/>
          </w:tcPr>
          <w:p>
            <w:pPr>
              <w:jc w:val="center"/>
              <w:rPr>
                <w:b/>
              </w:rPr>
            </w:pPr>
            <w:r>
              <w:rPr>
                <w:rFonts w:hint="eastAsia"/>
                <w:b/>
              </w:rPr>
              <w:t>检测要求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Align w:val="center"/>
          </w:tcPr>
          <w:p>
            <w:pPr>
              <w:jc w:val="center"/>
            </w:pPr>
            <w:r>
              <w:rPr>
                <w:rFonts w:hint="eastAsia"/>
              </w:rPr>
              <w:t>1</w:t>
            </w:r>
          </w:p>
        </w:tc>
        <w:tc>
          <w:tcPr>
            <w:tcW w:w="1672" w:type="dxa"/>
            <w:vAlign w:val="center"/>
          </w:tcPr>
          <w:p>
            <w:pPr>
              <w:jc w:val="center"/>
            </w:pPr>
            <w:r>
              <w:rPr>
                <w:rFonts w:hint="eastAsia"/>
              </w:rPr>
              <w:t>锅身/锅盖</w:t>
            </w:r>
          </w:p>
        </w:tc>
        <w:tc>
          <w:tcPr>
            <w:tcW w:w="1442" w:type="dxa"/>
            <w:vAlign w:val="center"/>
          </w:tcPr>
          <w:p>
            <w:pPr>
              <w:jc w:val="center"/>
            </w:pPr>
            <w:r>
              <w:rPr>
                <w:rFonts w:hint="eastAsia"/>
              </w:rPr>
              <w:t>不锈钢</w:t>
            </w:r>
          </w:p>
        </w:tc>
        <w:tc>
          <w:tcPr>
            <w:tcW w:w="5024" w:type="dxa"/>
            <w:vAlign w:val="center"/>
          </w:tcPr>
          <w:p>
            <w:pPr>
              <w:jc w:val="left"/>
            </w:pPr>
            <w:r>
              <w:rPr>
                <w:rFonts w:hint="eastAsia"/>
              </w:rPr>
              <w:t>GB 4806.9—2023 食品安全国家标准 食品接触用金属材料及制品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Merge w:val="restart"/>
            <w:vAlign w:val="center"/>
          </w:tcPr>
          <w:p>
            <w:pPr>
              <w:jc w:val="center"/>
            </w:pPr>
            <w:r>
              <w:rPr>
                <w:rFonts w:hint="eastAsia"/>
              </w:rPr>
              <w:t>2</w:t>
            </w:r>
          </w:p>
        </w:tc>
        <w:tc>
          <w:tcPr>
            <w:tcW w:w="1672" w:type="dxa"/>
            <w:vMerge w:val="restart"/>
            <w:vAlign w:val="center"/>
          </w:tcPr>
          <w:p>
            <w:pPr>
              <w:jc w:val="center"/>
            </w:pPr>
            <w:r>
              <w:rPr>
                <w:rFonts w:hint="eastAsia"/>
              </w:rPr>
              <w:t>密封圈</w:t>
            </w:r>
          </w:p>
        </w:tc>
        <w:tc>
          <w:tcPr>
            <w:tcW w:w="1442" w:type="dxa"/>
            <w:vAlign w:val="center"/>
          </w:tcPr>
          <w:p>
            <w:pPr>
              <w:jc w:val="center"/>
            </w:pPr>
            <w:r>
              <w:rPr>
                <w:rFonts w:hint="eastAsia"/>
              </w:rPr>
              <w:t>硅橡胶</w:t>
            </w:r>
          </w:p>
        </w:tc>
        <w:tc>
          <w:tcPr>
            <w:tcW w:w="5024" w:type="dxa"/>
            <w:vAlign w:val="center"/>
          </w:tcPr>
          <w:p>
            <w:pPr>
              <w:jc w:val="left"/>
            </w:pPr>
            <w:r>
              <w:rPr>
                <w:rFonts w:hint="eastAsia"/>
              </w:rPr>
              <w:t>GB 4806.11—2016 食品安全国家标准 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Merge w:val="continue"/>
            <w:vAlign w:val="center"/>
          </w:tcPr>
          <w:p>
            <w:pPr>
              <w:jc w:val="center"/>
            </w:pPr>
          </w:p>
        </w:tc>
        <w:tc>
          <w:tcPr>
            <w:tcW w:w="1672" w:type="dxa"/>
            <w:vMerge w:val="continue"/>
            <w:vAlign w:val="center"/>
          </w:tcPr>
          <w:p>
            <w:pPr>
              <w:jc w:val="center"/>
            </w:pPr>
          </w:p>
        </w:tc>
        <w:tc>
          <w:tcPr>
            <w:tcW w:w="1442" w:type="dxa"/>
            <w:vAlign w:val="center"/>
          </w:tcPr>
          <w:p>
            <w:pPr>
              <w:jc w:val="center"/>
            </w:pPr>
            <w:r>
              <w:rPr>
                <w:rFonts w:hint="eastAsia"/>
              </w:rPr>
              <w:t>橡胶（除硅橡胶外）</w:t>
            </w:r>
          </w:p>
        </w:tc>
        <w:tc>
          <w:tcPr>
            <w:tcW w:w="5024" w:type="dxa"/>
            <w:vAlign w:val="center"/>
          </w:tcPr>
          <w:p>
            <w:pPr>
              <w:jc w:val="left"/>
            </w:pPr>
            <w:r>
              <w:t xml:space="preserve">GB 4806.11—2023 </w:t>
            </w:r>
            <w:r>
              <w:rPr>
                <w:rFonts w:hint="eastAsia"/>
              </w:rPr>
              <w:t>食品安全国家标准 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Merge w:val="restart"/>
            <w:vAlign w:val="center"/>
          </w:tcPr>
          <w:p>
            <w:pPr>
              <w:jc w:val="center"/>
            </w:pPr>
            <w:r>
              <w:rPr>
                <w:rFonts w:hint="eastAsia"/>
              </w:rPr>
              <w:t>3</w:t>
            </w:r>
          </w:p>
        </w:tc>
        <w:tc>
          <w:tcPr>
            <w:tcW w:w="1672" w:type="dxa"/>
            <w:vMerge w:val="restart"/>
            <w:vAlign w:val="center"/>
          </w:tcPr>
          <w:p>
            <w:pPr>
              <w:jc w:val="center"/>
            </w:pPr>
            <w:r>
              <w:rPr>
                <w:rFonts w:hint="eastAsia"/>
              </w:rPr>
              <w:t>阀体组件</w:t>
            </w:r>
          </w:p>
        </w:tc>
        <w:tc>
          <w:tcPr>
            <w:tcW w:w="1442" w:type="dxa"/>
            <w:vAlign w:val="center"/>
          </w:tcPr>
          <w:p>
            <w:pPr>
              <w:jc w:val="center"/>
            </w:pPr>
            <w:r>
              <w:rPr>
                <w:rFonts w:hint="eastAsia"/>
              </w:rPr>
              <w:t>金属</w:t>
            </w:r>
          </w:p>
        </w:tc>
        <w:tc>
          <w:tcPr>
            <w:tcW w:w="5024" w:type="dxa"/>
            <w:vAlign w:val="center"/>
          </w:tcPr>
          <w:p>
            <w:pPr>
              <w:jc w:val="left"/>
            </w:pPr>
            <w:r>
              <w:rPr>
                <w:rFonts w:hint="eastAsia"/>
              </w:rPr>
              <w:t>GB 4806.9—2023 食品安全国家标准 食品接触用金属材料及制品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Merge w:val="continue"/>
            <w:vAlign w:val="center"/>
          </w:tcPr>
          <w:p>
            <w:pPr>
              <w:jc w:val="center"/>
            </w:pPr>
          </w:p>
        </w:tc>
        <w:tc>
          <w:tcPr>
            <w:tcW w:w="1672" w:type="dxa"/>
            <w:vMerge w:val="continue"/>
            <w:vAlign w:val="center"/>
          </w:tcPr>
          <w:p>
            <w:pPr>
              <w:jc w:val="center"/>
            </w:pPr>
          </w:p>
        </w:tc>
        <w:tc>
          <w:tcPr>
            <w:tcW w:w="1442" w:type="dxa"/>
            <w:vAlign w:val="center"/>
          </w:tcPr>
          <w:p>
            <w:pPr>
              <w:jc w:val="center"/>
            </w:pPr>
            <w:r>
              <w:rPr>
                <w:rFonts w:hint="eastAsia"/>
              </w:rPr>
              <w:t>硅橡胶</w:t>
            </w:r>
          </w:p>
        </w:tc>
        <w:tc>
          <w:tcPr>
            <w:tcW w:w="5024" w:type="dxa"/>
            <w:vAlign w:val="center"/>
          </w:tcPr>
          <w:p>
            <w:pPr>
              <w:jc w:val="left"/>
            </w:pPr>
            <w:r>
              <w:rPr>
                <w:rFonts w:hint="eastAsia"/>
              </w:rPr>
              <w:t>GB 4806.11—2016 食品安全国家标准 食品接触用橡胶材料及制品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Merge w:val="continue"/>
            <w:vAlign w:val="center"/>
          </w:tcPr>
          <w:p>
            <w:pPr>
              <w:jc w:val="center"/>
            </w:pPr>
          </w:p>
        </w:tc>
        <w:tc>
          <w:tcPr>
            <w:tcW w:w="1672" w:type="dxa"/>
            <w:vMerge w:val="continue"/>
            <w:vAlign w:val="center"/>
          </w:tcPr>
          <w:p>
            <w:pPr>
              <w:jc w:val="center"/>
            </w:pPr>
          </w:p>
        </w:tc>
        <w:tc>
          <w:tcPr>
            <w:tcW w:w="1442" w:type="dxa"/>
            <w:vAlign w:val="center"/>
          </w:tcPr>
          <w:p>
            <w:pPr>
              <w:jc w:val="center"/>
            </w:pPr>
            <w:r>
              <w:rPr>
                <w:rFonts w:hint="eastAsia"/>
              </w:rPr>
              <w:t>橡胶（除硅橡胶外）</w:t>
            </w:r>
          </w:p>
        </w:tc>
        <w:tc>
          <w:tcPr>
            <w:tcW w:w="5024" w:type="dxa"/>
            <w:vAlign w:val="center"/>
          </w:tcPr>
          <w:p>
            <w:pPr>
              <w:jc w:val="left"/>
            </w:pPr>
            <w:r>
              <w:t xml:space="preserve">GB 4806.11—2023 </w:t>
            </w:r>
            <w:r>
              <w:rPr>
                <w:rFonts w:hint="eastAsia"/>
              </w:rPr>
              <w:t>食品安全国家标准 食品接触用橡胶材料及制品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3" w:type="dxa"/>
            <w:vMerge w:val="continue"/>
            <w:vAlign w:val="center"/>
          </w:tcPr>
          <w:p>
            <w:pPr>
              <w:jc w:val="center"/>
            </w:pPr>
          </w:p>
        </w:tc>
        <w:tc>
          <w:tcPr>
            <w:tcW w:w="1672" w:type="dxa"/>
            <w:vMerge w:val="continue"/>
            <w:vAlign w:val="center"/>
          </w:tcPr>
          <w:p>
            <w:pPr>
              <w:jc w:val="center"/>
            </w:pPr>
          </w:p>
        </w:tc>
        <w:tc>
          <w:tcPr>
            <w:tcW w:w="1442" w:type="dxa"/>
            <w:vAlign w:val="center"/>
          </w:tcPr>
          <w:p>
            <w:pPr>
              <w:jc w:val="center"/>
            </w:pPr>
            <w:r>
              <w:rPr>
                <w:rFonts w:hint="eastAsia"/>
              </w:rPr>
              <w:t>塑料</w:t>
            </w:r>
          </w:p>
        </w:tc>
        <w:tc>
          <w:tcPr>
            <w:tcW w:w="5024" w:type="dxa"/>
            <w:vAlign w:val="center"/>
          </w:tcPr>
          <w:p>
            <w:pPr>
              <w:jc w:val="left"/>
            </w:pPr>
            <w:r>
              <w:rPr>
                <w:rFonts w:hint="eastAsia"/>
              </w:rPr>
              <w:t>GB 4806.7—2023 食品安全国家标准 食品接触用塑料材料及制品</w:t>
            </w:r>
          </w:p>
        </w:tc>
      </w:tr>
    </w:tbl>
    <w:p>
      <w:pPr>
        <w:jc w:val="center"/>
        <w:rPr>
          <w:rFonts w:cs="宋体"/>
          <w:b/>
        </w:rPr>
      </w:pPr>
    </w:p>
    <w:p>
      <w:pPr>
        <w:jc w:val="center"/>
        <w:rPr>
          <w:b/>
        </w:rPr>
      </w:pPr>
      <w:r>
        <w:rPr>
          <w:rFonts w:hint="eastAsia" w:cs="宋体"/>
          <w:b/>
        </w:rPr>
        <w:t>表</w:t>
      </w:r>
      <w:r>
        <w:rPr>
          <w:rFonts w:hint="eastAsia"/>
          <w:b/>
        </w:rPr>
        <w:t>A</w:t>
      </w:r>
      <w:r>
        <w:rPr>
          <w:b/>
        </w:rPr>
        <w:t>.1</w:t>
      </w:r>
      <w:r>
        <w:rPr>
          <w:rFonts w:hint="eastAsia"/>
          <w:b/>
        </w:rPr>
        <w:t>-2</w:t>
      </w:r>
      <w:r>
        <w:rPr>
          <w:b/>
        </w:rPr>
        <w:t xml:space="preserve"> </w:t>
      </w:r>
      <w:r>
        <w:rPr>
          <w:rFonts w:hint="eastAsia"/>
          <w:b/>
        </w:rPr>
        <w:t>不锈钢压力锅产品检验项目及依据标准</w:t>
      </w:r>
    </w:p>
    <w:tbl>
      <w:tblPr>
        <w:tblStyle w:val="30"/>
        <w:tblW w:w="50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1"/>
        <w:gridCol w:w="2890"/>
        <w:gridCol w:w="2823"/>
        <w:gridCol w:w="28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388" w:type="pct"/>
            <w:vAlign w:val="center"/>
          </w:tcPr>
          <w:p>
            <w:pPr>
              <w:jc w:val="center"/>
              <w:rPr>
                <w:rFonts w:ascii="Times New Roman" w:hAnsi="Times New Roman"/>
                <w:b/>
              </w:rPr>
            </w:pPr>
            <w:r>
              <w:rPr>
                <w:rFonts w:hint="eastAsia" w:ascii="Times New Roman" w:hAnsi="Times New Roman"/>
                <w:b/>
              </w:rPr>
              <w:t>序号</w:t>
            </w:r>
          </w:p>
        </w:tc>
        <w:tc>
          <w:tcPr>
            <w:tcW w:w="1555" w:type="pct"/>
            <w:vAlign w:val="center"/>
          </w:tcPr>
          <w:p>
            <w:pPr>
              <w:jc w:val="center"/>
              <w:rPr>
                <w:rFonts w:ascii="Times New Roman" w:hAnsi="Times New Roman"/>
                <w:b/>
              </w:rPr>
            </w:pPr>
            <w:r>
              <w:rPr>
                <w:rFonts w:hint="eastAsia" w:ascii="Times New Roman" w:hAnsi="Times New Roman"/>
                <w:b/>
              </w:rPr>
              <w:t>检验检测项目</w:t>
            </w:r>
          </w:p>
        </w:tc>
        <w:tc>
          <w:tcPr>
            <w:tcW w:w="1519" w:type="pct"/>
            <w:vAlign w:val="center"/>
          </w:tcPr>
          <w:p>
            <w:pPr>
              <w:jc w:val="center"/>
              <w:rPr>
                <w:rFonts w:ascii="Times New Roman" w:hAnsi="Times New Roman"/>
                <w:b/>
              </w:rPr>
            </w:pPr>
            <w:r>
              <w:rPr>
                <w:rFonts w:hint="eastAsia" w:ascii="Times New Roman" w:hAnsi="Times New Roman"/>
                <w:b/>
              </w:rPr>
              <w:t>依据产品标准及条款</w:t>
            </w:r>
          </w:p>
        </w:tc>
        <w:tc>
          <w:tcPr>
            <w:tcW w:w="1538" w:type="pct"/>
            <w:vAlign w:val="center"/>
          </w:tcPr>
          <w:p>
            <w:pPr>
              <w:jc w:val="center"/>
              <w:rPr>
                <w:rFonts w:ascii="Times New Roman" w:hAnsi="Times New Roman"/>
                <w:b/>
              </w:rPr>
            </w:pPr>
            <w:r>
              <w:rPr>
                <w:rFonts w:hint="eastAsia" w:ascii="Times New Roman" w:hAnsi="Times New Roman"/>
                <w:b/>
              </w:rPr>
              <w:t>依据方法标准及条款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合盖安全性</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5.8</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工作压力</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5.9,5.10</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密封性</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5.11</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安全压力</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5.12</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耐热压</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5.13</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开盖安全性</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w:t>
            </w:r>
            <w:r>
              <w:rPr>
                <w:rFonts w:hint="eastAsia" w:ascii="Times New Roman" w:hAnsi="Times New Roman"/>
              </w:rPr>
              <w:t>14</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w:t>
            </w:r>
            <w:r>
              <w:rPr>
                <w:rFonts w:hint="eastAsia" w:ascii="Times New Roman" w:hAnsi="Times New Roma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防堵安全性</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5.15</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耐内压力</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5.16</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泄压压力</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5.17</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破坏压力</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5.19</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复合底</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5.1.2,5.1.3,5.18</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使用说明书</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8.3</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压力锅与手接触部位</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5.3</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组件</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5.6</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手柄</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5.7</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塑料件耐煮性</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5.21</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密封圈</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5.23</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标志</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5.2,8.1</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抛光</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5.4</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钢制件处理</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5.20</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容积</w:t>
            </w:r>
          </w:p>
        </w:tc>
        <w:tc>
          <w:tcPr>
            <w:tcW w:w="1519"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5.5</w:t>
            </w:r>
          </w:p>
        </w:tc>
        <w:tc>
          <w:tcPr>
            <w:tcW w:w="1538" w:type="pct"/>
            <w:vAlign w:val="center"/>
          </w:tcPr>
          <w:p>
            <w:pPr>
              <w:jc w:val="center"/>
              <w:rPr>
                <w:rFonts w:ascii="Times New Roman" w:hAnsi="Times New Roman"/>
              </w:rPr>
            </w:pPr>
            <w:r>
              <w:rPr>
                <w:rFonts w:ascii="Times New Roman" w:hAnsi="Times New Roman"/>
              </w:rPr>
              <w:t>GB 15066—2004</w:t>
            </w:r>
            <w:r>
              <w:rPr>
                <w:rFonts w:hint="eastAsia" w:ascii="Times New Roman" w:hAnsi="Times New Roman"/>
              </w:rPr>
              <w:t>中</w:t>
            </w:r>
            <w:r>
              <w:rPr>
                <w:rFonts w:ascii="Times New Roman" w:hAnsi="Times New Roman"/>
              </w:rPr>
              <w:t>7.2.4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3"/>
              </w:numPr>
              <w:jc w:val="center"/>
              <w:rPr>
                <w:rFonts w:ascii="Times New Roman" w:hAnsi="Times New Roman"/>
              </w:rPr>
            </w:pPr>
          </w:p>
        </w:tc>
        <w:tc>
          <w:tcPr>
            <w:tcW w:w="1555" w:type="pct"/>
            <w:vAlign w:val="center"/>
          </w:tcPr>
          <w:p>
            <w:pPr>
              <w:jc w:val="center"/>
              <w:rPr>
                <w:rFonts w:ascii="Times New Roman" w:hAnsi="Times New Roman"/>
              </w:rPr>
            </w:pPr>
            <w:r>
              <w:rPr>
                <w:rFonts w:hint="eastAsia"/>
                <w:bCs/>
              </w:rPr>
              <w:t>与食品接触部位安全要求</w:t>
            </w:r>
          </w:p>
        </w:tc>
        <w:tc>
          <w:tcPr>
            <w:tcW w:w="3057" w:type="pct"/>
            <w:gridSpan w:val="2"/>
            <w:vAlign w:val="center"/>
          </w:tcPr>
          <w:p>
            <w:pPr>
              <w:jc w:val="center"/>
              <w:rPr>
                <w:rFonts w:ascii="Times New Roman" w:hAnsi="Times New Roman"/>
              </w:rPr>
            </w:pPr>
            <w:r>
              <w:rPr>
                <w:rFonts w:hint="eastAsia"/>
                <w:bCs/>
              </w:rPr>
              <w:t>依据表</w:t>
            </w:r>
            <w:r>
              <w:rPr>
                <w:bCs/>
              </w:rPr>
              <w:t>A.1-</w:t>
            </w:r>
            <w:r>
              <w:rPr>
                <w:rFonts w:hint="eastAsia"/>
                <w:bCs/>
              </w:rPr>
              <w:t>1进行</w:t>
            </w:r>
          </w:p>
        </w:tc>
      </w:tr>
    </w:tbl>
    <w:p>
      <w:pPr>
        <w:adjustRightInd w:val="0"/>
        <w:snapToGrid w:val="0"/>
        <w:spacing w:before="240" w:beforeLines="100" w:after="120" w:afterLines="50" w:line="360" w:lineRule="auto"/>
        <w:jc w:val="center"/>
        <w:rPr>
          <w:b/>
        </w:rPr>
      </w:pPr>
      <w:r>
        <w:rPr>
          <w:b/>
        </w:rPr>
        <w:br w:type="page"/>
      </w:r>
    </w:p>
    <w:p>
      <w:pPr>
        <w:spacing w:line="400" w:lineRule="exact"/>
        <w:jc w:val="center"/>
        <w:rPr>
          <w:rFonts w:ascii="宋体" w:hAnsi="宋体"/>
          <w:b/>
        </w:rPr>
      </w:pPr>
      <w:r>
        <w:rPr>
          <w:rFonts w:hint="eastAsia" w:cs="宋体"/>
          <w:b/>
        </w:rPr>
        <w:t>表</w:t>
      </w:r>
      <w:r>
        <w:rPr>
          <w:rFonts w:hint="eastAsia"/>
          <w:b/>
        </w:rPr>
        <w:t>A</w:t>
      </w:r>
      <w:r>
        <w:rPr>
          <w:b/>
        </w:rPr>
        <w:t>.</w:t>
      </w:r>
      <w:r>
        <w:rPr>
          <w:rFonts w:hint="eastAsia"/>
          <w:b/>
        </w:rPr>
        <w:t>2-1</w:t>
      </w:r>
      <w:r>
        <w:rPr>
          <w:rFonts w:hint="eastAsia" w:ascii="宋体" w:hAnsi="宋体"/>
          <w:b/>
        </w:rPr>
        <w:t xml:space="preserve"> 铝压力锅产品与食品接触部位安全要求</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
        <w:gridCol w:w="1658"/>
        <w:gridCol w:w="1657"/>
        <w:gridCol w:w="5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blHeader/>
          <w:jc w:val="center"/>
        </w:trPr>
        <w:tc>
          <w:tcPr>
            <w:tcW w:w="465" w:type="pct"/>
            <w:vAlign w:val="center"/>
          </w:tcPr>
          <w:p>
            <w:pPr>
              <w:jc w:val="center"/>
              <w:rPr>
                <w:b/>
              </w:rPr>
            </w:pPr>
            <w:r>
              <w:rPr>
                <w:rFonts w:hint="eastAsia"/>
                <w:b/>
              </w:rPr>
              <w:t>序号</w:t>
            </w:r>
          </w:p>
        </w:tc>
        <w:tc>
          <w:tcPr>
            <w:tcW w:w="893" w:type="pct"/>
            <w:vAlign w:val="center"/>
          </w:tcPr>
          <w:p>
            <w:pPr>
              <w:jc w:val="center"/>
              <w:rPr>
                <w:b/>
              </w:rPr>
            </w:pPr>
            <w:r>
              <w:rPr>
                <w:rFonts w:hint="eastAsia"/>
                <w:b/>
              </w:rPr>
              <w:t>食品接触部件</w:t>
            </w:r>
          </w:p>
        </w:tc>
        <w:tc>
          <w:tcPr>
            <w:tcW w:w="892" w:type="pct"/>
            <w:vAlign w:val="center"/>
          </w:tcPr>
          <w:p>
            <w:pPr>
              <w:jc w:val="center"/>
              <w:rPr>
                <w:b/>
              </w:rPr>
            </w:pPr>
            <w:r>
              <w:rPr>
                <w:rFonts w:hint="eastAsia"/>
                <w:b/>
              </w:rPr>
              <w:t>材料种类</w:t>
            </w:r>
          </w:p>
        </w:tc>
        <w:tc>
          <w:tcPr>
            <w:tcW w:w="2751" w:type="pct"/>
            <w:vAlign w:val="center"/>
          </w:tcPr>
          <w:p>
            <w:pPr>
              <w:jc w:val="center"/>
              <w:rPr>
                <w:b/>
              </w:rPr>
            </w:pPr>
            <w:r>
              <w:rPr>
                <w:rFonts w:hint="eastAsia"/>
                <w:b/>
              </w:rPr>
              <w:t>检测要求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restart"/>
            <w:vAlign w:val="center"/>
          </w:tcPr>
          <w:p>
            <w:pPr>
              <w:jc w:val="center"/>
            </w:pPr>
            <w:r>
              <w:rPr>
                <w:rFonts w:hint="eastAsia"/>
              </w:rPr>
              <w:t>1</w:t>
            </w:r>
          </w:p>
        </w:tc>
        <w:tc>
          <w:tcPr>
            <w:tcW w:w="893" w:type="pct"/>
            <w:vMerge w:val="restart"/>
            <w:vAlign w:val="center"/>
          </w:tcPr>
          <w:p>
            <w:r>
              <w:rPr>
                <w:rFonts w:hint="eastAsia"/>
              </w:rPr>
              <w:t>锅身/锅盖</w:t>
            </w:r>
          </w:p>
        </w:tc>
        <w:tc>
          <w:tcPr>
            <w:tcW w:w="892" w:type="pct"/>
            <w:vAlign w:val="center"/>
          </w:tcPr>
          <w:p>
            <w:r>
              <w:rPr>
                <w:rFonts w:hint="eastAsia"/>
              </w:rPr>
              <w:t>铝及铝合金</w:t>
            </w:r>
          </w:p>
        </w:tc>
        <w:tc>
          <w:tcPr>
            <w:tcW w:w="2751" w:type="pct"/>
            <w:vAlign w:val="center"/>
          </w:tcPr>
          <w:p>
            <w:r>
              <w:rPr>
                <w:rFonts w:hint="eastAsia"/>
              </w:rPr>
              <w:t>GB 4806.9—2023食品安全国家标准 食品接触用金属材料及制品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continue"/>
            <w:vAlign w:val="center"/>
          </w:tcPr>
          <w:p>
            <w:pPr>
              <w:jc w:val="center"/>
            </w:pPr>
          </w:p>
        </w:tc>
        <w:tc>
          <w:tcPr>
            <w:tcW w:w="893" w:type="pct"/>
            <w:vMerge w:val="continue"/>
            <w:vAlign w:val="center"/>
          </w:tcPr>
          <w:p/>
        </w:tc>
        <w:tc>
          <w:tcPr>
            <w:tcW w:w="892" w:type="pct"/>
            <w:vAlign w:val="center"/>
          </w:tcPr>
          <w:p>
            <w:r>
              <w:rPr>
                <w:rFonts w:hint="eastAsia"/>
              </w:rPr>
              <w:t>涂层</w:t>
            </w:r>
          </w:p>
        </w:tc>
        <w:tc>
          <w:tcPr>
            <w:tcW w:w="2751" w:type="pct"/>
            <w:vAlign w:val="center"/>
          </w:tcPr>
          <w:p>
            <w:r>
              <w:rPr>
                <w:rFonts w:hint="eastAsia"/>
              </w:rPr>
              <w:t>GB 4806.10—2016 食品安全国家标准 食品接触用涂料及涂层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restart"/>
            <w:vAlign w:val="center"/>
          </w:tcPr>
          <w:p>
            <w:pPr>
              <w:jc w:val="center"/>
            </w:pPr>
            <w:r>
              <w:rPr>
                <w:rFonts w:hint="eastAsia"/>
              </w:rPr>
              <w:t>2</w:t>
            </w:r>
          </w:p>
        </w:tc>
        <w:tc>
          <w:tcPr>
            <w:tcW w:w="893" w:type="pct"/>
            <w:vMerge w:val="restart"/>
            <w:vAlign w:val="center"/>
          </w:tcPr>
          <w:p>
            <w:r>
              <w:rPr>
                <w:rFonts w:hint="eastAsia"/>
              </w:rPr>
              <w:t>密封圈</w:t>
            </w:r>
          </w:p>
        </w:tc>
        <w:tc>
          <w:tcPr>
            <w:tcW w:w="892" w:type="pct"/>
            <w:vAlign w:val="center"/>
          </w:tcPr>
          <w:p>
            <w:r>
              <w:rPr>
                <w:rFonts w:hint="eastAsia"/>
              </w:rPr>
              <w:t>硅橡胶</w:t>
            </w:r>
          </w:p>
        </w:tc>
        <w:tc>
          <w:tcPr>
            <w:tcW w:w="2751" w:type="pct"/>
            <w:vAlign w:val="center"/>
          </w:tcPr>
          <w:p>
            <w:r>
              <w:rPr>
                <w:rFonts w:hint="eastAsia"/>
              </w:rPr>
              <w:t>GB 4806.11—2016 食品安全国家标准 食品接触用橡胶材料及制品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continue"/>
            <w:vAlign w:val="center"/>
          </w:tcPr>
          <w:p>
            <w:pPr>
              <w:jc w:val="center"/>
            </w:pPr>
          </w:p>
        </w:tc>
        <w:tc>
          <w:tcPr>
            <w:tcW w:w="893" w:type="pct"/>
            <w:vMerge w:val="continue"/>
            <w:vAlign w:val="center"/>
          </w:tcPr>
          <w:p/>
        </w:tc>
        <w:tc>
          <w:tcPr>
            <w:tcW w:w="892" w:type="pct"/>
            <w:vAlign w:val="center"/>
          </w:tcPr>
          <w:p>
            <w:r>
              <w:rPr>
                <w:rFonts w:hint="eastAsia"/>
              </w:rPr>
              <w:t>橡胶（除硅橡胶外）</w:t>
            </w:r>
          </w:p>
        </w:tc>
        <w:tc>
          <w:tcPr>
            <w:tcW w:w="2751" w:type="pct"/>
            <w:vAlign w:val="center"/>
          </w:tcPr>
          <w:p>
            <w:r>
              <w:t xml:space="preserve">GB 4806.11—2023 </w:t>
            </w:r>
            <w:r>
              <w:rPr>
                <w:rFonts w:hint="eastAsia"/>
              </w:rPr>
              <w:t>食品安全国家标准 食品接触用橡胶材料及制品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restart"/>
            <w:vAlign w:val="center"/>
          </w:tcPr>
          <w:p>
            <w:pPr>
              <w:jc w:val="center"/>
            </w:pPr>
            <w:r>
              <w:rPr>
                <w:rFonts w:hint="eastAsia"/>
              </w:rPr>
              <w:t>3</w:t>
            </w:r>
          </w:p>
        </w:tc>
        <w:tc>
          <w:tcPr>
            <w:tcW w:w="893" w:type="pct"/>
            <w:vMerge w:val="restart"/>
            <w:vAlign w:val="center"/>
          </w:tcPr>
          <w:p>
            <w:r>
              <w:rPr>
                <w:rFonts w:hint="eastAsia"/>
              </w:rPr>
              <w:t>阀体组件</w:t>
            </w:r>
          </w:p>
        </w:tc>
        <w:tc>
          <w:tcPr>
            <w:tcW w:w="892" w:type="pct"/>
            <w:vAlign w:val="center"/>
          </w:tcPr>
          <w:p>
            <w:r>
              <w:rPr>
                <w:rFonts w:hint="eastAsia"/>
              </w:rPr>
              <w:t>金属</w:t>
            </w:r>
          </w:p>
        </w:tc>
        <w:tc>
          <w:tcPr>
            <w:tcW w:w="2751" w:type="pct"/>
            <w:vAlign w:val="center"/>
          </w:tcPr>
          <w:p>
            <w:r>
              <w:rPr>
                <w:rFonts w:hint="eastAsia"/>
              </w:rPr>
              <w:t>GB 4806.9—2023 食品安全国家标准 食品接触用金属材料及制品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continue"/>
            <w:vAlign w:val="center"/>
          </w:tcPr>
          <w:p/>
        </w:tc>
        <w:tc>
          <w:tcPr>
            <w:tcW w:w="893" w:type="pct"/>
            <w:vMerge w:val="continue"/>
            <w:vAlign w:val="center"/>
          </w:tcPr>
          <w:p/>
        </w:tc>
        <w:tc>
          <w:tcPr>
            <w:tcW w:w="892" w:type="pct"/>
            <w:vAlign w:val="center"/>
          </w:tcPr>
          <w:p>
            <w:r>
              <w:rPr>
                <w:rFonts w:hint="eastAsia"/>
              </w:rPr>
              <w:t>硅橡胶</w:t>
            </w:r>
          </w:p>
        </w:tc>
        <w:tc>
          <w:tcPr>
            <w:tcW w:w="2751" w:type="pct"/>
            <w:vAlign w:val="center"/>
          </w:tcPr>
          <w:p>
            <w:r>
              <w:rPr>
                <w:rFonts w:hint="eastAsia"/>
              </w:rPr>
              <w:t>GB 4806.11—2016 食品安全国家标准 食品接触用橡胶材料及制品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continue"/>
            <w:vAlign w:val="center"/>
          </w:tcPr>
          <w:p/>
        </w:tc>
        <w:tc>
          <w:tcPr>
            <w:tcW w:w="893" w:type="pct"/>
            <w:vMerge w:val="continue"/>
            <w:vAlign w:val="center"/>
          </w:tcPr>
          <w:p/>
        </w:tc>
        <w:tc>
          <w:tcPr>
            <w:tcW w:w="892" w:type="pct"/>
            <w:vAlign w:val="center"/>
          </w:tcPr>
          <w:p>
            <w:r>
              <w:rPr>
                <w:rFonts w:hint="eastAsia"/>
              </w:rPr>
              <w:t>橡胶（除硅橡胶外）</w:t>
            </w:r>
          </w:p>
        </w:tc>
        <w:tc>
          <w:tcPr>
            <w:tcW w:w="2751" w:type="pct"/>
            <w:vAlign w:val="center"/>
          </w:tcPr>
          <w:p>
            <w:r>
              <w:t xml:space="preserve">GB 4806.11—2023 </w:t>
            </w:r>
            <w:r>
              <w:rPr>
                <w:rFonts w:hint="eastAsia"/>
              </w:rPr>
              <w:t>食品安全国家标准 食品接触用橡胶材料及制品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465" w:type="pct"/>
            <w:vMerge w:val="continue"/>
            <w:vAlign w:val="center"/>
          </w:tcPr>
          <w:p/>
        </w:tc>
        <w:tc>
          <w:tcPr>
            <w:tcW w:w="893" w:type="pct"/>
            <w:vMerge w:val="continue"/>
            <w:vAlign w:val="center"/>
          </w:tcPr>
          <w:p/>
        </w:tc>
        <w:tc>
          <w:tcPr>
            <w:tcW w:w="892" w:type="pct"/>
            <w:vAlign w:val="center"/>
          </w:tcPr>
          <w:p>
            <w:r>
              <w:rPr>
                <w:rFonts w:hint="eastAsia"/>
              </w:rPr>
              <w:t>塑料</w:t>
            </w:r>
          </w:p>
        </w:tc>
        <w:tc>
          <w:tcPr>
            <w:tcW w:w="2751" w:type="pct"/>
            <w:vAlign w:val="center"/>
          </w:tcPr>
          <w:p>
            <w:r>
              <w:rPr>
                <w:rFonts w:hint="eastAsia"/>
              </w:rPr>
              <w:t>GB 4806.7—2023 食品安全国家标准 食品接触用塑料材料及制品</w:t>
            </w:r>
          </w:p>
        </w:tc>
      </w:tr>
    </w:tbl>
    <w:p>
      <w:pPr>
        <w:adjustRightInd w:val="0"/>
        <w:snapToGrid w:val="0"/>
        <w:spacing w:before="240" w:beforeLines="100" w:after="120" w:afterLines="50" w:line="360" w:lineRule="auto"/>
        <w:jc w:val="center"/>
        <w:rPr>
          <w:b/>
        </w:rPr>
      </w:pPr>
      <w:r>
        <w:rPr>
          <w:rFonts w:hint="eastAsia" w:cs="宋体"/>
          <w:b/>
        </w:rPr>
        <w:t>表</w:t>
      </w:r>
      <w:r>
        <w:rPr>
          <w:rFonts w:hint="eastAsia"/>
          <w:b/>
        </w:rPr>
        <w:t>A</w:t>
      </w:r>
      <w:r>
        <w:rPr>
          <w:b/>
        </w:rPr>
        <w:t>.</w:t>
      </w:r>
      <w:r>
        <w:rPr>
          <w:rFonts w:hint="eastAsia"/>
          <w:b/>
        </w:rPr>
        <w:t>2-2  铝压力锅产品检验项目及依据标准</w:t>
      </w:r>
    </w:p>
    <w:tbl>
      <w:tblPr>
        <w:tblStyle w:val="30"/>
        <w:tblW w:w="50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1"/>
        <w:gridCol w:w="2890"/>
        <w:gridCol w:w="2823"/>
        <w:gridCol w:w="28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jc w:val="center"/>
        </w:trPr>
        <w:tc>
          <w:tcPr>
            <w:tcW w:w="388" w:type="pct"/>
            <w:vAlign w:val="center"/>
          </w:tcPr>
          <w:p>
            <w:pPr>
              <w:jc w:val="center"/>
              <w:rPr>
                <w:rFonts w:ascii="Times New Roman" w:hAnsi="Times New Roman"/>
                <w:b/>
              </w:rPr>
            </w:pPr>
            <w:r>
              <w:rPr>
                <w:rFonts w:hint="eastAsia" w:ascii="Times New Roman" w:hAnsi="Times New Roman"/>
                <w:b/>
              </w:rPr>
              <w:t>序号</w:t>
            </w:r>
          </w:p>
        </w:tc>
        <w:tc>
          <w:tcPr>
            <w:tcW w:w="1555" w:type="pct"/>
            <w:vAlign w:val="center"/>
          </w:tcPr>
          <w:p>
            <w:pPr>
              <w:jc w:val="center"/>
              <w:rPr>
                <w:rFonts w:ascii="Times New Roman" w:hAnsi="Times New Roman"/>
                <w:b/>
              </w:rPr>
            </w:pPr>
            <w:r>
              <w:rPr>
                <w:rFonts w:hint="eastAsia" w:ascii="Times New Roman" w:hAnsi="Times New Roman"/>
                <w:b/>
              </w:rPr>
              <w:t>检验检测项目</w:t>
            </w:r>
          </w:p>
        </w:tc>
        <w:tc>
          <w:tcPr>
            <w:tcW w:w="1519" w:type="pct"/>
            <w:vAlign w:val="center"/>
          </w:tcPr>
          <w:p>
            <w:pPr>
              <w:jc w:val="center"/>
              <w:rPr>
                <w:rFonts w:ascii="Times New Roman" w:hAnsi="Times New Roman"/>
                <w:b/>
              </w:rPr>
            </w:pPr>
            <w:r>
              <w:rPr>
                <w:rFonts w:hint="eastAsia" w:ascii="Times New Roman" w:hAnsi="Times New Roman"/>
                <w:b/>
              </w:rPr>
              <w:t>依据产品标准及条款</w:t>
            </w:r>
          </w:p>
        </w:tc>
        <w:tc>
          <w:tcPr>
            <w:tcW w:w="1538" w:type="pct"/>
            <w:vAlign w:val="center"/>
          </w:tcPr>
          <w:p>
            <w:pPr>
              <w:jc w:val="center"/>
              <w:rPr>
                <w:rFonts w:ascii="Times New Roman" w:hAnsi="Times New Roman"/>
                <w:b/>
              </w:rPr>
            </w:pPr>
            <w:r>
              <w:rPr>
                <w:rFonts w:hint="eastAsia" w:ascii="Times New Roman" w:hAnsi="Times New Roman"/>
                <w:b/>
              </w:rPr>
              <w:t>依据方法标准及条款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合盖安全性</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5.10</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工作压力</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5.11</w:t>
            </w:r>
            <w:r>
              <w:rPr>
                <w:rFonts w:hint="eastAsia" w:ascii="Times New Roman" w:hAnsi="Times New Roman"/>
              </w:rPr>
              <w:t>、</w:t>
            </w:r>
            <w:r>
              <w:rPr>
                <w:rFonts w:ascii="Times New Roman" w:hAnsi="Times New Roman"/>
              </w:rPr>
              <w:t>5.12</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密封性</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5.13</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安全压力</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5.14</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耐热压</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5.15</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开盖安全性</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5.16</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防堵安全性</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5.17</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耐内压力</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5.18</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泄压压力</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5.19</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破坏压力</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5.23</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使用说明书</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8.3</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手柄结构</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5.5</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氧化膜、涂层、抛光</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5.7</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6.2.6</w:t>
            </w:r>
            <w:r>
              <w:rPr>
                <w:rFonts w:hint="eastAsia" w:ascii="Times New Roman" w:hAnsi="Times New Roman"/>
              </w:rPr>
              <w:t>，</w:t>
            </w:r>
            <w:r>
              <w:rPr>
                <w:rFonts w:ascii="Times New Roman" w:hAnsi="Times New Roman"/>
              </w:rPr>
              <w:t>6.2.7</w:t>
            </w:r>
            <w:r>
              <w:rPr>
                <w:rFonts w:hint="eastAsia" w:ascii="Times New Roman" w:hAnsi="Times New Roman"/>
              </w:rPr>
              <w:t>，</w:t>
            </w:r>
            <w:r>
              <w:rPr>
                <w:rFonts w:ascii="Times New Roman" w:hAnsi="Times New Roman"/>
              </w:rPr>
              <w:t>6.2.8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手柄连接牢固性</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5.8</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手柄温升</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5.9</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塑料件耐煮性</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5.21</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密封圈</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5.24</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标志</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w:t>
            </w:r>
            <w:r>
              <w:rPr>
                <w:rFonts w:hint="eastAsia" w:ascii="Times New Roman" w:hAnsi="Times New Roman"/>
              </w:rPr>
              <w:t>、</w:t>
            </w:r>
            <w:r>
              <w:rPr>
                <w:rFonts w:ascii="Times New Roman" w:hAnsi="Times New Roman"/>
              </w:rPr>
              <w:t>8.1</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外观</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5.3</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组件</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5.4</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容积</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5.6</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ascii="Times New Roman" w:hAnsi="Times New Roman"/>
              </w:rPr>
              <w:t>钢制件处理</w:t>
            </w:r>
          </w:p>
        </w:tc>
        <w:tc>
          <w:tcPr>
            <w:tcW w:w="1519"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5.20</w:t>
            </w:r>
          </w:p>
        </w:tc>
        <w:tc>
          <w:tcPr>
            <w:tcW w:w="1538" w:type="pct"/>
            <w:vAlign w:val="center"/>
          </w:tcPr>
          <w:p>
            <w:pPr>
              <w:jc w:val="center"/>
              <w:rPr>
                <w:rFonts w:ascii="Times New Roman" w:hAnsi="Times New Roman"/>
              </w:rPr>
            </w:pPr>
            <w:r>
              <w:rPr>
                <w:rFonts w:ascii="Times New Roman" w:hAnsi="Times New Roman"/>
              </w:rPr>
              <w:t>GB 13623—2003</w:t>
            </w:r>
            <w:r>
              <w:rPr>
                <w:rFonts w:hint="eastAsia" w:ascii="Times New Roman" w:hAnsi="Times New Roman"/>
              </w:rPr>
              <w:t>中</w:t>
            </w:r>
            <w:r>
              <w:rPr>
                <w:rFonts w:ascii="Times New Roman" w:hAnsi="Times New Roman"/>
              </w:rPr>
              <w:t>6.2.20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388" w:type="pct"/>
            <w:vAlign w:val="center"/>
          </w:tcPr>
          <w:p>
            <w:pPr>
              <w:pStyle w:val="47"/>
              <w:numPr>
                <w:ilvl w:val="0"/>
                <w:numId w:val="4"/>
              </w:numPr>
              <w:jc w:val="center"/>
              <w:rPr>
                <w:rFonts w:ascii="Times New Roman" w:hAnsi="Times New Roman"/>
              </w:rPr>
            </w:pPr>
          </w:p>
        </w:tc>
        <w:tc>
          <w:tcPr>
            <w:tcW w:w="1555" w:type="pct"/>
            <w:vAlign w:val="center"/>
          </w:tcPr>
          <w:p>
            <w:pPr>
              <w:jc w:val="center"/>
              <w:rPr>
                <w:rFonts w:ascii="Times New Roman" w:hAnsi="Times New Roman"/>
              </w:rPr>
            </w:pPr>
            <w:r>
              <w:rPr>
                <w:rFonts w:hint="eastAsia"/>
              </w:rPr>
              <w:t>与食品接触部位安全要求</w:t>
            </w:r>
          </w:p>
        </w:tc>
        <w:tc>
          <w:tcPr>
            <w:tcW w:w="3057" w:type="pct"/>
            <w:gridSpan w:val="2"/>
            <w:vAlign w:val="center"/>
          </w:tcPr>
          <w:p>
            <w:pPr>
              <w:jc w:val="center"/>
              <w:rPr>
                <w:rFonts w:ascii="Times New Roman" w:hAnsi="Times New Roman"/>
              </w:rPr>
            </w:pPr>
            <w:r>
              <w:rPr>
                <w:rFonts w:hint="eastAsia"/>
              </w:rPr>
              <w:t>依据表</w:t>
            </w:r>
            <w:r>
              <w:t>A.2-</w:t>
            </w:r>
            <w:r>
              <w:rPr>
                <w:rFonts w:hint="eastAsia"/>
              </w:rPr>
              <w:t>1进行</w:t>
            </w:r>
          </w:p>
        </w:tc>
      </w:tr>
    </w:tbl>
    <w:p>
      <w:pPr>
        <w:pStyle w:val="3"/>
        <w:rPr>
          <w:rFonts w:ascii="Times New Roman" w:hAnsi="Times New Roman"/>
          <w:b/>
          <w:sz w:val="28"/>
          <w:szCs w:val="28"/>
        </w:rPr>
      </w:pPr>
      <w:r>
        <w:rPr>
          <w:rFonts w:ascii="Times New Roman" w:hAnsi="Times New Roman"/>
        </w:rPr>
        <w:br w:type="page"/>
      </w:r>
      <w:bookmarkStart w:id="39" w:name="_Toc183008318"/>
      <w:r>
        <w:rPr>
          <w:rFonts w:hint="eastAsia" w:ascii="Times New Roman" w:hAnsi="Times New Roman"/>
          <w:sz w:val="28"/>
          <w:szCs w:val="28"/>
        </w:rPr>
        <w:t>附件</w:t>
      </w:r>
      <w:bookmarkEnd w:id="36"/>
      <w:r>
        <w:rPr>
          <w:rFonts w:ascii="Times New Roman" w:hAnsi="Times New Roman"/>
          <w:sz w:val="28"/>
          <w:szCs w:val="28"/>
        </w:rPr>
        <w:t>2</w:t>
      </w:r>
      <w:bookmarkEnd w:id="39"/>
    </w:p>
    <w:p>
      <w:pPr>
        <w:jc w:val="center"/>
        <w:outlineLvl w:val="1"/>
        <w:rPr>
          <w:rFonts w:ascii="Times New Roman" w:hAnsi="Times New Roman"/>
          <w:b/>
          <w:sz w:val="28"/>
          <w:szCs w:val="28"/>
        </w:rPr>
      </w:pPr>
      <w:bookmarkStart w:id="40" w:name="_Toc183008319"/>
      <w:r>
        <w:rPr>
          <w:rFonts w:hint="eastAsia" w:ascii="Times New Roman" w:hAnsi="Times New Roman"/>
          <w:b/>
          <w:sz w:val="28"/>
          <w:szCs w:val="28"/>
        </w:rPr>
        <w:t>企业主体责任落实情况核查时需准备的书面材料清单</w:t>
      </w:r>
      <w:bookmarkEnd w:id="40"/>
    </w:p>
    <w:p>
      <w:pPr>
        <w:spacing w:line="360" w:lineRule="auto"/>
        <w:rPr>
          <w:rFonts w:ascii="Times New Roman" w:hAnsi="Times New Roman"/>
          <w:sz w:val="28"/>
          <w:szCs w:val="28"/>
        </w:rPr>
      </w:pP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2-1</w:t>
      </w:r>
      <w:r>
        <w:rPr>
          <w:rFonts w:hint="eastAsia" w:ascii="Times New Roman" w:hAnsi="Times New Roman"/>
        </w:rPr>
        <w:t>生产场所示意图</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2-2</w:t>
      </w:r>
      <w:r>
        <w:rPr>
          <w:rFonts w:hint="eastAsia" w:ascii="Times New Roman" w:hAnsi="Times New Roman"/>
        </w:rPr>
        <w:t>主要工艺流程图</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2-3</w:t>
      </w:r>
      <w:r>
        <w:rPr>
          <w:rFonts w:hint="eastAsia" w:ascii="Times New Roman" w:hAnsi="Times New Roman"/>
        </w:rPr>
        <w:t>主要生产设施和检验检测设施表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2-4</w:t>
      </w:r>
      <w:r>
        <w:rPr>
          <w:rFonts w:hint="eastAsia" w:ascii="Times New Roman" w:hAnsi="Times New Roman"/>
        </w:rPr>
        <w:t>主要生产设备表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2-5</w:t>
      </w:r>
      <w:r>
        <w:rPr>
          <w:rFonts w:hint="eastAsia" w:ascii="Times New Roman" w:hAnsi="Times New Roman"/>
        </w:rPr>
        <w:t>主要检验检测设备表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2-6</w:t>
      </w:r>
      <w:r>
        <w:rPr>
          <w:rFonts w:hint="eastAsia" w:ascii="Times New Roman" w:hAnsi="Times New Roman"/>
        </w:rPr>
        <w:t>主要原材料及零部件明细表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2-7</w:t>
      </w:r>
      <w:r>
        <w:rPr>
          <w:rFonts w:hint="eastAsia" w:ascii="Times New Roman" w:hAnsi="Times New Roman"/>
        </w:rPr>
        <w:t>关键岗位管理和专业技术人员表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2-8</w:t>
      </w:r>
      <w:r>
        <w:rPr>
          <w:rFonts w:hint="eastAsia" w:ascii="Times New Roman" w:hAnsi="Times New Roman"/>
        </w:rPr>
        <w:t>技术文件和工艺文件清单</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2-9</w:t>
      </w:r>
      <w:r>
        <w:rPr>
          <w:rFonts w:hint="eastAsia" w:ascii="Times New Roman" w:hAnsi="Times New Roman"/>
        </w:rPr>
        <w:t>产品质量安全管理制度和产品质量安全追溯制度文件清单</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2-10</w:t>
      </w:r>
      <w:r>
        <w:rPr>
          <w:rFonts w:hint="eastAsia" w:ascii="Times New Roman" w:hAnsi="Times New Roman"/>
        </w:rPr>
        <w:t>企业执行的产品标准及相关标准清单</w:t>
      </w:r>
    </w:p>
    <w:p>
      <w:pPr>
        <w:pStyle w:val="12"/>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hint="eastAsia" w:ascii="Times New Roman" w:hAnsi="Times New Roman"/>
        </w:rPr>
        <w:t>企业名称：</w:t>
      </w:r>
      <w:r>
        <w:rPr>
          <w:rFonts w:ascii="Times New Roman" w:hAnsi="Times New Roman"/>
        </w:rPr>
        <w:t xml:space="preserve">                          </w:t>
      </w:r>
      <w:r>
        <w:rPr>
          <w:rFonts w:hint="eastAsia" w:ascii="Times New Roman" w:hAnsi="Times New Roman"/>
        </w:rPr>
        <w:t>（盖章）</w:t>
      </w: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hint="eastAsia" w:ascii="Times New Roman" w:hAnsi="Times New Roman"/>
        </w:rPr>
        <w:t>企业代表签字：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spacing w:line="360" w:lineRule="auto"/>
        <w:ind w:firstLine="420"/>
        <w:rPr>
          <w:rFonts w:ascii="Times New Roman" w:hAnsi="Times New Roman"/>
        </w:rPr>
      </w:pPr>
      <w:r>
        <w:rPr>
          <w:rFonts w:hint="eastAsia" w:ascii="Times New Roman" w:hAnsi="Times New Roman"/>
        </w:rPr>
        <w:t>核查组确认签字：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spacing w:line="360" w:lineRule="auto"/>
        <w:rPr>
          <w:rFonts w:ascii="Times New Roman" w:hAnsi="Times New Roman"/>
        </w:rPr>
      </w:pPr>
    </w:p>
    <w:p>
      <w:pPr>
        <w:snapToGrid w:val="0"/>
        <w:ind w:firstLine="420"/>
        <w:jc w:val="left"/>
        <w:rPr>
          <w:rFonts w:ascii="Times New Roman" w:hAnsi="Times New Roman"/>
          <w:sz w:val="18"/>
          <w:szCs w:val="18"/>
        </w:rPr>
      </w:pPr>
      <w:r>
        <w:rPr>
          <w:rFonts w:ascii="黑体" w:hAnsi="黑体" w:eastAsia="黑体"/>
          <w:sz w:val="18"/>
          <w:szCs w:val="18"/>
        </w:rPr>
        <w:t>注：</w:t>
      </w:r>
      <w:r>
        <w:rPr>
          <w:rFonts w:hint="eastAsia" w:ascii="Times New Roman" w:hAnsi="Times New Roman"/>
          <w:sz w:val="18"/>
          <w:szCs w:val="18"/>
        </w:rPr>
        <w:t>本清单内所有书面材料经核查确认后企业加盖骑缝章。</w:t>
      </w:r>
    </w:p>
    <w:p>
      <w:pPr>
        <w:spacing w:line="360" w:lineRule="auto"/>
        <w:rPr>
          <w:rFonts w:ascii="Times New Roman" w:hAnsi="Times New Roman"/>
        </w:rPr>
      </w:pPr>
    </w:p>
    <w:p>
      <w:pPr>
        <w:spacing w:line="360" w:lineRule="auto"/>
        <w:rPr>
          <w:rFonts w:ascii="Times New Roman" w:hAnsi="Times New Roman"/>
          <w:sz w:val="28"/>
          <w:szCs w:val="28"/>
        </w:rPr>
      </w:pPr>
    </w:p>
    <w:p>
      <w:pPr>
        <w:pStyle w:val="4"/>
        <w:spacing w:line="360" w:lineRule="auto"/>
        <w:rPr>
          <w:rFonts w:eastAsia="宋体"/>
        </w:rPr>
        <w:sectPr>
          <w:footerReference r:id="rId4" w:type="default"/>
          <w:pgSz w:w="11906" w:h="16838"/>
          <w:pgMar w:top="1418" w:right="1418" w:bottom="1418" w:left="1418" w:header="851" w:footer="992" w:gutter="0"/>
          <w:pgNumType w:start="1"/>
          <w:cols w:space="720" w:num="1"/>
          <w:docGrid w:linePitch="360" w:charSpace="6144"/>
        </w:sectPr>
      </w:pPr>
      <w:bookmarkStart w:id="41" w:name="_Toc507721784"/>
      <w:bookmarkEnd w:id="41"/>
    </w:p>
    <w:p>
      <w:pPr>
        <w:pStyle w:val="3"/>
        <w:rPr>
          <w:rFonts w:ascii="Times New Roman" w:hAnsi="Times New Roman"/>
          <w:sz w:val="28"/>
          <w:szCs w:val="28"/>
        </w:rPr>
      </w:pPr>
      <w:bookmarkStart w:id="42" w:name="_Toc183008320"/>
      <w:r>
        <w:rPr>
          <w:rFonts w:hint="eastAsia" w:ascii="Times New Roman" w:hAnsi="Times New Roman"/>
          <w:sz w:val="28"/>
          <w:szCs w:val="28"/>
        </w:rPr>
        <w:t>附件</w:t>
      </w:r>
      <w:r>
        <w:rPr>
          <w:rFonts w:ascii="Times New Roman" w:hAnsi="Times New Roman"/>
          <w:sz w:val="28"/>
          <w:szCs w:val="28"/>
        </w:rPr>
        <w:t>2-1</w:t>
      </w:r>
      <w:bookmarkEnd w:id="42"/>
    </w:p>
    <w:p>
      <w:pPr>
        <w:spacing w:line="380" w:lineRule="exact"/>
        <w:jc w:val="center"/>
        <w:outlineLvl w:val="1"/>
        <w:rPr>
          <w:rFonts w:ascii="Times New Roman" w:hAnsi="Times New Roman"/>
          <w:b/>
          <w:sz w:val="28"/>
          <w:szCs w:val="28"/>
        </w:rPr>
      </w:pPr>
      <w:bookmarkStart w:id="43" w:name="_Toc183008321"/>
      <w:r>
        <w:rPr>
          <w:rFonts w:hint="eastAsia" w:ascii="Times New Roman" w:hAnsi="Times New Roman"/>
          <w:b/>
          <w:sz w:val="28"/>
          <w:szCs w:val="28"/>
        </w:rPr>
        <w:t>生产场所示意图</w:t>
      </w:r>
      <w:bookmarkEnd w:id="43"/>
    </w:p>
    <w:p>
      <w:pPr>
        <w:snapToGrid w:val="0"/>
        <w:spacing w:line="380" w:lineRule="exact"/>
        <w:ind w:firstLine="7379"/>
        <w:jc w:val="left"/>
        <w:rPr>
          <w:rFonts w:ascii="Times New Roman" w:hAnsi="Times New Roman"/>
          <w:b/>
          <w:sz w:val="28"/>
          <w:szCs w:val="28"/>
        </w:rPr>
      </w:pPr>
      <w:r>
        <w:rPr>
          <w:rFonts w:hint="eastAsia" w:ascii="Times New Roman" w:hAnsi="Times New Roman"/>
          <w:b/>
        </w:rPr>
        <w:t>第</w:t>
      </w:r>
      <w:r>
        <w:rPr>
          <w:rFonts w:ascii="Times New Roman" w:hAnsi="Times New Roman"/>
          <w:b/>
        </w:rPr>
        <w:t xml:space="preserve">  </w:t>
      </w:r>
      <w:r>
        <w:rPr>
          <w:rFonts w:hint="eastAsia" w:ascii="Times New Roman" w:hAnsi="Times New Roman"/>
          <w:b/>
        </w:rPr>
        <w:t>页</w:t>
      </w:r>
      <w:r>
        <w:rPr>
          <w:rFonts w:ascii="Times New Roman" w:hAnsi="Times New Roman"/>
          <w:b/>
        </w:rPr>
        <w:t xml:space="preserve">  </w:t>
      </w:r>
      <w:r>
        <w:rPr>
          <w:rFonts w:hint="eastAsia" w:ascii="Times New Roman" w:hAnsi="Times New Roman"/>
          <w:b/>
        </w:rPr>
        <w:t>共</w:t>
      </w:r>
      <w:r>
        <w:rPr>
          <w:rFonts w:ascii="Times New Roman" w:hAnsi="Times New Roman"/>
          <w:b/>
        </w:rPr>
        <w:t xml:space="preserve">  </w:t>
      </w:r>
      <w:r>
        <w:rPr>
          <w:rFonts w:hint="eastAsia" w:ascii="Times New Roman" w:hAnsi="Times New Roman"/>
          <w:b/>
        </w:rPr>
        <w:t>页</w:t>
      </w:r>
    </w:p>
    <w:tbl>
      <w:tblPr>
        <w:tblStyle w:val="30"/>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hint="eastAsia" w:ascii="Times New Roman" w:hAnsi="Times New Roman"/>
                <w:b/>
                <w:bCs/>
              </w:rPr>
              <w:t>企业名称</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hint="eastAsia" w:ascii="Times New Roman" w:hAnsi="Times New Roman"/>
                <w:b/>
                <w:bCs/>
              </w:rPr>
              <w:t>生产地址</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rPr>
            </w:pPr>
            <w:r>
              <w:rPr>
                <w:rFonts w:hint="eastAsia" w:ascii="Times New Roman" w:hAnsi="Times New Roman"/>
              </w:rPr>
              <w:t>（生产场所示意图，应标明其相邻特征道路、建筑物或单位方位、距离等，以及企业生产线在场所里的具体位置）</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应按照场点分别绘制。</w:t>
      </w:r>
    </w:p>
    <w:p>
      <w:pPr>
        <w:pStyle w:val="47"/>
        <w:widowControl w:val="0"/>
        <w:adjustRightInd/>
        <w:spacing w:before="120" w:beforeLines="50" w:after="240" w:afterLines="100"/>
        <w:rPr>
          <w:rFonts w:ascii="黑体" w:hAnsi="黑体" w:eastAsia="黑体"/>
          <w:iCs/>
          <w:sz w:val="18"/>
          <w:szCs w:val="18"/>
        </w:rPr>
        <w:sectPr>
          <w:pgSz w:w="11906" w:h="16838"/>
          <w:pgMar w:top="1418" w:right="1418" w:bottom="1418" w:left="1418" w:header="851" w:footer="992" w:gutter="0"/>
          <w:cols w:space="720" w:num="1"/>
          <w:docGrid w:linePitch="360" w:charSpace="6144"/>
        </w:sectPr>
      </w:pPr>
    </w:p>
    <w:p>
      <w:pPr>
        <w:pStyle w:val="3"/>
        <w:rPr>
          <w:rFonts w:ascii="Times New Roman" w:hAnsi="Times New Roman"/>
          <w:sz w:val="28"/>
          <w:szCs w:val="28"/>
        </w:rPr>
      </w:pPr>
      <w:bookmarkStart w:id="44" w:name="_Toc183008322"/>
      <w:r>
        <w:rPr>
          <w:rFonts w:hint="eastAsia" w:ascii="Times New Roman" w:hAnsi="Times New Roman"/>
          <w:sz w:val="28"/>
          <w:szCs w:val="28"/>
        </w:rPr>
        <w:t>附件</w:t>
      </w:r>
      <w:r>
        <w:rPr>
          <w:rFonts w:ascii="Times New Roman" w:hAnsi="Times New Roman"/>
          <w:sz w:val="28"/>
          <w:szCs w:val="28"/>
        </w:rPr>
        <w:t>2-2</w:t>
      </w:r>
      <w:bookmarkEnd w:id="44"/>
    </w:p>
    <w:p>
      <w:pPr>
        <w:pStyle w:val="3"/>
        <w:jc w:val="center"/>
        <w:rPr>
          <w:rFonts w:ascii="Times New Roman" w:hAnsi="Times New Roman"/>
          <w:b/>
          <w:bCs/>
          <w:sz w:val="28"/>
          <w:szCs w:val="28"/>
        </w:rPr>
      </w:pPr>
      <w:bookmarkStart w:id="45" w:name="_Toc162467097"/>
      <w:bookmarkStart w:id="46" w:name="_Toc183008323"/>
      <w:r>
        <w:rPr>
          <w:rFonts w:hint="eastAsia" w:ascii="Times New Roman" w:hAnsi="Times New Roman"/>
          <w:b/>
          <w:bCs/>
          <w:sz w:val="28"/>
          <w:szCs w:val="28"/>
        </w:rPr>
        <w:t>主要工艺流程图</w:t>
      </w:r>
      <w:bookmarkEnd w:id="45"/>
      <w:bookmarkEnd w:id="46"/>
    </w:p>
    <w:p>
      <w:pPr>
        <w:snapToGrid w:val="0"/>
        <w:spacing w:line="380" w:lineRule="exact"/>
        <w:ind w:firstLine="7379"/>
        <w:rPr>
          <w:rFonts w:ascii="Times New Roman" w:hAnsi="Times New Roman"/>
          <w:b/>
          <w:i/>
          <w:sz w:val="30"/>
          <w:szCs w:val="30"/>
        </w:rPr>
      </w:pPr>
      <w:r>
        <w:rPr>
          <w:rFonts w:hint="eastAsia" w:ascii="Times New Roman" w:hAnsi="Times New Roman"/>
          <w:b/>
        </w:rPr>
        <w:t>第</w:t>
      </w:r>
      <w:r>
        <w:rPr>
          <w:rFonts w:ascii="Times New Roman" w:hAnsi="Times New Roman"/>
          <w:b/>
        </w:rPr>
        <w:t xml:space="preserve">  </w:t>
      </w:r>
      <w:r>
        <w:rPr>
          <w:rFonts w:hint="eastAsia" w:ascii="Times New Roman" w:hAnsi="Times New Roman"/>
          <w:b/>
        </w:rPr>
        <w:t>页</w:t>
      </w:r>
      <w:r>
        <w:rPr>
          <w:rFonts w:ascii="Times New Roman" w:hAnsi="Times New Roman"/>
          <w:b/>
        </w:rPr>
        <w:t xml:space="preserve">  </w:t>
      </w:r>
      <w:r>
        <w:rPr>
          <w:rFonts w:hint="eastAsia" w:ascii="Times New Roman" w:hAnsi="Times New Roman"/>
          <w:b/>
        </w:rPr>
        <w:t>共</w:t>
      </w:r>
      <w:r>
        <w:rPr>
          <w:rFonts w:ascii="Times New Roman" w:hAnsi="Times New Roman"/>
          <w:b/>
        </w:rPr>
        <w:t xml:space="preserve">  </w:t>
      </w:r>
      <w:r>
        <w:rPr>
          <w:rFonts w:hint="eastAsia" w:ascii="Times New Roman" w:hAnsi="Times New Roman"/>
          <w:b/>
        </w:rPr>
        <w:t>页</w:t>
      </w:r>
    </w:p>
    <w:tbl>
      <w:tblPr>
        <w:tblStyle w:val="30"/>
        <w:tblW w:w="103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99"/>
        <w:gridCol w:w="96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699" w:type="dxa"/>
            <w:tcBorders>
              <w:tl2br w:val="nil"/>
              <w:tr2bl w:val="nil"/>
            </w:tcBorders>
            <w:shd w:val="clear" w:color="000000" w:fill="FFFFFF"/>
            <w:vAlign w:val="center"/>
          </w:tcPr>
          <w:p>
            <w:pPr>
              <w:snapToGrid w:val="0"/>
              <w:jc w:val="center"/>
              <w:rPr>
                <w:rFonts w:ascii="Times New Roman" w:hAnsi="Times New Roman"/>
                <w:b/>
              </w:rPr>
            </w:pPr>
            <w:r>
              <w:rPr>
                <w:rFonts w:hint="eastAsia" w:ascii="Times New Roman" w:hAnsi="Times New Roman"/>
                <w:b/>
              </w:rPr>
              <w:t>产品单元</w:t>
            </w:r>
          </w:p>
        </w:tc>
        <w:tc>
          <w:tcPr>
            <w:tcW w:w="9639" w:type="dxa"/>
            <w:tcBorders>
              <w:tl2br w:val="nil"/>
              <w:tr2bl w:val="nil"/>
            </w:tcBorders>
            <w:shd w:val="clear" w:color="000000" w:fill="FFFFFF"/>
            <w:vAlign w:val="center"/>
          </w:tcPr>
          <w:p>
            <w:pPr>
              <w:snapToGrid w:val="0"/>
              <w:rPr>
                <w:rFonts w:ascii="Times New Roman" w:hAnsi="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65" w:hRule="atLeast"/>
          <w:jc w:val="center"/>
        </w:trPr>
        <w:tc>
          <w:tcPr>
            <w:tcW w:w="699" w:type="dxa"/>
            <w:tcBorders>
              <w:tl2br w:val="nil"/>
              <w:tr2bl w:val="nil"/>
            </w:tcBorders>
            <w:shd w:val="clear" w:color="000000" w:fill="FFFFFF"/>
            <w:vAlign w:val="center"/>
          </w:tcPr>
          <w:p>
            <w:pPr>
              <w:snapToGrid w:val="0"/>
              <w:jc w:val="center"/>
              <w:rPr>
                <w:rFonts w:ascii="Times New Roman" w:hAnsi="Times New Roman"/>
                <w:b/>
              </w:rPr>
            </w:pPr>
            <w:r>
              <w:rPr>
                <w:rFonts w:hint="eastAsia" w:ascii="Times New Roman" w:hAnsi="Times New Roman"/>
                <w:b/>
              </w:rPr>
              <w:t>工艺流程图</w:t>
            </w:r>
          </w:p>
          <w:p>
            <w:pPr>
              <w:snapToGrid w:val="0"/>
              <w:jc w:val="center"/>
              <w:rPr>
                <w:rFonts w:ascii="Times New Roman" w:hAnsi="Times New Roman"/>
                <w:b/>
              </w:rPr>
            </w:pPr>
            <w:r>
              <w:rPr>
                <w:rFonts w:hint="eastAsia" w:ascii="Times New Roman" w:hAnsi="Times New Roman"/>
                <w:b/>
              </w:rPr>
              <w:t>（企业填写）</w:t>
            </w:r>
          </w:p>
        </w:tc>
        <w:tc>
          <w:tcPr>
            <w:tcW w:w="9639" w:type="dxa"/>
            <w:tcBorders>
              <w:tl2br w:val="nil"/>
              <w:tr2bl w:val="nil"/>
            </w:tcBorders>
            <w:shd w:val="clear" w:color="000000" w:fill="FFFFFF"/>
          </w:tcPr>
          <w:p>
            <w:pPr>
              <w:snapToGrid w:val="0"/>
              <w:rPr>
                <w:rFonts w:ascii="Times New Roman" w:hAnsi="Times New Roman"/>
              </w:rPr>
            </w:pPr>
            <w:r>
              <w:rPr>
                <w:rFonts w:hint="eastAsia" w:ascii="Times New Roman" w:hAnsi="Times New Roman"/>
              </w:rPr>
              <w:t>以框图</w:t>
            </w:r>
            <w:r>
              <w:rPr>
                <w:rFonts w:ascii="Times New Roman" w:hAnsi="Times New Roman"/>
              </w:rPr>
              <w:t>+</w:t>
            </w:r>
            <w:r>
              <w:rPr>
                <w:rFonts w:hint="eastAsia" w:ascii="Times New Roman" w:hAnsi="Times New Roman"/>
              </w:rPr>
              <w:t>箭头方式表述企业生产该产品的实际工艺流程、并以</w:t>
            </w:r>
            <w:r>
              <w:rPr>
                <w:rFonts w:ascii="Times New Roman" w:hAnsi="Times New Roman"/>
              </w:rPr>
              <w:t>“</w:t>
            </w:r>
            <w:r>
              <w:rPr>
                <w:rFonts w:hint="eastAsia" w:ascii="Times New Roman" w:hAnsi="Times New Roman" w:cs="Segoe UI Symbol"/>
              </w:rPr>
              <w:t>★</w:t>
            </w:r>
            <w:r>
              <w:rPr>
                <w:rFonts w:ascii="Times New Roman" w:hAnsi="Times New Roman"/>
              </w:rPr>
              <w:t>”</w:t>
            </w:r>
            <w:r>
              <w:rPr>
                <w:rFonts w:hint="eastAsia" w:ascii="Times New Roman" w:hAnsi="Times New Roman"/>
              </w:rPr>
              <w:t>在相应的框图上表示关键工序、以“▲”表示质量控制点。</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r>
              <w:rPr>
                <w:rFonts w:hint="eastAsia" w:ascii="Times New Roman" w:hAnsi="Times New Roman"/>
              </w:rPr>
              <w:t>示例</w:t>
            </w:r>
          </w:p>
          <w:p>
            <w:pPr>
              <w:spacing w:line="360" w:lineRule="auto"/>
              <w:ind w:firstLine="420" w:firstLineChars="200"/>
            </w:pPr>
            <w:r>
              <w:rPr>
                <w:rFonts w:hint="eastAsia"/>
              </w:rPr>
              <w:t>不锈钢压力锅生产流程（例旋合式压力锅）：</w:t>
            </w:r>
          </w:p>
          <w:p>
            <w:pPr>
              <w:spacing w:line="360" w:lineRule="auto"/>
            </w:pPr>
            <w:r>
              <w:rPr>
                <w:rFonts w:ascii="Times New Roman" w:hAnsi="Times New Roman"/>
              </w:rPr>
              <mc:AlternateContent>
                <mc:Choice Requires="wps">
                  <w:drawing>
                    <wp:anchor distT="0" distB="0" distL="114300" distR="114300" simplePos="0" relativeHeight="251668480" behindDoc="0" locked="0" layoutInCell="1" allowOverlap="1">
                      <wp:simplePos x="0" y="0"/>
                      <wp:positionH relativeFrom="column">
                        <wp:posOffset>1829435</wp:posOffset>
                      </wp:positionH>
                      <wp:positionV relativeFrom="paragraph">
                        <wp:posOffset>104775</wp:posOffset>
                      </wp:positionV>
                      <wp:extent cx="180975" cy="171450"/>
                      <wp:effectExtent l="19050" t="19050" r="47625" b="19050"/>
                      <wp:wrapNone/>
                      <wp:docPr id="2092064501"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144.05pt;margin-top:8.25pt;height:13.5pt;width:14.25pt;z-index:251668480;v-text-anchor:middle;mso-width-relative:page;mso-height-relative:page;" fillcolor="#000000 [3200]" filled="t" stroked="t" coordsize="21600,21600" o:gfxdata="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ELu&#10;GFLZAAAACQEAAA8AAAAAAAAAAQAgAAAAOAAAAGRycy9kb3ducmV2LnhtbFBLAQIUABQAAAAIAIdO&#10;4kCVWCLJfgIAAOsEAAAOAAAAAAAAAAEAIAAAAD4BAABkcnMvZTJvRG9jLnhtbFBLBQYAAAAABgAG&#10;AFkBAAAuBgAAAAA=&#10;" adj="10800">
                      <v:fill on="t" focussize="0,0"/>
                      <v:stroke weight="1pt" color="#000000 [3200]" miterlimit="8" joinstyle="miter"/>
                      <v:imagedata o:title=""/>
                      <o:lock v:ext="edit" aspectratio="f"/>
                    </v:shape>
                  </w:pict>
                </mc:Fallback>
              </mc:AlternateContent>
            </w:r>
            <w:r>
              <w:rPr>
                <w:rFonts w:ascii="Times New Roman" w:hAnsi="Times New Roman"/>
              </w:rPr>
              <mc:AlternateContent>
                <mc:Choice Requires="wps">
                  <w:drawing>
                    <wp:anchor distT="0" distB="0" distL="114300" distR="114300" simplePos="0" relativeHeight="251667456" behindDoc="0" locked="0" layoutInCell="1" allowOverlap="1">
                      <wp:simplePos x="0" y="0"/>
                      <wp:positionH relativeFrom="column">
                        <wp:posOffset>4739640</wp:posOffset>
                      </wp:positionH>
                      <wp:positionV relativeFrom="paragraph">
                        <wp:posOffset>92710</wp:posOffset>
                      </wp:positionV>
                      <wp:extent cx="180975" cy="171450"/>
                      <wp:effectExtent l="19050" t="19050" r="47625" b="19050"/>
                      <wp:wrapNone/>
                      <wp:docPr id="243970878"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373.2pt;margin-top:7.3pt;height:13.5pt;width:14.25pt;z-index:251667456;v-text-anchor:middle;mso-width-relative:page;mso-height-relative:page;" fillcolor="#000000 [3200]" filled="t" stroked="t" coordsize="21600,21600" o:gfxdata="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WAAAAZHJzL1BLAQIUABQAAAAIAIdO4kCp&#10;lsJs2AAAAAkBAAAPAAAAAAAAAAEAIAAAADgAAABkcnMvZG93bnJldi54bWxQSwECFAAUAAAACACH&#10;TuJAHjJyVYACAADqBAAADgAAAAAAAAABACAAAAA9AQAAZHJzL2Uyb0RvYy54bWxQSwUGAAAAAAYA&#10;BgBZAQAALwY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65408" behindDoc="0" locked="0" layoutInCell="1" allowOverlap="1">
                      <wp:simplePos x="0" y="0"/>
                      <wp:positionH relativeFrom="column">
                        <wp:posOffset>4472940</wp:posOffset>
                      </wp:positionH>
                      <wp:positionV relativeFrom="paragraph">
                        <wp:posOffset>38100</wp:posOffset>
                      </wp:positionV>
                      <wp:extent cx="219075" cy="219075"/>
                      <wp:effectExtent l="19050" t="38100" r="47625" b="47625"/>
                      <wp:wrapNone/>
                      <wp:docPr id="1906939363"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352.2pt;margin-top:3pt;height:17.25pt;width:17.25pt;z-index:251665408;v-text-anchor:middle;mso-width-relative:page;mso-height-relative:page;" fillcolor="#000000 [3200]" filled="t" stroked="t" coordsize="219075,219075" o:gfxdata="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DFU&#10;FKTZAAAACAEAAA8AAAAAAAAAAQAgAAAAOAAAAGRycy9kb3ducmV2LnhtbFBLAQIUABQAAAAIAIdO&#10;4kAVckLxfgIAAPIEAAAOAAAAAAAAAAEAIAAAAD4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1572260</wp:posOffset>
                      </wp:positionH>
                      <wp:positionV relativeFrom="paragraph">
                        <wp:posOffset>67945</wp:posOffset>
                      </wp:positionV>
                      <wp:extent cx="219075" cy="219075"/>
                      <wp:effectExtent l="19050" t="38100" r="47625" b="47625"/>
                      <wp:wrapNone/>
                      <wp:docPr id="231585191"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123.8pt;margin-top:5.35pt;height:17.25pt;width:17.25pt;z-index:251662336;v-text-anchor:middle;mso-width-relative:page;mso-height-relative:page;" fillcolor="#000000 [3200]" filled="t" stroked="t" coordsize="219075,219075" o:gfxdata="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JMF&#10;WMXaAAAACQEAAA8AAAAAAAAAAQAgAAAAOAAAAGRycy9kb3ducmV2LnhtbFBLAQIUABQAAAAIAIdO&#10;4kAoqAHMfQIAAPEEAAAOAAAAAAAAAAEAIAAAAD8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rPr>
              <w:t>锅盖：</w:t>
            </w:r>
          </w:p>
          <w:p>
            <w:pPr>
              <w:spacing w:line="360" w:lineRule="auto"/>
            </w:pPr>
            <w:r>
              <w:rPr>
                <w:sz w:val="20"/>
              </w:rPr>
              <mc:AlternateContent>
                <mc:Choice Requires="wpg">
                  <w:drawing>
                    <wp:anchor distT="0" distB="0" distL="114300" distR="114300" simplePos="0" relativeHeight="251660288" behindDoc="0" locked="0" layoutInCell="1" allowOverlap="1">
                      <wp:simplePos x="0" y="0"/>
                      <wp:positionH relativeFrom="column">
                        <wp:posOffset>-3175</wp:posOffset>
                      </wp:positionH>
                      <wp:positionV relativeFrom="paragraph">
                        <wp:posOffset>77470</wp:posOffset>
                      </wp:positionV>
                      <wp:extent cx="5986145" cy="1007745"/>
                      <wp:effectExtent l="0" t="0" r="14605" b="20955"/>
                      <wp:wrapNone/>
                      <wp:docPr id="971248044" name="组合 6"/>
                      <wp:cNvGraphicFramePr/>
                      <a:graphic xmlns:a="http://schemas.openxmlformats.org/drawingml/2006/main">
                        <a:graphicData uri="http://schemas.microsoft.com/office/word/2010/wordprocessingGroup">
                          <wpg:wgp>
                            <wpg:cNvGrpSpPr/>
                            <wpg:grpSpPr>
                              <a:xfrm>
                                <a:off x="0" y="0"/>
                                <a:ext cx="5986145" cy="1007745"/>
                                <a:chOff x="1958" y="9374"/>
                                <a:chExt cx="9540" cy="1587"/>
                              </a:xfrm>
                            </wpg:grpSpPr>
                            <wps:wsp>
                              <wps:cNvPr id="731184782" name="Rectangle 71"/>
                              <wps:cNvSpPr>
                                <a:spLocks noChangeArrowheads="true"/>
                              </wps:cNvSpPr>
                              <wps:spPr bwMode="auto">
                                <a:xfrm>
                                  <a:off x="1958" y="10622"/>
                                  <a:ext cx="900" cy="339"/>
                                </a:xfrm>
                                <a:prstGeom prst="rect">
                                  <a:avLst/>
                                </a:prstGeom>
                                <a:solidFill>
                                  <a:srgbClr val="FFFFFF"/>
                                </a:solidFill>
                                <a:ln w="9525">
                                  <a:solidFill>
                                    <a:srgbClr val="000000"/>
                                  </a:solidFill>
                                  <a:miter lim="800000"/>
                                </a:ln>
                              </wps:spPr>
                              <wps:txbx>
                                <w:txbxContent>
                                  <w:p>
                                    <w:pPr>
                                      <w:rPr>
                                        <w:rFonts w:ascii="宋体" w:hAnsi="宋体"/>
                                        <w:spacing w:val="-20"/>
                                        <w:sz w:val="18"/>
                                      </w:rPr>
                                    </w:pPr>
                                    <w:r>
                                      <w:rPr>
                                        <w:rFonts w:hint="eastAsia" w:ascii="宋体" w:hAnsi="宋体"/>
                                        <w:spacing w:val="-20"/>
                                        <w:sz w:val="18"/>
                                      </w:rPr>
                                      <w:t>平整、涂油</w:t>
                                    </w:r>
                                  </w:p>
                                </w:txbxContent>
                              </wps:txbx>
                              <wps:bodyPr rot="0" vert="horz" wrap="square" lIns="36000" tIns="0" rIns="0" bIns="0" anchor="t" anchorCtr="false" upright="true">
                                <a:noAutofit/>
                              </wps:bodyPr>
                            </wps:wsp>
                            <wps:wsp>
                              <wps:cNvPr id="1428255062" name="Line 72"/>
                              <wps:cNvCnPr>
                                <a:cxnSpLocks noChangeShapeType="true"/>
                              </wps:cNvCnPr>
                              <wps:spPr bwMode="auto">
                                <a:xfrm>
                                  <a:off x="4658" y="10778"/>
                                  <a:ext cx="362" cy="1"/>
                                </a:xfrm>
                                <a:prstGeom prst="line">
                                  <a:avLst/>
                                </a:prstGeom>
                                <a:noFill/>
                                <a:ln w="9525">
                                  <a:solidFill>
                                    <a:srgbClr val="000000"/>
                                  </a:solidFill>
                                  <a:round/>
                                  <a:tailEnd type="triangle" w="med" len="med"/>
                                </a:ln>
                              </wps:spPr>
                              <wps:bodyPr/>
                            </wps:wsp>
                            <wps:wsp>
                              <wps:cNvPr id="2052517140" name="Rectangle 73"/>
                              <wps:cNvSpPr>
                                <a:spLocks noChangeArrowheads="true"/>
                              </wps:cNvSpPr>
                              <wps:spPr bwMode="auto">
                                <a:xfrm>
                                  <a:off x="3218" y="10622"/>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拉伸</w:t>
                                    </w:r>
                                  </w:p>
                                </w:txbxContent>
                              </wps:txbx>
                              <wps:bodyPr rot="0" vert="horz" wrap="square" lIns="36000" tIns="0" rIns="0" bIns="0" anchor="t" anchorCtr="false" upright="true">
                                <a:noAutofit/>
                              </wps:bodyPr>
                            </wps:wsp>
                            <wps:wsp>
                              <wps:cNvPr id="2134307848" name="Line 74"/>
                              <wps:cNvCnPr>
                                <a:cxnSpLocks noChangeShapeType="true"/>
                              </wps:cNvCnPr>
                              <wps:spPr bwMode="auto">
                                <a:xfrm>
                                  <a:off x="3758" y="10778"/>
                                  <a:ext cx="362" cy="1"/>
                                </a:xfrm>
                                <a:prstGeom prst="line">
                                  <a:avLst/>
                                </a:prstGeom>
                                <a:noFill/>
                                <a:ln w="9525">
                                  <a:solidFill>
                                    <a:srgbClr val="000000"/>
                                  </a:solidFill>
                                  <a:round/>
                                  <a:tailEnd type="triangle" w="med" len="med"/>
                                </a:ln>
                              </wps:spPr>
                              <wps:bodyPr/>
                            </wps:wsp>
                            <wps:wsp>
                              <wps:cNvPr id="1747830690" name="Rectangle 75"/>
                              <wps:cNvSpPr>
                                <a:spLocks noChangeArrowheads="true"/>
                              </wps:cNvSpPr>
                              <wps:spPr bwMode="auto">
                                <a:xfrm>
                                  <a:off x="6278" y="10622"/>
                                  <a:ext cx="72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表面处理</w:t>
                                    </w:r>
                                  </w:p>
                                </w:txbxContent>
                              </wps:txbx>
                              <wps:bodyPr rot="0" vert="horz" wrap="square" lIns="36000" tIns="0" rIns="0" bIns="0" anchor="t" anchorCtr="false" upright="true">
                                <a:noAutofit/>
                              </wps:bodyPr>
                            </wps:wsp>
                            <wps:wsp>
                              <wps:cNvPr id="53724282" name="Rectangle 76"/>
                              <wps:cNvSpPr>
                                <a:spLocks noChangeArrowheads="true"/>
                              </wps:cNvSpPr>
                              <wps:spPr bwMode="auto">
                                <a:xfrm>
                                  <a:off x="4118" y="10622"/>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切锅牙</w:t>
                                    </w:r>
                                  </w:p>
                                </w:txbxContent>
                              </wps:txbx>
                              <wps:bodyPr rot="0" vert="horz" wrap="square" lIns="36000" tIns="0" rIns="0" bIns="0" anchor="t" anchorCtr="false" upright="true">
                                <a:noAutofit/>
                              </wps:bodyPr>
                            </wps:wsp>
                            <wps:wsp>
                              <wps:cNvPr id="1762355998" name="Line 77"/>
                              <wps:cNvCnPr>
                                <a:cxnSpLocks noChangeShapeType="true"/>
                              </wps:cNvCnPr>
                              <wps:spPr bwMode="auto">
                                <a:xfrm>
                                  <a:off x="2858" y="10778"/>
                                  <a:ext cx="362" cy="1"/>
                                </a:xfrm>
                                <a:prstGeom prst="line">
                                  <a:avLst/>
                                </a:prstGeom>
                                <a:noFill/>
                                <a:ln w="9525">
                                  <a:solidFill>
                                    <a:srgbClr val="000000"/>
                                  </a:solidFill>
                                  <a:round/>
                                  <a:tailEnd type="triangle" w="med" len="med"/>
                                </a:ln>
                              </wps:spPr>
                              <wps:bodyPr/>
                            </wps:wsp>
                            <wps:wsp>
                              <wps:cNvPr id="487859084" name="Rectangle 78"/>
                              <wps:cNvSpPr>
                                <a:spLocks noChangeArrowheads="true"/>
                              </wps:cNvSpPr>
                              <wps:spPr bwMode="auto">
                                <a:xfrm>
                                  <a:off x="5018" y="10622"/>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复合底加工</w:t>
                                    </w:r>
                                  </w:p>
                                </w:txbxContent>
                              </wps:txbx>
                              <wps:bodyPr rot="0" vert="horz" wrap="square" lIns="36000" tIns="0" rIns="0" bIns="0" anchor="t" anchorCtr="false" upright="true">
                                <a:noAutofit/>
                              </wps:bodyPr>
                            </wps:wsp>
                            <wps:wsp>
                              <wps:cNvPr id="1098211818" name="Rectangle 79"/>
                              <wps:cNvSpPr>
                                <a:spLocks noChangeArrowheads="true"/>
                              </wps:cNvSpPr>
                              <wps:spPr bwMode="auto">
                                <a:xfrm>
                                  <a:off x="7358" y="10622"/>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冲手柄座孔</w:t>
                                    </w:r>
                                  </w:p>
                                </w:txbxContent>
                              </wps:txbx>
                              <wps:bodyPr rot="0" vert="horz" wrap="square" lIns="36000" tIns="0" rIns="0" bIns="0" anchor="t" anchorCtr="false" upright="true">
                                <a:noAutofit/>
                              </wps:bodyPr>
                            </wps:wsp>
                            <wps:wsp>
                              <wps:cNvPr id="1320764786" name="Rectangle 80"/>
                              <wps:cNvSpPr>
                                <a:spLocks noChangeArrowheads="true"/>
                              </wps:cNvSpPr>
                              <wps:spPr bwMode="auto">
                                <a:xfrm>
                                  <a:off x="8618" y="10622"/>
                                  <a:ext cx="108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安装手柄及配件</w:t>
                                    </w:r>
                                  </w:p>
                                </w:txbxContent>
                              </wps:txbx>
                              <wps:bodyPr rot="0" vert="horz" wrap="square" lIns="36000" tIns="0" rIns="0" bIns="0" anchor="t" anchorCtr="false" upright="true">
                                <a:noAutofit/>
                              </wps:bodyPr>
                            </wps:wsp>
                            <wps:wsp>
                              <wps:cNvPr id="383441676" name="Rectangle 81"/>
                              <wps:cNvSpPr>
                                <a:spLocks noChangeArrowheads="true"/>
                              </wps:cNvSpPr>
                              <wps:spPr bwMode="auto">
                                <a:xfrm>
                                  <a:off x="10058" y="9998"/>
                                  <a:ext cx="72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打印商标</w:t>
                                    </w:r>
                                  </w:p>
                                </w:txbxContent>
                              </wps:txbx>
                              <wps:bodyPr rot="0" vert="horz" wrap="square" lIns="36000" tIns="0" rIns="0" bIns="0" anchor="t" anchorCtr="false" upright="true">
                                <a:noAutofit/>
                              </wps:bodyPr>
                            </wps:wsp>
                            <wps:wsp>
                              <wps:cNvPr id="971760241" name="Line 82"/>
                              <wps:cNvCnPr>
                                <a:cxnSpLocks noChangeShapeType="true"/>
                              </wps:cNvCnPr>
                              <wps:spPr bwMode="auto">
                                <a:xfrm>
                                  <a:off x="6998" y="10778"/>
                                  <a:ext cx="360" cy="0"/>
                                </a:xfrm>
                                <a:prstGeom prst="line">
                                  <a:avLst/>
                                </a:prstGeom>
                                <a:noFill/>
                                <a:ln w="9525">
                                  <a:solidFill>
                                    <a:srgbClr val="000000"/>
                                  </a:solidFill>
                                  <a:round/>
                                  <a:tailEnd type="triangle" w="med" len="med"/>
                                </a:ln>
                              </wps:spPr>
                              <wps:bodyPr/>
                            </wps:wsp>
                            <wps:wsp>
                              <wps:cNvPr id="1092768349" name="Rectangle 83"/>
                              <wps:cNvSpPr>
                                <a:spLocks noChangeArrowheads="true"/>
                              </wps:cNvSpPr>
                              <wps:spPr bwMode="auto">
                                <a:xfrm>
                                  <a:off x="10958" y="9998"/>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包装</w:t>
                                    </w:r>
                                  </w:p>
                                </w:txbxContent>
                              </wps:txbx>
                              <wps:bodyPr rot="0" vert="horz" wrap="square" lIns="36000" tIns="0" rIns="0" bIns="0" anchor="t" anchorCtr="false" upright="true">
                                <a:noAutofit/>
                              </wps:bodyPr>
                            </wps:wsp>
                            <wps:wsp>
                              <wps:cNvPr id="1784630495" name="Rectangle 84"/>
                              <wps:cNvSpPr>
                                <a:spLocks noChangeArrowheads="true"/>
                              </wps:cNvSpPr>
                              <wps:spPr bwMode="auto">
                                <a:xfrm>
                                  <a:off x="3218" y="9374"/>
                                  <a:ext cx="540" cy="339"/>
                                </a:xfrm>
                                <a:prstGeom prst="rect">
                                  <a:avLst/>
                                </a:prstGeom>
                                <a:solidFill>
                                  <a:srgbClr val="FFFFFF"/>
                                </a:solidFill>
                                <a:ln w="12700">
                                  <a:solidFill>
                                    <a:srgbClr val="000000"/>
                                  </a:solidFill>
                                  <a:miter lim="800000"/>
                                </a:ln>
                              </wps:spPr>
                              <wps:txbx>
                                <w:txbxContent>
                                  <w:p>
                                    <w:pPr>
                                      <w:pStyle w:val="79"/>
                                      <w:adjustRightInd/>
                                      <w:textAlignment w:val="auto"/>
                                    </w:pPr>
                                    <w:r>
                                      <w:rPr>
                                        <w:rFonts w:hint="eastAsia" w:hAnsi="宋体"/>
                                        <w:spacing w:val="-20"/>
                                        <w:sz w:val="18"/>
                                        <w:szCs w:val="24"/>
                                      </w:rPr>
                                      <w:t>冲压</w:t>
                                    </w:r>
                                  </w:p>
                                </w:txbxContent>
                              </wps:txbx>
                              <wps:bodyPr rot="0" vert="horz" wrap="square" lIns="36000" tIns="0" rIns="0" bIns="0" anchor="t" anchorCtr="false" upright="true">
                                <a:noAutofit/>
                              </wps:bodyPr>
                            </wps:wsp>
                            <wps:wsp>
                              <wps:cNvPr id="149051076" name="Rectangle 85"/>
                              <wps:cNvSpPr>
                                <a:spLocks noChangeArrowheads="true"/>
                              </wps:cNvSpPr>
                              <wps:spPr bwMode="auto">
                                <a:xfrm>
                                  <a:off x="4118" y="9374"/>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切口及弯牙</w:t>
                                    </w:r>
                                  </w:p>
                                </w:txbxContent>
                              </wps:txbx>
                              <wps:bodyPr rot="0" vert="horz" wrap="square" lIns="36000" tIns="0" rIns="0" bIns="0" anchor="t" anchorCtr="false" upright="true">
                                <a:noAutofit/>
                              </wps:bodyPr>
                            </wps:wsp>
                            <wps:wsp>
                              <wps:cNvPr id="119705083" name="Line 86"/>
                              <wps:cNvCnPr>
                                <a:cxnSpLocks noChangeShapeType="true"/>
                              </wps:cNvCnPr>
                              <wps:spPr bwMode="auto">
                                <a:xfrm>
                                  <a:off x="2858" y="9530"/>
                                  <a:ext cx="360" cy="0"/>
                                </a:xfrm>
                                <a:prstGeom prst="line">
                                  <a:avLst/>
                                </a:prstGeom>
                                <a:noFill/>
                                <a:ln w="9525">
                                  <a:solidFill>
                                    <a:srgbClr val="000000"/>
                                  </a:solidFill>
                                  <a:round/>
                                  <a:tailEnd type="triangle" w="med" len="med"/>
                                </a:ln>
                              </wps:spPr>
                              <wps:bodyPr/>
                            </wps:wsp>
                            <wps:wsp>
                              <wps:cNvPr id="1233979343" name="Line 87"/>
                              <wps:cNvCnPr>
                                <a:cxnSpLocks noChangeShapeType="true"/>
                              </wps:cNvCnPr>
                              <wps:spPr bwMode="auto">
                                <a:xfrm>
                                  <a:off x="5018" y="9530"/>
                                  <a:ext cx="360" cy="0"/>
                                </a:xfrm>
                                <a:prstGeom prst="line">
                                  <a:avLst/>
                                </a:prstGeom>
                                <a:noFill/>
                                <a:ln w="9525">
                                  <a:solidFill>
                                    <a:srgbClr val="000000"/>
                                  </a:solidFill>
                                  <a:round/>
                                  <a:tailEnd type="triangle" w="med" len="med"/>
                                </a:ln>
                              </wps:spPr>
                              <wps:bodyPr/>
                            </wps:wsp>
                            <wps:wsp>
                              <wps:cNvPr id="1581599313" name="Line 88"/>
                              <wps:cNvCnPr>
                                <a:cxnSpLocks noChangeShapeType="true"/>
                              </wps:cNvCnPr>
                              <wps:spPr bwMode="auto">
                                <a:xfrm>
                                  <a:off x="5918" y="9530"/>
                                  <a:ext cx="360" cy="0"/>
                                </a:xfrm>
                                <a:prstGeom prst="line">
                                  <a:avLst/>
                                </a:prstGeom>
                                <a:noFill/>
                                <a:ln w="9525">
                                  <a:solidFill>
                                    <a:srgbClr val="000000"/>
                                  </a:solidFill>
                                  <a:round/>
                                  <a:tailEnd type="triangle" w="med" len="med"/>
                                </a:ln>
                              </wps:spPr>
                              <wps:bodyPr/>
                            </wps:wsp>
                            <wps:wsp>
                              <wps:cNvPr id="290797806" name="Line 89"/>
                              <wps:cNvCnPr>
                                <a:cxnSpLocks noChangeShapeType="true"/>
                              </wps:cNvCnPr>
                              <wps:spPr bwMode="auto">
                                <a:xfrm>
                                  <a:off x="3758" y="9530"/>
                                  <a:ext cx="360" cy="0"/>
                                </a:xfrm>
                                <a:prstGeom prst="line">
                                  <a:avLst/>
                                </a:prstGeom>
                                <a:noFill/>
                                <a:ln w="9525">
                                  <a:solidFill>
                                    <a:srgbClr val="000000"/>
                                  </a:solidFill>
                                  <a:round/>
                                  <a:tailEnd type="triangle" w="med" len="med"/>
                                </a:ln>
                              </wps:spPr>
                              <wps:bodyPr/>
                            </wps:wsp>
                            <wps:wsp>
                              <wps:cNvPr id="425417796" name="Rectangle 90"/>
                              <wps:cNvSpPr>
                                <a:spLocks noChangeArrowheads="true"/>
                              </wps:cNvSpPr>
                              <wps:spPr bwMode="auto">
                                <a:xfrm>
                                  <a:off x="1958" y="9374"/>
                                  <a:ext cx="900" cy="339"/>
                                </a:xfrm>
                                <a:prstGeom prst="rect">
                                  <a:avLst/>
                                </a:prstGeom>
                                <a:solidFill>
                                  <a:srgbClr val="FFFFFF"/>
                                </a:solidFill>
                                <a:ln w="9525">
                                  <a:solidFill>
                                    <a:srgbClr val="000000"/>
                                  </a:solidFill>
                                  <a:miter lim="800000"/>
                                </a:ln>
                              </wps:spPr>
                              <wps:txbx>
                                <w:txbxContent>
                                  <w:p>
                                    <w:pPr>
                                      <w:pStyle w:val="79"/>
                                      <w:adjustRightInd/>
                                      <w:textAlignment w:val="auto"/>
                                      <w:rPr>
                                        <w:rFonts w:hAnsi="宋体"/>
                                        <w:spacing w:val="-20"/>
                                        <w:sz w:val="18"/>
                                        <w:szCs w:val="24"/>
                                      </w:rPr>
                                    </w:pPr>
                                    <w:r>
                                      <w:rPr>
                                        <w:rFonts w:hint="eastAsia" w:hAnsi="宋体"/>
                                        <w:spacing w:val="-20"/>
                                        <w:sz w:val="18"/>
                                        <w:szCs w:val="24"/>
                                      </w:rPr>
                                      <w:t>平整、涂油</w:t>
                                    </w:r>
                                  </w:p>
                                </w:txbxContent>
                              </wps:txbx>
                              <wps:bodyPr rot="0" vert="horz" wrap="square" lIns="72000" tIns="0" rIns="0" bIns="0" anchor="t" anchorCtr="false" upright="true">
                                <a:noAutofit/>
                              </wps:bodyPr>
                            </wps:wsp>
                            <wps:wsp>
                              <wps:cNvPr id="1599769022" name="Rectangle 91"/>
                              <wps:cNvSpPr>
                                <a:spLocks noChangeArrowheads="true"/>
                              </wps:cNvSpPr>
                              <wps:spPr bwMode="auto">
                                <a:xfrm>
                                  <a:off x="5378" y="9374"/>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冲孔</w:t>
                                    </w:r>
                                  </w:p>
                                </w:txbxContent>
                              </wps:txbx>
                              <wps:bodyPr rot="0" vert="horz" wrap="square" lIns="36000" tIns="0" rIns="0" bIns="0" anchor="t" anchorCtr="false" upright="true">
                                <a:noAutofit/>
                              </wps:bodyPr>
                            </wps:wsp>
                            <wps:wsp>
                              <wps:cNvPr id="2055332889" name="Rectangle 92"/>
                              <wps:cNvSpPr>
                                <a:spLocks noChangeArrowheads="true"/>
                              </wps:cNvSpPr>
                              <wps:spPr bwMode="auto">
                                <a:xfrm>
                                  <a:off x="6278" y="9374"/>
                                  <a:ext cx="72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表面处理</w:t>
                                    </w:r>
                                  </w:p>
                                </w:txbxContent>
                              </wps:txbx>
                              <wps:bodyPr rot="0" vert="horz" wrap="square" lIns="36000" tIns="0" rIns="0" bIns="0" anchor="t" anchorCtr="false" upright="true">
                                <a:noAutofit/>
                              </wps:bodyPr>
                            </wps:wsp>
                            <wps:wsp>
                              <wps:cNvPr id="89191658" name="Rectangle 93"/>
                              <wps:cNvSpPr>
                                <a:spLocks noChangeArrowheads="true"/>
                              </wps:cNvSpPr>
                              <wps:spPr bwMode="auto">
                                <a:xfrm>
                                  <a:off x="7358" y="9374"/>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冲手柄座孔</w:t>
                                    </w:r>
                                  </w:p>
                                </w:txbxContent>
                              </wps:txbx>
                              <wps:bodyPr rot="0" vert="horz" wrap="square" lIns="36000" tIns="0" rIns="0" bIns="0" anchor="t" anchorCtr="false" upright="true">
                                <a:noAutofit/>
                              </wps:bodyPr>
                            </wps:wsp>
                            <wps:wsp>
                              <wps:cNvPr id="2055065404" name="Rectangle 94"/>
                              <wps:cNvSpPr>
                                <a:spLocks noChangeArrowheads="true"/>
                              </wps:cNvSpPr>
                              <wps:spPr bwMode="auto">
                                <a:xfrm>
                                  <a:off x="8618" y="9374"/>
                                  <a:ext cx="1080" cy="339"/>
                                </a:xfrm>
                                <a:prstGeom prst="rect">
                                  <a:avLst/>
                                </a:prstGeom>
                                <a:solidFill>
                                  <a:srgbClr val="FFFFFF"/>
                                </a:solidFill>
                                <a:ln w="9525">
                                  <a:solidFill>
                                    <a:srgbClr val="000000"/>
                                  </a:solidFill>
                                  <a:miter lim="800000"/>
                                </a:ln>
                              </wps:spPr>
                              <wps:txbx>
                                <w:txbxContent>
                                  <w:p>
                                    <w:pPr>
                                      <w:rPr>
                                        <w:rFonts w:ascii="宋体" w:hAnsi="宋体"/>
                                        <w:spacing w:val="-20"/>
                                        <w:sz w:val="18"/>
                                      </w:rPr>
                                    </w:pPr>
                                    <w:r>
                                      <w:rPr>
                                        <w:rFonts w:hint="eastAsia" w:ascii="宋体" w:hAnsi="宋体"/>
                                        <w:spacing w:val="-20"/>
                                        <w:sz w:val="18"/>
                                      </w:rPr>
                                      <w:t>安装手柄及配件</w:t>
                                    </w:r>
                                  </w:p>
                                </w:txbxContent>
                              </wps:txbx>
                              <wps:bodyPr rot="0" vert="horz" wrap="square" lIns="36000" tIns="0" rIns="0" bIns="0" anchor="t" anchorCtr="false" upright="true">
                                <a:noAutofit/>
                              </wps:bodyPr>
                            </wps:wsp>
                            <wps:wsp>
                              <wps:cNvPr id="678098035" name="Line 95"/>
                              <wps:cNvCnPr>
                                <a:cxnSpLocks noChangeShapeType="true"/>
                              </wps:cNvCnPr>
                              <wps:spPr bwMode="auto">
                                <a:xfrm>
                                  <a:off x="6998" y="9530"/>
                                  <a:ext cx="360" cy="0"/>
                                </a:xfrm>
                                <a:prstGeom prst="line">
                                  <a:avLst/>
                                </a:prstGeom>
                                <a:noFill/>
                                <a:ln w="9525">
                                  <a:solidFill>
                                    <a:srgbClr val="000000"/>
                                  </a:solidFill>
                                  <a:round/>
                                  <a:tailEnd type="triangle" w="med" len="med"/>
                                </a:ln>
                              </wps:spPr>
                              <wps:bodyPr/>
                            </wps:wsp>
                            <wps:wsp>
                              <wps:cNvPr id="1173380956" name="Line 96"/>
                              <wps:cNvCnPr>
                                <a:cxnSpLocks noChangeShapeType="true"/>
                              </wps:cNvCnPr>
                              <wps:spPr bwMode="auto">
                                <a:xfrm>
                                  <a:off x="8258" y="9530"/>
                                  <a:ext cx="360" cy="0"/>
                                </a:xfrm>
                                <a:prstGeom prst="line">
                                  <a:avLst/>
                                </a:prstGeom>
                                <a:noFill/>
                                <a:ln w="9525">
                                  <a:solidFill>
                                    <a:srgbClr val="000000"/>
                                  </a:solidFill>
                                  <a:round/>
                                  <a:tailEnd type="triangle" w="med" len="med"/>
                                </a:ln>
                              </wps:spPr>
                              <wps:bodyPr/>
                            </wps:wsp>
                            <wps:wsp>
                              <wps:cNvPr id="1488656006" name="Line 97"/>
                              <wps:cNvCnPr>
                                <a:cxnSpLocks noChangeShapeType="true"/>
                              </wps:cNvCnPr>
                              <wps:spPr bwMode="auto">
                                <a:xfrm>
                                  <a:off x="8258" y="10778"/>
                                  <a:ext cx="360" cy="0"/>
                                </a:xfrm>
                                <a:prstGeom prst="line">
                                  <a:avLst/>
                                </a:prstGeom>
                                <a:noFill/>
                                <a:ln w="9525">
                                  <a:solidFill>
                                    <a:srgbClr val="000000"/>
                                  </a:solidFill>
                                  <a:round/>
                                  <a:tailEnd type="triangle" w="med" len="med"/>
                                </a:ln>
                              </wps:spPr>
                              <wps:bodyPr/>
                            </wps:wsp>
                            <wps:wsp>
                              <wps:cNvPr id="1738823168" name="Line 98"/>
                              <wps:cNvCnPr>
                                <a:cxnSpLocks noChangeShapeType="true"/>
                              </wps:cNvCnPr>
                              <wps:spPr bwMode="auto">
                                <a:xfrm>
                                  <a:off x="5918" y="10778"/>
                                  <a:ext cx="360" cy="0"/>
                                </a:xfrm>
                                <a:prstGeom prst="line">
                                  <a:avLst/>
                                </a:prstGeom>
                                <a:noFill/>
                                <a:ln w="9525">
                                  <a:solidFill>
                                    <a:srgbClr val="000000"/>
                                  </a:solidFill>
                                  <a:round/>
                                  <a:tailEnd type="triangle" w="med" len="med"/>
                                </a:ln>
                              </wps:spPr>
                              <wps:bodyPr/>
                            </wps:wsp>
                            <wps:wsp>
                              <wps:cNvPr id="1418493860" name="Line 99"/>
                              <wps:cNvCnPr>
                                <a:cxnSpLocks noChangeShapeType="true"/>
                              </wps:cNvCnPr>
                              <wps:spPr bwMode="auto">
                                <a:xfrm>
                                  <a:off x="9698" y="9530"/>
                                  <a:ext cx="180" cy="0"/>
                                </a:xfrm>
                                <a:prstGeom prst="line">
                                  <a:avLst/>
                                </a:prstGeom>
                                <a:noFill/>
                                <a:ln w="9525">
                                  <a:solidFill>
                                    <a:srgbClr val="000000"/>
                                  </a:solidFill>
                                  <a:round/>
                                </a:ln>
                              </wps:spPr>
                              <wps:bodyPr/>
                            </wps:wsp>
                            <wps:wsp>
                              <wps:cNvPr id="317239595" name="Line 100"/>
                              <wps:cNvCnPr>
                                <a:cxnSpLocks noChangeShapeType="true"/>
                              </wps:cNvCnPr>
                              <wps:spPr bwMode="auto">
                                <a:xfrm>
                                  <a:off x="9878" y="9530"/>
                                  <a:ext cx="0" cy="1248"/>
                                </a:xfrm>
                                <a:prstGeom prst="line">
                                  <a:avLst/>
                                </a:prstGeom>
                                <a:noFill/>
                                <a:ln w="9525">
                                  <a:solidFill>
                                    <a:srgbClr val="000000"/>
                                  </a:solidFill>
                                  <a:round/>
                                </a:ln>
                              </wps:spPr>
                              <wps:bodyPr/>
                            </wps:wsp>
                            <wps:wsp>
                              <wps:cNvPr id="1396592688" name="Line 101"/>
                              <wps:cNvCnPr>
                                <a:cxnSpLocks noChangeShapeType="true"/>
                              </wps:cNvCnPr>
                              <wps:spPr bwMode="auto">
                                <a:xfrm>
                                  <a:off x="9698" y="10778"/>
                                  <a:ext cx="180" cy="0"/>
                                </a:xfrm>
                                <a:prstGeom prst="line">
                                  <a:avLst/>
                                </a:prstGeom>
                                <a:noFill/>
                                <a:ln w="9525">
                                  <a:solidFill>
                                    <a:srgbClr val="000000"/>
                                  </a:solidFill>
                                  <a:round/>
                                </a:ln>
                              </wps:spPr>
                              <wps:bodyPr/>
                            </wps:wsp>
                            <wps:wsp>
                              <wps:cNvPr id="2043421420" name="Line 102"/>
                              <wps:cNvCnPr>
                                <a:cxnSpLocks noChangeShapeType="true"/>
                              </wps:cNvCnPr>
                              <wps:spPr bwMode="auto">
                                <a:xfrm>
                                  <a:off x="9878" y="10154"/>
                                  <a:ext cx="180" cy="0"/>
                                </a:xfrm>
                                <a:prstGeom prst="line">
                                  <a:avLst/>
                                </a:prstGeom>
                                <a:noFill/>
                                <a:ln w="9525">
                                  <a:solidFill>
                                    <a:srgbClr val="000000"/>
                                  </a:solidFill>
                                  <a:round/>
                                  <a:tailEnd type="triangle" w="med" len="med"/>
                                </a:ln>
                              </wps:spPr>
                              <wps:bodyPr/>
                            </wps:wsp>
                            <wps:wsp>
                              <wps:cNvPr id="1568344531" name="Line 103"/>
                              <wps:cNvCnPr>
                                <a:cxnSpLocks noChangeShapeType="true"/>
                              </wps:cNvCnPr>
                              <wps:spPr bwMode="auto">
                                <a:xfrm>
                                  <a:off x="10778" y="10154"/>
                                  <a:ext cx="180" cy="0"/>
                                </a:xfrm>
                                <a:prstGeom prst="line">
                                  <a:avLst/>
                                </a:prstGeom>
                                <a:noFill/>
                                <a:ln w="9525">
                                  <a:solidFill>
                                    <a:srgbClr val="000000"/>
                                  </a:solidFill>
                                  <a:round/>
                                  <a:tailEnd type="triangle" w="med" len="med"/>
                                </a:ln>
                              </wps:spPr>
                              <wps:bodyPr/>
                            </wps:wsp>
                          </wpg:wgp>
                        </a:graphicData>
                      </a:graphic>
                    </wp:anchor>
                  </w:drawing>
                </mc:Choice>
                <mc:Fallback>
                  <w:pict>
                    <v:group id="组合 6" o:spid="_x0000_s1026" o:spt="203" style="position:absolute;left:0pt;margin-left:-0.25pt;margin-top:6.1pt;height:79.35pt;width:471.35pt;z-index:251660288;mso-width-relative:page;mso-height-relative:page;" coordorigin="1958,9374" coordsize="9540,1587" o:gfxdata="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">
                      <o:lock v:ext="edit" aspectratio="f"/>
                      <v:rect id="Rectangle 71" o:spid="_x0000_s1026" o:spt="1" style="position:absolute;left:1958;top:10622;height:339;width:900;" fillcolor="#FFFFFF" filled="t" stroked="t" coordsize="21600,21600" o:gfxdata="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BU8q2LBAAAA4g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pPr>
                                <w:rPr>
                                  <w:rFonts w:ascii="宋体" w:hAnsi="宋体"/>
                                  <w:spacing w:val="-20"/>
                                  <w:sz w:val="18"/>
                                </w:rPr>
                              </w:pPr>
                              <w:r>
                                <w:rPr>
                                  <w:rFonts w:hint="eastAsia" w:ascii="宋体" w:hAnsi="宋体"/>
                                  <w:spacing w:val="-20"/>
                                  <w:sz w:val="18"/>
                                </w:rPr>
                                <w:t>平整、涂油</w:t>
                              </w:r>
                            </w:p>
                          </w:txbxContent>
                        </v:textbox>
                      </v:rect>
                      <v:line id="Line 72" o:spid="_x0000_s1026" o:spt="20" style="position:absolute;left:4658;top:10778;height:1;width:362;" filled="f" stroked="t" coordsize="21600,21600" o:gfxdata="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Dt4gOuwgAAAOMAAAAPAAAAAAAAAAEAIAAAADgAAABkcnMvZG93&#10;bnJldi54bWxQSwECFAAUAAAACACHTuJAMy8FnjsAAAA5AAAAEAAAAAAAAAABACAAAAAnAQAAZHJz&#10;L3NoYXBleG1sLnhtbFBLBQYAAAAABgAGAFsBAADRAwAAAAA=&#10;">
                        <v:fill on="f" focussize="0,0"/>
                        <v:stroke color="#000000" joinstyle="round" endarrow="block"/>
                        <v:imagedata o:title=""/>
                        <o:lock v:ext="edit" aspectratio="f"/>
                      </v:line>
                      <v:rect id="Rectangle 73" o:spid="_x0000_s1026" o:spt="1" style="position:absolute;left:3218;top:10622;height:339;width:540;" fillcolor="#FFFFFF" filled="t" stroked="t" coordsize="21600,21600" o:gfxdata="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JKTtKjBAAAA4w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拉伸</w:t>
                              </w:r>
                            </w:p>
                          </w:txbxContent>
                        </v:textbox>
                      </v:rect>
                      <v:line id="Line 74" o:spid="_x0000_s1026" o:spt="20" style="position:absolute;left:3758;top:10778;height:1;width:362;" filled="f" stroked="t" coordsize="21600,21600" o:gfxdata="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m63H2c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rect id="Rectangle 75" o:spid="_x0000_s1026" o:spt="1" style="position:absolute;left:6278;top:10622;height:339;width:720;" fillcolor="#FFFFFF" filled="t" stroked="t" coordsize="21600,21600" o:gfxdata="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CIFQgtwgAAAOMAAAAPAAAAAAAAAAEAIAAAADgAAABkcnMvZG93&#10;bnJldi54bWxQSwECFAAUAAAACACHTuJAMy8FnjsAAAA5AAAAEAAAAAAAAAABACAAAAAnAQAAZHJz&#10;L3NoYXBleG1sLnhtbFBLBQYAAAAABgAGAFsBAADRAwAAAAA=&#10;">
                        <v:fill on="t" focussize="0,0"/>
                        <v:stroke color="#000000" miterlimit="8" joinstyle="miter"/>
                        <v:imagedata o:title=""/>
                        <o:lock v:ext="edit" aspectratio="f"/>
                        <v:textbox inset="1mm,0mm,0mm,0mm">
                          <w:txbxContent>
                            <w:p>
                              <w:r>
                                <w:rPr>
                                  <w:rFonts w:hint="eastAsia" w:ascii="宋体" w:hAnsi="宋体"/>
                                  <w:spacing w:val="-20"/>
                                  <w:sz w:val="18"/>
                                </w:rPr>
                                <w:t>表面处理</w:t>
                              </w:r>
                            </w:p>
                          </w:txbxContent>
                        </v:textbox>
                      </v:rect>
                      <v:rect id="Rectangle 76" o:spid="_x0000_s1026" o:spt="1" style="position:absolute;left:4118;top:10622;height:339;width:540;" fillcolor="#FFFFFF" filled="t" stroked="t" coordsize="21600,21600" o:gfxdata="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">
                        <v:fill on="t" focussize="0,0"/>
                        <v:stroke color="#000000" miterlimit="8" joinstyle="miter"/>
                        <v:imagedata o:title=""/>
                        <o:lock v:ext="edit" aspectratio="f"/>
                        <v:textbox inset="1mm,0mm,0mm,0mm">
                          <w:txbxContent>
                            <w:p>
                              <w:r>
                                <w:rPr>
                                  <w:rFonts w:hint="eastAsia" w:ascii="宋体" w:hAnsi="宋体"/>
                                  <w:spacing w:val="-20"/>
                                  <w:sz w:val="18"/>
                                </w:rPr>
                                <w:t>切锅牙</w:t>
                              </w:r>
                            </w:p>
                          </w:txbxContent>
                        </v:textbox>
                      </v:rect>
                      <v:line id="Line 77" o:spid="_x0000_s1026" o:spt="20" style="position:absolute;left:2858;top:10778;height:1;width:362;" filled="f" stroked="t" coordsize="21600,21600" o:gfxdata="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">
                        <v:fill on="f" focussize="0,0"/>
                        <v:stroke color="#000000" joinstyle="round" endarrow="block"/>
                        <v:imagedata o:title=""/>
                        <o:lock v:ext="edit" aspectratio="f"/>
                      </v:line>
                      <v:rect id="Rectangle 78" o:spid="_x0000_s1026" o:spt="1" style="position:absolute;left:5018;top:10622;height:339;width:900;" fillcolor="#FFFFFF" filled="t" stroked="t" coordsize="21600,21600" o:gfxdata="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N7ti3fBAAAA4g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复合底加工</w:t>
                              </w:r>
                            </w:p>
                          </w:txbxContent>
                        </v:textbox>
                      </v:rect>
                      <v:rect id="Rectangle 79" o:spid="_x0000_s1026" o:spt="1" style="position:absolute;left:7358;top:10622;height:339;width:900;" fillcolor="#FFFFFF" filled="t" stroked="t" coordsize="21600,21600" o:gfxdata="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I1W+5bBAAAA4w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冲手柄座孔</w:t>
                              </w:r>
                            </w:p>
                          </w:txbxContent>
                        </v:textbox>
                      </v:rect>
                      <v:rect id="Rectangle 80" o:spid="_x0000_s1026" o:spt="1" style="position:absolute;left:8618;top:10622;height:339;width:1080;" fillcolor="#FFFFFF" filled="t" stroked="t" coordsize="21600,21600" o:gfxdata="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XpFIa+AAAA4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r>
                                <w:rPr>
                                  <w:rFonts w:hint="eastAsia" w:ascii="宋体" w:hAnsi="宋体"/>
                                  <w:spacing w:val="-20"/>
                                  <w:sz w:val="18"/>
                                </w:rPr>
                                <w:t>安装手柄及配件</w:t>
                              </w:r>
                            </w:p>
                          </w:txbxContent>
                        </v:textbox>
                      </v:rect>
                      <v:rect id="Rectangle 81" o:spid="_x0000_s1026" o:spt="1" style="position:absolute;left:10058;top:9998;height:339;width:720;" fillcolor="#FFFFFF" filled="t" stroked="t" coordsize="21600,21600" o:gfxdata="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BCpF1rBAAAA4g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打印商标</w:t>
                              </w:r>
                            </w:p>
                          </w:txbxContent>
                        </v:textbox>
                      </v:rect>
                      <v:line id="Line 82" o:spid="_x0000_s1026" o:spt="20" style="position:absolute;left:6998;top:10778;height:0;width:360;" filled="f" stroked="t" coordsize="21600,21600" o:gfxdata="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AGCVudxQAAAOI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rect id="Rectangle 83" o:spid="_x0000_s1026" o:spt="1" style="position:absolute;left:10958;top:9998;height:339;width:540;" fillcolor="#FFFFFF" filled="t" stroked="t" coordsize="21600,21600" o:gfxdata="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FVOkyvwAAAOMAAAAPAAAAAAAAAAEAIAAAADgAAABkcnMvZG93bnJl&#10;di54bWxQSwECFAAUAAAACACHTuJAMy8FnjsAAAA5AAAAEAAAAAAAAAABACAAAAAkAQAAZHJzL3No&#10;YXBleG1sLnhtbFBLBQYAAAAABgAGAFsBAADOAwAAAAA=&#10;">
                        <v:fill on="t" focussize="0,0"/>
                        <v:stroke color="#000000" miterlimit="8" joinstyle="miter"/>
                        <v:imagedata o:title=""/>
                        <o:lock v:ext="edit" aspectratio="f"/>
                        <v:textbox inset="1mm,0mm,0mm,0mm">
                          <w:txbxContent>
                            <w:p>
                              <w:r>
                                <w:rPr>
                                  <w:rFonts w:hint="eastAsia" w:ascii="宋体" w:hAnsi="宋体"/>
                                  <w:spacing w:val="-20"/>
                                  <w:sz w:val="18"/>
                                </w:rPr>
                                <w:t>包装</w:t>
                              </w:r>
                            </w:p>
                          </w:txbxContent>
                        </v:textbox>
                      </v:rect>
                      <v:rect id="Rectangle 84" o:spid="_x0000_s1026" o:spt="1" style="position:absolute;left:3218;top:9374;height:339;width:540;" fillcolor="#FFFFFF" filled="t" stroked="t" coordsize="21600,21600" o:gfxdata="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CAEsevwgAAAOMAAAAPAAAAAAAAAAEAIAAAADgAAABkcnMvZG93&#10;bnJldi54bWxQSwECFAAUAAAACACHTuJAMy8FnjsAAAA5AAAAEAAAAAAAAAABACAAAAAnAQAAZHJz&#10;L3NoYXBleG1sLnhtbFBLBQYAAAAABgAGAFsBAADRAwAAAAA=&#10;">
                        <v:fill on="t" focussize="0,0"/>
                        <v:stroke weight="1pt" color="#000000" miterlimit="8" joinstyle="miter"/>
                        <v:imagedata o:title=""/>
                        <o:lock v:ext="edit" aspectratio="f"/>
                        <v:textbox inset="1mm,0mm,0mm,0mm">
                          <w:txbxContent>
                            <w:p>
                              <w:pPr>
                                <w:pStyle w:val="79"/>
                                <w:adjustRightInd/>
                                <w:textAlignment w:val="auto"/>
                              </w:pPr>
                              <w:r>
                                <w:rPr>
                                  <w:rFonts w:hint="eastAsia" w:hAnsi="宋体"/>
                                  <w:spacing w:val="-20"/>
                                  <w:sz w:val="18"/>
                                  <w:szCs w:val="24"/>
                                </w:rPr>
                                <w:t>冲压</w:t>
                              </w:r>
                            </w:p>
                          </w:txbxContent>
                        </v:textbox>
                      </v:rect>
                      <v:rect id="Rectangle 85" o:spid="_x0000_s1026" o:spt="1" style="position:absolute;left:4118;top:9374;height:339;width:900;" fillcolor="#FFFFFF" filled="t" stroked="t" coordsize="21600,21600" o:gfxdata="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nPc3R70AAADiAAAADwAAAAAAAAABACAAAAA4AAAAZHJzL2Rvd25yZXYu&#10;eG1sUEsBAhQAFAAAAAgAh07iQDMvBZ47AAAAOQAAABAAAAAAAAAAAQAgAAAAIgEAAGRycy9zaGFw&#10;ZXhtbC54bWxQSwUGAAAAAAYABgBbAQAAzAMAAAAA&#10;">
                        <v:fill on="t" focussize="0,0"/>
                        <v:stroke color="#000000" miterlimit="8" joinstyle="miter"/>
                        <v:imagedata o:title=""/>
                        <o:lock v:ext="edit" aspectratio="f"/>
                        <v:textbox inset="1mm,0mm,0mm,0mm">
                          <w:txbxContent>
                            <w:p>
                              <w:r>
                                <w:rPr>
                                  <w:rFonts w:hint="eastAsia" w:ascii="宋体" w:hAnsi="宋体"/>
                                  <w:spacing w:val="-20"/>
                                  <w:sz w:val="18"/>
                                </w:rPr>
                                <w:t>切口及弯牙</w:t>
                              </w:r>
                            </w:p>
                          </w:txbxContent>
                        </v:textbox>
                      </v:rect>
                      <v:line id="Line 86" o:spid="_x0000_s1026" o:spt="20" style="position:absolute;left:2858;top:9530;height:0;width:360;" filled="f" stroked="t" coordsize="21600,21600" o:gfxdata="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ANTvR9wgAAAOIAAAAPAAAAAAAAAAEAIAAAADgAAABkcnMvZG93&#10;bnJldi54bWxQSwECFAAUAAAACACHTuJAMy8FnjsAAAA5AAAAEAAAAAAAAAABACAAAAAnAQAAZHJz&#10;L3NoYXBleG1sLnhtbFBLBQYAAAAABgAGAFsBAADRAwAAAAA=&#10;">
                        <v:fill on="f" focussize="0,0"/>
                        <v:stroke color="#000000" joinstyle="round" endarrow="block"/>
                        <v:imagedata o:title=""/>
                        <o:lock v:ext="edit" aspectratio="f"/>
                      </v:line>
                      <v:line id="Line 87" o:spid="_x0000_s1026" o:spt="20" style="position:absolute;left:5018;top:9530;height:0;width:360;" filled="f" stroked="t" coordsize="21600,21600" o:gfxdata="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bMhS8M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line id="Line 88" o:spid="_x0000_s1026" o:spt="20" style="position:absolute;left:5918;top:9530;height:0;width:360;" filled="f" stroked="t" coordsize="21600,21600" o:gfxdata="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ubOAFs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line id="Line 89" o:spid="_x0000_s1026" o:spt="20" style="position:absolute;left:3758;top:9530;height:0;width:360;" filled="f" stroked="t" coordsize="21600,21600" o:gfxdata="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CrA/unxQAAAOI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rect id="Rectangle 90" o:spid="_x0000_s1026" o:spt="1" style="position:absolute;left:1958;top:9374;height:339;width:900;" fillcolor="#FFFFFF" filled="t" stroked="t" coordsize="21600,21600" o:gfxdata="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">
                        <v:fill on="t" focussize="0,0"/>
                        <v:stroke color="#000000" miterlimit="8" joinstyle="miter"/>
                        <v:imagedata o:title=""/>
                        <o:lock v:ext="edit" aspectratio="f"/>
                        <v:textbox inset="2mm,0mm,0mm,0mm">
                          <w:txbxContent>
                            <w:p>
                              <w:pPr>
                                <w:pStyle w:val="79"/>
                                <w:adjustRightInd/>
                                <w:textAlignment w:val="auto"/>
                                <w:rPr>
                                  <w:rFonts w:hAnsi="宋体"/>
                                  <w:spacing w:val="-20"/>
                                  <w:sz w:val="18"/>
                                  <w:szCs w:val="24"/>
                                </w:rPr>
                              </w:pPr>
                              <w:r>
                                <w:rPr>
                                  <w:rFonts w:hint="eastAsia" w:hAnsi="宋体"/>
                                  <w:spacing w:val="-20"/>
                                  <w:sz w:val="18"/>
                                  <w:szCs w:val="24"/>
                                </w:rPr>
                                <w:t>平整、涂油</w:t>
                              </w:r>
                            </w:p>
                          </w:txbxContent>
                        </v:textbox>
                      </v:rect>
                      <v:rect id="Rectangle 91" o:spid="_x0000_s1026" o:spt="1" style="position:absolute;left:5378;top:9374;height:339;width:540;" fillcolor="#FFFFFF" filled="t" stroked="t" coordsize="21600,21600" o:gfxdata="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JRyWfC+AAAA4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r>
                                <w:rPr>
                                  <w:rFonts w:hint="eastAsia" w:ascii="宋体" w:hAnsi="宋体"/>
                                  <w:spacing w:val="-20"/>
                                  <w:sz w:val="18"/>
                                </w:rPr>
                                <w:t>冲孔</w:t>
                              </w:r>
                            </w:p>
                          </w:txbxContent>
                        </v:textbox>
                      </v:rect>
                      <v:rect id="Rectangle 92" o:spid="_x0000_s1026" o:spt="1" style="position:absolute;left:6278;top:9374;height:339;width:720;" fillcolor="#FFFFFF" filled="t" stroked="t" coordsize="21600,21600" o:gfxdata="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DzJzPPBAAAA4w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表面处理</w:t>
                              </w:r>
                            </w:p>
                          </w:txbxContent>
                        </v:textbox>
                      </v:rect>
                      <v:rect id="Rectangle 93" o:spid="_x0000_s1026" o:spt="1" style="position:absolute;left:7358;top:9374;height:339;width:900;" fillcolor="#FFFFFF" filled="t" stroked="t" coordsize="21600,21600" o:gfxdata="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TKtoyL0AAADhAAAADwAAAAAAAAABACAAAAA4AAAAZHJzL2Rvd25yZXYu&#10;eG1sUEsBAhQAFAAAAAgAh07iQDMvBZ47AAAAOQAAABAAAAAAAAAAAQAgAAAAIgEAAGRycy9zaGFw&#10;ZXhtbC54bWxQSwUGAAAAAAYABgBbAQAAzAMAAAAA&#10;">
                        <v:fill on="t" focussize="0,0"/>
                        <v:stroke color="#000000" miterlimit="8" joinstyle="miter"/>
                        <v:imagedata o:title=""/>
                        <o:lock v:ext="edit" aspectratio="f"/>
                        <v:textbox inset="1mm,0mm,0mm,0mm">
                          <w:txbxContent>
                            <w:p>
                              <w:r>
                                <w:rPr>
                                  <w:rFonts w:hint="eastAsia" w:ascii="宋体" w:hAnsi="宋体"/>
                                  <w:spacing w:val="-20"/>
                                  <w:sz w:val="18"/>
                                </w:rPr>
                                <w:t>冲手柄座孔</w:t>
                              </w:r>
                            </w:p>
                          </w:txbxContent>
                        </v:textbox>
                      </v:rect>
                      <v:rect id="Rectangle 94" o:spid="_x0000_s1026" o:spt="1" style="position:absolute;left:8618;top:9374;height:339;width:1080;" fillcolor="#FFFFFF" filled="t" stroked="t" coordsize="21600,21600" o:gfxdata="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BoDV6/BAAAA4w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pPr>
                                <w:rPr>
                                  <w:rFonts w:ascii="宋体" w:hAnsi="宋体"/>
                                  <w:spacing w:val="-20"/>
                                  <w:sz w:val="18"/>
                                </w:rPr>
                              </w:pPr>
                              <w:r>
                                <w:rPr>
                                  <w:rFonts w:hint="eastAsia" w:ascii="宋体" w:hAnsi="宋体"/>
                                  <w:spacing w:val="-20"/>
                                  <w:sz w:val="18"/>
                                </w:rPr>
                                <w:t>安装手柄及配件</w:t>
                              </w:r>
                            </w:p>
                          </w:txbxContent>
                        </v:textbox>
                      </v:rect>
                      <v:line id="Line 95" o:spid="_x0000_s1026" o:spt="20" style="position:absolute;left:6998;top:9530;height:0;width:360;" filled="f" stroked="t" coordsize="21600,21600" o:gfxdata="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C2Ty3nxQAAAOI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line id="Line 96" o:spid="_x0000_s1026" o:spt="20" style="position:absolute;left:8258;top:9530;height:0;width:360;" filled="f" stroked="t" coordsize="21600,21600" o:gfxdata="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RlMl68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line id="Line 97" o:spid="_x0000_s1026" o:spt="20" style="position:absolute;left:8258;top:10778;height:0;width:360;" filled="f" stroked="t" coordsize="21600,21600" o:gfxdata="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CNUIASxQAAAOM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line id="Line 98" o:spid="_x0000_s1026" o:spt="20" style="position:absolute;left:5918;top:10778;height:0;width:360;" filled="f" stroked="t" coordsize="21600,21600" o:gfxdata="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">
                        <v:fill on="f" focussize="0,0"/>
                        <v:stroke color="#000000" joinstyle="round" endarrow="block"/>
                        <v:imagedata o:title=""/>
                        <o:lock v:ext="edit" aspectratio="f"/>
                      </v:line>
                      <v:line id="Line 99" o:spid="_x0000_s1026" o:spt="20" style="position:absolute;left:9698;top:9530;height:0;width:180;" filled="f" stroked="t" coordsize="21600,21600" o:gfxdata="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AGYvJGxQAAAOMAAAAPAAAAAAAAAAEAIAAAADgAAABkcnMv&#10;ZG93bnJldi54bWxQSwECFAAUAAAACACHTuJAMy8FnjsAAAA5AAAAEAAAAAAAAAABACAAAAAqAQAA&#10;ZHJzL3NoYXBleG1sLnhtbFBLBQYAAAAABgAGAFsBAADUAwAAAAA=&#10;">
                        <v:fill on="f" focussize="0,0"/>
                        <v:stroke color="#000000" joinstyle="round"/>
                        <v:imagedata o:title=""/>
                        <o:lock v:ext="edit" aspectratio="f"/>
                      </v:line>
                      <v:line id="Line 100" o:spid="_x0000_s1026" o:spt="20" style="position:absolute;left:9878;top:9530;height:1248;width:0;" filled="f" stroked="t" coordsize="21600,21600" o:gfxdata="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ClLZfPxQAAAOIAAAAPAAAAAAAAAAEAIAAAADgAAABkcnMv&#10;ZG93bnJldi54bWxQSwECFAAUAAAACACHTuJAMy8FnjsAAAA5AAAAEAAAAAAAAAABACAAAAAqAQAA&#10;ZHJzL3NoYXBleG1sLnhtbFBLBQYAAAAABgAGAFsBAADUAwAAAAA=&#10;">
                        <v:fill on="f" focussize="0,0"/>
                        <v:stroke color="#000000" joinstyle="round"/>
                        <v:imagedata o:title=""/>
                        <o:lock v:ext="edit" aspectratio="f"/>
                      </v:line>
                      <v:line id="Line 101" o:spid="_x0000_s1026" o:spt="20" style="position:absolute;left:9698;top:10778;height:0;width:180;" filled="f" stroked="t" coordsize="21600,21600" o:gfxdata="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D89Ba+xQAAAOMAAAAPAAAAAAAAAAEAIAAAADgAAABkcnMv&#10;ZG93bnJldi54bWxQSwECFAAUAAAACACHTuJAMy8FnjsAAAA5AAAAEAAAAAAAAAABACAAAAAqAQAA&#10;ZHJzL3NoYXBleG1sLnhtbFBLBQYAAAAABgAGAFsBAADUAwAAAAA=&#10;">
                        <v:fill on="f" focussize="0,0"/>
                        <v:stroke color="#000000" joinstyle="round"/>
                        <v:imagedata o:title=""/>
                        <o:lock v:ext="edit" aspectratio="f"/>
                      </v:line>
                      <v:line id="Line 102" o:spid="_x0000_s1026" o:spt="20" style="position:absolute;left:9878;top:10154;height:0;width:180;" filled="f" stroked="t" coordsize="21600,21600" o:gfxdata="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AmomQexQAAAOM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line id="Line 103" o:spid="_x0000_s1026" o:spt="20" style="position:absolute;left:10778;top:10154;height:0;width:180;" filled="f" stroked="t" coordsize="21600,21600" o:gfxdata="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VorXM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group>
                  </w:pict>
                </mc:Fallback>
              </mc:AlternateContent>
            </w:r>
          </w:p>
          <w:p>
            <w:pPr>
              <w:spacing w:line="360" w:lineRule="auto"/>
            </w:pPr>
          </w:p>
          <w:p>
            <w:pPr>
              <w:pStyle w:val="79"/>
              <w:adjustRightInd/>
              <w:spacing w:line="360" w:lineRule="auto"/>
              <w:textAlignment w:val="auto"/>
              <w:rPr>
                <w:rFonts w:ascii="Times New Roman" w:hAnsi="Times New Roman"/>
                <w:szCs w:val="24"/>
              </w:rPr>
            </w:pPr>
            <w:r>
              <w:rPr>
                <w:rFonts w:ascii="Times New Roman" w:hAnsi="Times New Roman"/>
              </w:rPr>
              <mc:AlternateContent>
                <mc:Choice Requires="wps">
                  <w:drawing>
                    <wp:anchor distT="0" distB="0" distL="114300" distR="114300" simplePos="0" relativeHeight="251672576" behindDoc="0" locked="0" layoutInCell="1" allowOverlap="1">
                      <wp:simplePos x="0" y="0"/>
                      <wp:positionH relativeFrom="column">
                        <wp:posOffset>2772410</wp:posOffset>
                      </wp:positionH>
                      <wp:positionV relativeFrom="paragraph">
                        <wp:posOffset>119380</wp:posOffset>
                      </wp:positionV>
                      <wp:extent cx="180975" cy="171450"/>
                      <wp:effectExtent l="19050" t="19050" r="47625" b="19050"/>
                      <wp:wrapNone/>
                      <wp:docPr id="881086687"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218.3pt;margin-top:9.4pt;height:13.5pt;width:14.25pt;z-index:251672576;v-text-anchor:middle;mso-width-relative:page;mso-height-relative:page;" fillcolor="#000000 [3200]" filled="t" stroked="t" coordsize="21600,21600" o:gfxdata="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A2o&#10;gBLYAAAACQEAAA8AAAAAAAAAAQAgAAAAOAAAAGRycy9kb3ducmV2LnhtbFBLAQIUABQAAAAIAIdO&#10;4kDD6jawfwIAAOoEAAAOAAAAAAAAAAEAIAAAAD0BAABkcnMvZTJvRG9jLnhtbFBLBQYAAAAABgAG&#10;AFkBAAAuBg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64384" behindDoc="0" locked="0" layoutInCell="1" allowOverlap="1">
                      <wp:simplePos x="0" y="0"/>
                      <wp:positionH relativeFrom="column">
                        <wp:posOffset>3001010</wp:posOffset>
                      </wp:positionH>
                      <wp:positionV relativeFrom="paragraph">
                        <wp:posOffset>71755</wp:posOffset>
                      </wp:positionV>
                      <wp:extent cx="219075" cy="219075"/>
                      <wp:effectExtent l="19050" t="38100" r="47625" b="47625"/>
                      <wp:wrapNone/>
                      <wp:docPr id="2076835648"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236.3pt;margin-top:5.65pt;height:17.25pt;width:17.25pt;z-index:251664384;v-text-anchor:middle;mso-width-relative:page;mso-height-relative:page;" fillcolor="#000000 [3200]" filled="t" stroked="t" coordsize="219075,219075" o:gfxdata="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Ikm&#10;EXDZAAAACQEAAA8AAAAAAAAAAQAgAAAAOAAAAGRycy9kb3ducmV2LnhtbFBLAQIUABQAAAAIAIdO&#10;4kAGVmulfgIAAPIEAAAOAAAAAAAAAAEAIAAAAD4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ascii="Times New Roman" w:hAnsi="Times New Roman"/>
              </w:rPr>
              <mc:AlternateContent>
                <mc:Choice Requires="wps">
                  <w:drawing>
                    <wp:anchor distT="0" distB="0" distL="114300" distR="114300" simplePos="0" relativeHeight="251671552" behindDoc="0" locked="0" layoutInCell="1" allowOverlap="1">
                      <wp:simplePos x="0" y="0"/>
                      <wp:positionH relativeFrom="column">
                        <wp:posOffset>1991995</wp:posOffset>
                      </wp:positionH>
                      <wp:positionV relativeFrom="paragraph">
                        <wp:posOffset>107315</wp:posOffset>
                      </wp:positionV>
                      <wp:extent cx="180975" cy="171450"/>
                      <wp:effectExtent l="19050" t="19050" r="47625" b="19050"/>
                      <wp:wrapNone/>
                      <wp:docPr id="1450022826"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156.85pt;margin-top:8.45pt;height:13.5pt;width:14.25pt;z-index:251671552;v-text-anchor:middle;mso-width-relative:page;mso-height-relative:page;" fillcolor="#000000 [3200]" filled="t" stroked="t" coordsize="21600,21600" o:gfxdata="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FgAAAGRycy9QSwECFAAUAAAACACHTuJAys0d&#10;KNkAAAAJAQAADwAAAAAAAAABACAAAAA4AAAAZHJzL2Rvd25yZXYueG1sUEsBAhQAFAAAAAgAh07i&#10;QMljokh9AgAA6wQAAA4AAAAAAAAAAQAgAAAAPgEAAGRycy9lMm9Eb2MueG1sUEsFBgAAAAAGAAYA&#10;WQEAAC0GA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63360" behindDoc="0" locked="0" layoutInCell="1" allowOverlap="1">
                      <wp:simplePos x="0" y="0"/>
                      <wp:positionH relativeFrom="column">
                        <wp:posOffset>2267585</wp:posOffset>
                      </wp:positionH>
                      <wp:positionV relativeFrom="paragraph">
                        <wp:posOffset>101600</wp:posOffset>
                      </wp:positionV>
                      <wp:extent cx="219075" cy="219075"/>
                      <wp:effectExtent l="19050" t="38100" r="47625" b="47625"/>
                      <wp:wrapNone/>
                      <wp:docPr id="1499493922"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178.55pt;margin-top:8pt;height:17.25pt;width:17.25pt;z-index:251663360;v-text-anchor:middle;mso-width-relative:page;mso-height-relative:page;" fillcolor="#000000 [3200]" filled="t" stroked="t" coordsize="219075,219075" o:gfxdata="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KXC&#10;QJzZAAAACQEAAA8AAAAAAAAAAQAgAAAAOAAAAGRycy9kb3ducmV2LnhtbFBLAQIUABQAAAAIAIdO&#10;4kAKcWjafgIAAPIEAAAOAAAAAAAAAAEAIAAAAD4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ascii="Times New Roman" w:hAnsi="Times New Roman"/>
              </w:rPr>
              <mc:AlternateContent>
                <mc:Choice Requires="wps">
                  <w:drawing>
                    <wp:anchor distT="0" distB="0" distL="114300" distR="114300" simplePos="0" relativeHeight="251670528" behindDoc="0" locked="0" layoutInCell="1" allowOverlap="1">
                      <wp:simplePos x="0" y="0"/>
                      <wp:positionH relativeFrom="column">
                        <wp:posOffset>1115060</wp:posOffset>
                      </wp:positionH>
                      <wp:positionV relativeFrom="paragraph">
                        <wp:posOffset>119380</wp:posOffset>
                      </wp:positionV>
                      <wp:extent cx="180975" cy="171450"/>
                      <wp:effectExtent l="19050" t="19050" r="47625" b="19050"/>
                      <wp:wrapNone/>
                      <wp:docPr id="93163057"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87.8pt;margin-top:9.4pt;height:13.5pt;width:14.25pt;z-index:251670528;v-text-anchor:middle;mso-width-relative:page;mso-height-relative:page;" fillcolor="#000000 [3200]" filled="t" stroked="t" coordsize="21600,21600" o:gfxdata="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FgAAAGRycy9QSwECFAAUAAAACACHTuJAkflm&#10;B9cAAAAJAQAADwAAAAAAAAABACAAAAA4AAAAZHJzL2Rvd25yZXYueG1sUEsBAhQAFAAAAAgAh07i&#10;QIWem7d/AgAA6QQAAA4AAAAAAAAAAQAgAAAAPAEAAGRycy9lMm9Eb2MueG1sUEsFBgAAAAAGAAYA&#10;WQEAAC0GAAAAAA==&#10;" adj="10800">
                      <v:fill on="t" focussize="0,0"/>
                      <v:stroke weight="1pt" color="#000000 [3200]" miterlimit="8" joinstyle="miter"/>
                      <v:imagedata o:title=""/>
                      <o:lock v:ext="edit" aspectratio="f"/>
                    </v:shape>
                  </w:pict>
                </mc:Fallback>
              </mc:AlternateContent>
            </w:r>
            <w:r>
              <w:rPr>
                <w:rFonts w:ascii="Times New Roman" w:hAnsi="Times New Roman"/>
              </w:rPr>
              <mc:AlternateContent>
                <mc:Choice Requires="wps">
                  <w:drawing>
                    <wp:anchor distT="0" distB="0" distL="114300" distR="114300" simplePos="0" relativeHeight="251669504" behindDoc="0" locked="0" layoutInCell="1" allowOverlap="1">
                      <wp:simplePos x="0" y="0"/>
                      <wp:positionH relativeFrom="column">
                        <wp:posOffset>4229735</wp:posOffset>
                      </wp:positionH>
                      <wp:positionV relativeFrom="paragraph">
                        <wp:posOffset>90805</wp:posOffset>
                      </wp:positionV>
                      <wp:extent cx="180975" cy="171450"/>
                      <wp:effectExtent l="19050" t="19050" r="47625" b="19050"/>
                      <wp:wrapNone/>
                      <wp:docPr id="474271041"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333.05pt;margin-top:7.15pt;height:13.5pt;width:14.25pt;z-index:251669504;v-text-anchor:middle;mso-width-relative:page;mso-height-relative:page;" fillcolor="#000000 [3200]" filled="t" stroked="t" coordsize="21600,21600" o:gfxdata="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IcU&#10;gPjYAAAACQEAAA8AAAAAAAAAAQAgAAAAOAAAAGRycy9kb3ducmV2LnhtbFBLAQIUABQAAAAIAIdO&#10;4kANY7v1fwIAAOoEAAAOAAAAAAAAAAEAIAAAAD0BAABkcnMvZTJvRG9jLnhtbFBLBQYAAAAABgAG&#10;AFkBAAAuBg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66432" behindDoc="0" locked="0" layoutInCell="1" allowOverlap="1">
                      <wp:simplePos x="0" y="0"/>
                      <wp:positionH relativeFrom="column">
                        <wp:posOffset>4472940</wp:posOffset>
                      </wp:positionH>
                      <wp:positionV relativeFrom="paragraph">
                        <wp:posOffset>53975</wp:posOffset>
                      </wp:positionV>
                      <wp:extent cx="219075" cy="219075"/>
                      <wp:effectExtent l="19050" t="38100" r="47625" b="47625"/>
                      <wp:wrapNone/>
                      <wp:docPr id="1931436530"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352.2pt;margin-top:4.25pt;height:17.25pt;width:17.25pt;z-index:251666432;v-text-anchor:middle;mso-width-relative:page;mso-height-relative:page;" fillcolor="#000000 [3200]" filled="t" stroked="t" coordsize="219075,219075" o:gfxdata="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3L&#10;c/DZAAAACAEAAA8AAAAAAAAAAQAgAAAAOAAAAGRycy9kb3ducmV2LnhtbFBLAQIUABQAAAAIAIdO&#10;4kDXm9u6fgIAAPIEAAAOAAAAAAAAAAEAIAAAAD4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rPr>
              <mc:AlternateContent>
                <mc:Choice Requires="wps">
                  <w:drawing>
                    <wp:anchor distT="0" distB="0" distL="114300" distR="114300" simplePos="0" relativeHeight="251661312" behindDoc="0" locked="0" layoutInCell="1" allowOverlap="1">
                      <wp:simplePos x="0" y="0"/>
                      <wp:positionH relativeFrom="column">
                        <wp:posOffset>892175</wp:posOffset>
                      </wp:positionH>
                      <wp:positionV relativeFrom="paragraph">
                        <wp:posOffset>100330</wp:posOffset>
                      </wp:positionV>
                      <wp:extent cx="219075" cy="219075"/>
                      <wp:effectExtent l="19050" t="38100" r="47625" b="47625"/>
                      <wp:wrapNone/>
                      <wp:docPr id="258917939"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70.25pt;margin-top:7.9pt;height:17.25pt;width:17.25pt;z-index:251661312;v-text-anchor:middle;mso-width-relative:page;mso-height-relative:page;" fillcolor="#000000 [3200]" filled="t" stroked="t" coordsize="219075,219075" o:gfxdata="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BYAAABkcnMvUEsBAhQAFAAAAAgAh07iQNeENA/X&#10;AAAACQEAAA8AAAAAAAAAAQAgAAAAOAAAAGRycy9kb3ducmV2LnhtbFBLAQIUABQAAAAIAIdO4kD7&#10;2w+EfQIAAPEEAAAOAAAAAAAAAAEAIAAAADwBAABkcnMvZTJvRG9jLnhtbFBLBQYAAAAABgAGAFkB&#10;AAAr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ascii="Times New Roman" w:hAnsi="Times New Roman"/>
                <w:szCs w:val="24"/>
              </w:rPr>
              <w:t>锅身：</w:t>
            </w: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r>
              <w:rPr>
                <w:rFonts w:hint="eastAsia"/>
              </w:rPr>
              <w:t>压力锅关键工艺控制</w:t>
            </w:r>
          </w:p>
          <w:p>
            <w:pPr>
              <w:tabs>
                <w:tab w:val="left" w:pos="720"/>
              </w:tabs>
              <w:adjustRightInd w:val="0"/>
              <w:spacing w:line="400" w:lineRule="exact"/>
              <w:ind w:firstLine="1260" w:firstLineChars="600"/>
            </w:pPr>
            <w:r>
              <w:rPr>
                <w:rFonts w:hint="eastAsia"/>
              </w:rPr>
              <w:t>（1）锅身拉伸的过程控制；</w:t>
            </w:r>
          </w:p>
          <w:p>
            <w:pPr>
              <w:tabs>
                <w:tab w:val="left" w:pos="720"/>
              </w:tabs>
              <w:adjustRightInd w:val="0"/>
              <w:spacing w:line="400" w:lineRule="exact"/>
              <w:ind w:firstLine="1260" w:firstLineChars="600"/>
            </w:pPr>
            <w:r>
              <w:rPr>
                <w:rFonts w:hint="eastAsia"/>
              </w:rPr>
              <w:t>（2）锅盖弯牙的过程控制；</w:t>
            </w:r>
          </w:p>
          <w:p>
            <w:pPr>
              <w:tabs>
                <w:tab w:val="left" w:pos="720"/>
              </w:tabs>
              <w:adjustRightInd w:val="0"/>
              <w:spacing w:line="400" w:lineRule="exact"/>
              <w:ind w:firstLine="1260" w:firstLineChars="600"/>
            </w:pPr>
            <w:r>
              <w:rPr>
                <w:rFonts w:hint="eastAsia"/>
              </w:rPr>
              <w:t>（3）表面处理工艺参数的控制；</w:t>
            </w:r>
          </w:p>
          <w:p>
            <w:pPr>
              <w:tabs>
                <w:tab w:val="left" w:pos="720"/>
              </w:tabs>
              <w:adjustRightInd w:val="0"/>
              <w:spacing w:line="400" w:lineRule="exact"/>
              <w:ind w:firstLine="1260" w:firstLineChars="600"/>
            </w:pPr>
            <w:r>
              <w:rPr>
                <w:rFonts w:hint="eastAsia"/>
              </w:rPr>
              <w:t>（4）复合底加工工艺参数的控制；</w:t>
            </w:r>
          </w:p>
          <w:p>
            <w:pPr>
              <w:tabs>
                <w:tab w:val="left" w:pos="720"/>
              </w:tabs>
              <w:adjustRightInd w:val="0"/>
              <w:spacing w:line="400" w:lineRule="exact"/>
              <w:ind w:firstLine="1260" w:firstLineChars="600"/>
            </w:pPr>
            <w:r>
              <w:rPr>
                <w:rFonts w:hint="eastAsia"/>
              </w:rPr>
              <w:t>（5）结构配件安装工艺过程控制。</w:t>
            </w:r>
          </w:p>
          <w:p>
            <w:pPr>
              <w:snapToGrid w:val="0"/>
              <w:rPr>
                <w:rFonts w:ascii="Times New Roman" w:hAnsi="Times New Roman"/>
              </w:rPr>
            </w:pPr>
          </w:p>
          <w:p>
            <w:pPr>
              <w:snapToGrid w:val="0"/>
              <w:rPr>
                <w:rFonts w:ascii="Times New Roman" w:hAnsi="Times New Roman"/>
              </w:rPr>
            </w:pPr>
          </w:p>
          <w:p>
            <w:pPr>
              <w:ind w:firstLine="420"/>
              <w:rPr>
                <w:rFonts w:ascii="Times New Roman" w:hAnsi="Times New Roman"/>
              </w:rPr>
            </w:pPr>
          </w:p>
        </w:tc>
      </w:tr>
    </w:tbl>
    <w:p>
      <w:pPr>
        <w:pStyle w:val="47"/>
        <w:widowControl w:val="0"/>
        <w:adjustRightInd/>
        <w:spacing w:before="120" w:beforeLines="50" w:after="240" w:afterLines="100"/>
        <w:rPr>
          <w:rFonts w:ascii="Times New Roman" w:hAnsi="Times New Roman"/>
          <w:sz w:val="28"/>
          <w:szCs w:val="28"/>
        </w:rPr>
      </w:pPr>
      <w:r>
        <w:rPr>
          <w:rFonts w:ascii="黑体" w:hAnsi="黑体" w:eastAsia="黑体"/>
          <w:iCs/>
          <w:sz w:val="18"/>
          <w:szCs w:val="18"/>
        </w:rPr>
        <w:t>注：</w:t>
      </w:r>
      <w:r>
        <w:rPr>
          <w:rFonts w:ascii="宋体" w:hAnsi="宋体"/>
          <w:iCs/>
          <w:sz w:val="18"/>
          <w:szCs w:val="18"/>
        </w:rPr>
        <w:t>如果产品单元生产工艺不同，则应分别绘制。</w:t>
      </w:r>
    </w:p>
    <w:p>
      <w:pPr>
        <w:pStyle w:val="3"/>
        <w:rPr>
          <w:b/>
          <w:sz w:val="28"/>
          <w:szCs w:val="28"/>
        </w:rPr>
      </w:pPr>
      <w:bookmarkStart w:id="47" w:name="_Toc183008324"/>
      <w:r>
        <w:rPr>
          <w:rFonts w:hint="eastAsia"/>
          <w:sz w:val="28"/>
          <w:szCs w:val="28"/>
        </w:rPr>
        <w:t>附件</w:t>
      </w:r>
      <w:r>
        <w:rPr>
          <w:sz w:val="28"/>
          <w:szCs w:val="28"/>
        </w:rPr>
        <w:t>2-3</w:t>
      </w:r>
      <w:bookmarkEnd w:id="47"/>
    </w:p>
    <w:p>
      <w:pPr>
        <w:spacing w:after="120"/>
        <w:jc w:val="center"/>
        <w:outlineLvl w:val="1"/>
        <w:rPr>
          <w:rFonts w:ascii="Times New Roman" w:hAnsi="Times New Roman"/>
        </w:rPr>
      </w:pPr>
      <w:bookmarkStart w:id="48" w:name="_Toc183008325"/>
      <w:r>
        <w:rPr>
          <w:rFonts w:hint="eastAsia" w:ascii="Times New Roman" w:hAnsi="Times New Roman"/>
          <w:b/>
          <w:sz w:val="28"/>
          <w:szCs w:val="28"/>
        </w:rPr>
        <w:t>主要生产设施和检验检测设施表</w:t>
      </w:r>
      <w:bookmarkEnd w:id="48"/>
    </w:p>
    <w:tbl>
      <w:tblPr>
        <w:tblStyle w:val="30"/>
        <w:tblW w:w="89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5"/>
        <w:gridCol w:w="1297"/>
        <w:gridCol w:w="3128"/>
        <w:gridCol w:w="2550"/>
        <w:gridCol w:w="1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815" w:type="dxa"/>
            <w:vAlign w:val="center"/>
          </w:tcPr>
          <w:p>
            <w:pPr>
              <w:jc w:val="center"/>
              <w:rPr>
                <w:rFonts w:ascii="Times New Roman" w:hAnsi="Times New Roman"/>
                <w:b/>
              </w:rPr>
            </w:pPr>
            <w:r>
              <w:rPr>
                <w:rFonts w:hint="eastAsia" w:ascii="Times New Roman" w:hAnsi="Times New Roman"/>
                <w:b/>
              </w:rPr>
              <w:t>序号</w:t>
            </w:r>
          </w:p>
        </w:tc>
        <w:tc>
          <w:tcPr>
            <w:tcW w:w="1297" w:type="dxa"/>
            <w:vAlign w:val="center"/>
          </w:tcPr>
          <w:p>
            <w:pPr>
              <w:jc w:val="center"/>
              <w:rPr>
                <w:rFonts w:ascii="Times New Roman" w:hAnsi="Times New Roman"/>
                <w:b/>
              </w:rPr>
            </w:pPr>
            <w:r>
              <w:rPr>
                <w:rFonts w:hint="eastAsia" w:ascii="Times New Roman" w:hAnsi="Times New Roman"/>
                <w:b/>
              </w:rPr>
              <w:t>产品单元</w:t>
            </w:r>
          </w:p>
        </w:tc>
        <w:tc>
          <w:tcPr>
            <w:tcW w:w="3128" w:type="dxa"/>
            <w:vAlign w:val="center"/>
          </w:tcPr>
          <w:p>
            <w:pPr>
              <w:jc w:val="center"/>
              <w:rPr>
                <w:rFonts w:ascii="Times New Roman" w:hAnsi="Times New Roman"/>
                <w:b/>
              </w:rPr>
            </w:pPr>
            <w:r>
              <w:rPr>
                <w:rFonts w:hint="eastAsia" w:ascii="Times New Roman" w:hAnsi="Times New Roman"/>
                <w:b/>
              </w:rPr>
              <w:t>生产设施和检验检测设施名称</w:t>
            </w:r>
          </w:p>
        </w:tc>
        <w:tc>
          <w:tcPr>
            <w:tcW w:w="2550" w:type="dxa"/>
            <w:vAlign w:val="center"/>
          </w:tcPr>
          <w:p>
            <w:pPr>
              <w:jc w:val="center"/>
              <w:rPr>
                <w:rFonts w:ascii="Times New Roman" w:hAnsi="Times New Roman"/>
                <w:b/>
              </w:rPr>
            </w:pPr>
            <w:r>
              <w:rPr>
                <w:rFonts w:hint="eastAsia" w:ascii="Times New Roman" w:hAnsi="Times New Roman"/>
                <w:b/>
              </w:rPr>
              <w:t>设施特征及用途描述</w:t>
            </w:r>
          </w:p>
        </w:tc>
        <w:tc>
          <w:tcPr>
            <w:tcW w:w="1194" w:type="dxa"/>
            <w:vAlign w:val="center"/>
          </w:tcPr>
          <w:p>
            <w:pPr>
              <w:jc w:val="center"/>
              <w:rPr>
                <w:rFonts w:ascii="Times New Roman" w:hAnsi="Times New Roman"/>
                <w:b/>
              </w:rPr>
            </w:pPr>
            <w:r>
              <w:rPr>
                <w:rFonts w:hint="eastAsia" w:ascii="Times New Roman" w:hAnsi="Times New Roman"/>
                <w:b/>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815" w:type="dxa"/>
          </w:tcPr>
          <w:p>
            <w:pPr>
              <w:rPr>
                <w:rFonts w:ascii="Times New Roman" w:hAnsi="Times New Roman"/>
              </w:rPr>
            </w:pPr>
          </w:p>
        </w:tc>
        <w:tc>
          <w:tcPr>
            <w:tcW w:w="1297" w:type="dxa"/>
          </w:tcPr>
          <w:p>
            <w:pPr>
              <w:rPr>
                <w:rFonts w:ascii="Times New Roman" w:hAnsi="Times New Roman"/>
              </w:rPr>
            </w:pPr>
          </w:p>
        </w:tc>
        <w:tc>
          <w:tcPr>
            <w:tcW w:w="3128" w:type="dxa"/>
          </w:tcPr>
          <w:p>
            <w:pPr>
              <w:rPr>
                <w:rFonts w:ascii="Times New Roman" w:hAnsi="Times New Roman"/>
              </w:rPr>
            </w:pPr>
          </w:p>
        </w:tc>
        <w:tc>
          <w:tcPr>
            <w:tcW w:w="2550" w:type="dxa"/>
          </w:tcPr>
          <w:p>
            <w:pPr>
              <w:rPr>
                <w:rFonts w:ascii="Times New Roman" w:hAnsi="Times New Roman"/>
              </w:rPr>
            </w:pPr>
          </w:p>
        </w:tc>
        <w:tc>
          <w:tcPr>
            <w:tcW w:w="1194" w:type="dxa"/>
          </w:tcPr>
          <w:p>
            <w:pPr>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按场点分别填写。</w:t>
      </w:r>
    </w:p>
    <w:p>
      <w:pPr>
        <w:pStyle w:val="47"/>
        <w:widowControl w:val="0"/>
        <w:adjustRightInd/>
        <w:spacing w:before="120" w:beforeLines="50" w:after="240" w:afterLines="100"/>
        <w:rPr>
          <w:rFonts w:ascii="黑体" w:hAnsi="黑体" w:eastAsia="黑体"/>
          <w:iCs/>
          <w:sz w:val="18"/>
          <w:szCs w:val="18"/>
        </w:rPr>
        <w:sectPr>
          <w:pgSz w:w="11906" w:h="16838"/>
          <w:pgMar w:top="1418" w:right="1417" w:bottom="1418" w:left="1417" w:header="851" w:footer="992" w:gutter="0"/>
          <w:cols w:space="720" w:num="1"/>
          <w:docGrid w:linePitch="1" w:charSpace="0"/>
        </w:sectPr>
      </w:pPr>
    </w:p>
    <w:p>
      <w:pPr>
        <w:pStyle w:val="3"/>
        <w:rPr>
          <w:rFonts w:ascii="Times New Roman" w:hAnsi="Times New Roman"/>
          <w:sz w:val="28"/>
          <w:szCs w:val="28"/>
        </w:rPr>
      </w:pPr>
      <w:bookmarkStart w:id="49" w:name="_Toc183008326"/>
      <w:r>
        <w:rPr>
          <w:rFonts w:hint="eastAsia" w:ascii="Times New Roman" w:hAnsi="Times New Roman"/>
          <w:sz w:val="28"/>
          <w:szCs w:val="28"/>
        </w:rPr>
        <w:t>附件</w:t>
      </w:r>
      <w:r>
        <w:rPr>
          <w:rFonts w:ascii="Times New Roman" w:hAnsi="Times New Roman"/>
          <w:sz w:val="28"/>
          <w:szCs w:val="28"/>
        </w:rPr>
        <w:t>2-4</w:t>
      </w:r>
      <w:bookmarkEnd w:id="49"/>
    </w:p>
    <w:p>
      <w:pPr>
        <w:pStyle w:val="3"/>
        <w:jc w:val="center"/>
        <w:rPr>
          <w:rFonts w:ascii="Times New Roman" w:hAnsi="Times New Roman"/>
          <w:b/>
          <w:sz w:val="28"/>
          <w:szCs w:val="28"/>
        </w:rPr>
      </w:pPr>
      <w:bookmarkStart w:id="50" w:name="_Toc183008327"/>
      <w:r>
        <w:rPr>
          <w:rFonts w:hint="eastAsia" w:ascii="Times New Roman" w:hAnsi="Times New Roman"/>
          <w:b/>
          <w:sz w:val="28"/>
          <w:szCs w:val="28"/>
        </w:rPr>
        <w:t>主要生产设备表</w:t>
      </w:r>
      <w:bookmarkEnd w:id="50"/>
    </w:p>
    <w:tbl>
      <w:tblPr>
        <w:tblStyle w:val="30"/>
        <w:tblW w:w="14312" w:type="dxa"/>
        <w:jc w:val="center"/>
        <w:tblLayout w:type="fixed"/>
        <w:tblCellMar>
          <w:top w:w="0" w:type="dxa"/>
          <w:left w:w="108" w:type="dxa"/>
          <w:bottom w:w="0" w:type="dxa"/>
          <w:right w:w="108" w:type="dxa"/>
        </w:tblCellMar>
      </w:tblPr>
      <w:tblGrid>
        <w:gridCol w:w="746"/>
        <w:gridCol w:w="1248"/>
        <w:gridCol w:w="1545"/>
        <w:gridCol w:w="1843"/>
        <w:gridCol w:w="1417"/>
        <w:gridCol w:w="1559"/>
        <w:gridCol w:w="2977"/>
        <w:gridCol w:w="1559"/>
        <w:gridCol w:w="1418"/>
      </w:tblGrid>
      <w:tr>
        <w:tblPrEx>
          <w:tblCellMar>
            <w:top w:w="0" w:type="dxa"/>
            <w:left w:w="108" w:type="dxa"/>
            <w:bottom w:w="0" w:type="dxa"/>
            <w:right w:w="108" w:type="dxa"/>
          </w:tblCellMar>
        </w:tblPrEx>
        <w:trPr>
          <w:trHeight w:val="567"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产品单元</w:t>
            </w:r>
          </w:p>
        </w:tc>
        <w:tc>
          <w:tcPr>
            <w:tcW w:w="15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产品规格</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生产设备、工艺装备名称</w:t>
            </w: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规格型号</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出厂编号</w:t>
            </w: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使用场所（放置位置）及所在生产线</w:t>
            </w: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生产厂家</w:t>
            </w:r>
          </w:p>
        </w:tc>
        <w:tc>
          <w:tcPr>
            <w:tcW w:w="14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备注</w:t>
            </w: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9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5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418"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应按照场点分别填写，并在备注中注明生产场点。</w:t>
      </w:r>
      <w:r>
        <w:rPr>
          <w:rFonts w:ascii="黑体" w:hAnsi="黑体" w:eastAsia="黑体"/>
          <w:iCs/>
          <w:sz w:val="18"/>
          <w:szCs w:val="18"/>
        </w:rPr>
        <w:br w:type="page"/>
      </w:r>
    </w:p>
    <w:p>
      <w:pPr>
        <w:pStyle w:val="3"/>
        <w:rPr>
          <w:b/>
          <w:sz w:val="28"/>
          <w:szCs w:val="28"/>
        </w:rPr>
      </w:pPr>
      <w:bookmarkStart w:id="51" w:name="_Toc183008328"/>
      <w:r>
        <w:rPr>
          <w:rFonts w:hint="eastAsia"/>
          <w:sz w:val="28"/>
          <w:szCs w:val="28"/>
        </w:rPr>
        <w:t>附件</w:t>
      </w:r>
      <w:r>
        <w:rPr>
          <w:sz w:val="28"/>
          <w:szCs w:val="28"/>
        </w:rPr>
        <w:t>2-5</w:t>
      </w:r>
      <w:bookmarkEnd w:id="51"/>
    </w:p>
    <w:p>
      <w:pPr>
        <w:pStyle w:val="3"/>
        <w:jc w:val="center"/>
        <w:rPr>
          <w:rFonts w:ascii="Times New Roman" w:hAnsi="Times New Roman"/>
          <w:b/>
          <w:sz w:val="28"/>
          <w:szCs w:val="28"/>
        </w:rPr>
      </w:pPr>
      <w:bookmarkStart w:id="52" w:name="_Toc183008329"/>
      <w:r>
        <w:rPr>
          <w:rFonts w:hint="eastAsia" w:ascii="Times New Roman" w:hAnsi="Times New Roman"/>
          <w:b/>
          <w:sz w:val="28"/>
          <w:szCs w:val="28"/>
        </w:rPr>
        <w:t>主要检验检测设备表</w:t>
      </w:r>
      <w:bookmarkEnd w:id="52"/>
    </w:p>
    <w:tbl>
      <w:tblPr>
        <w:tblStyle w:val="30"/>
        <w:tblW w:w="14714" w:type="dxa"/>
        <w:jc w:val="center"/>
        <w:tblLayout w:type="fixed"/>
        <w:tblCellMar>
          <w:top w:w="0" w:type="dxa"/>
          <w:left w:w="108" w:type="dxa"/>
          <w:bottom w:w="0" w:type="dxa"/>
          <w:right w:w="108" w:type="dxa"/>
        </w:tblCellMar>
      </w:tblPr>
      <w:tblGrid>
        <w:gridCol w:w="714"/>
        <w:gridCol w:w="1384"/>
        <w:gridCol w:w="1583"/>
        <w:gridCol w:w="2149"/>
        <w:gridCol w:w="1701"/>
        <w:gridCol w:w="2387"/>
        <w:gridCol w:w="1842"/>
        <w:gridCol w:w="1843"/>
        <w:gridCol w:w="1111"/>
      </w:tblGrid>
      <w:tr>
        <w:tblPrEx>
          <w:tblCellMar>
            <w:top w:w="0" w:type="dxa"/>
            <w:left w:w="108" w:type="dxa"/>
            <w:bottom w:w="0" w:type="dxa"/>
            <w:right w:w="108" w:type="dxa"/>
          </w:tblCellMar>
        </w:tblPrEx>
        <w:trPr>
          <w:trHeight w:val="405"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序号</w:t>
            </w:r>
          </w:p>
        </w:tc>
        <w:tc>
          <w:tcPr>
            <w:tcW w:w="1384"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b/>
              </w:rPr>
              <w:t>产品单元</w:t>
            </w:r>
          </w:p>
        </w:tc>
        <w:tc>
          <w:tcPr>
            <w:tcW w:w="1583"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b/>
                <w:i/>
                <w:iCs/>
              </w:rPr>
            </w:pPr>
            <w:r>
              <w:rPr>
                <w:rFonts w:hint="eastAsia" w:ascii="Times New Roman" w:hAnsi="Times New Roman"/>
                <w:b/>
              </w:rPr>
              <w:t>产品规格</w:t>
            </w: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检验检测设备名称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规格型号</w:t>
            </w:r>
          </w:p>
        </w:tc>
        <w:tc>
          <w:tcPr>
            <w:tcW w:w="23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hint="eastAsia" w:ascii="Times New Roman" w:hAnsi="Times New Roman"/>
                <w:b/>
              </w:rPr>
              <w:t>生产厂家</w:t>
            </w:r>
          </w:p>
        </w:tc>
        <w:tc>
          <w:tcPr>
            <w:tcW w:w="184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hint="eastAsia" w:ascii="Times New Roman" w:hAnsi="Times New Roman"/>
                <w:b/>
              </w:rPr>
              <w:t>出厂编号</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精度或测量范围</w:t>
            </w:r>
          </w:p>
        </w:tc>
        <w:tc>
          <w:tcPr>
            <w:tcW w:w="111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备注</w:t>
            </w: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111"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应按照场点分别填写，并在备注中标明生产场点。</w:t>
      </w:r>
    </w:p>
    <w:p>
      <w:pPr>
        <w:pStyle w:val="47"/>
        <w:widowControl w:val="0"/>
        <w:adjustRightInd/>
        <w:spacing w:before="120" w:beforeLines="50" w:after="240" w:afterLines="100"/>
        <w:rPr>
          <w:rFonts w:ascii="黑体" w:hAnsi="黑体" w:eastAsia="黑体"/>
          <w:iCs/>
          <w:sz w:val="18"/>
          <w:szCs w:val="18"/>
        </w:rPr>
        <w:sectPr>
          <w:pgSz w:w="16838" w:h="11906" w:orient="landscape"/>
          <w:pgMar w:top="1418" w:right="1418" w:bottom="1418" w:left="1418" w:header="851" w:footer="992" w:gutter="0"/>
          <w:cols w:space="720" w:num="1"/>
          <w:docGrid w:linePitch="360" w:charSpace="6144"/>
        </w:sectPr>
      </w:pPr>
    </w:p>
    <w:p>
      <w:pPr>
        <w:pStyle w:val="3"/>
        <w:rPr>
          <w:rFonts w:ascii="Times New Roman" w:hAnsi="Times New Roman"/>
          <w:sz w:val="28"/>
          <w:szCs w:val="28"/>
        </w:rPr>
      </w:pPr>
      <w:bookmarkStart w:id="53" w:name="_Toc183008330"/>
      <w:r>
        <w:rPr>
          <w:rFonts w:hint="eastAsia" w:ascii="Times New Roman" w:hAnsi="Times New Roman"/>
          <w:sz w:val="28"/>
          <w:szCs w:val="28"/>
        </w:rPr>
        <w:t>附件</w:t>
      </w:r>
      <w:r>
        <w:rPr>
          <w:rFonts w:ascii="Times New Roman" w:hAnsi="Times New Roman"/>
          <w:sz w:val="28"/>
          <w:szCs w:val="28"/>
        </w:rPr>
        <w:t>2-6</w:t>
      </w:r>
      <w:bookmarkEnd w:id="53"/>
    </w:p>
    <w:p>
      <w:pPr>
        <w:pStyle w:val="3"/>
        <w:jc w:val="center"/>
        <w:rPr>
          <w:rStyle w:val="69"/>
          <w:rFonts w:ascii="Times New Roman" w:hAnsi="Times New Roman"/>
          <w:sz w:val="28"/>
          <w:szCs w:val="28"/>
        </w:rPr>
      </w:pPr>
      <w:bookmarkStart w:id="54" w:name="_Toc183008331"/>
      <w:r>
        <w:rPr>
          <w:rStyle w:val="69"/>
          <w:rFonts w:hint="eastAsia" w:ascii="Times New Roman" w:hAnsi="Times New Roman"/>
          <w:sz w:val="28"/>
          <w:szCs w:val="28"/>
        </w:rPr>
        <w:t>主要原材料及零部件明细表</w:t>
      </w:r>
      <w:bookmarkEnd w:id="54"/>
    </w:p>
    <w:tbl>
      <w:tblPr>
        <w:tblStyle w:val="30"/>
        <w:tblW w:w="9792" w:type="dxa"/>
        <w:jc w:val="center"/>
        <w:tblLayout w:type="fixed"/>
        <w:tblCellMar>
          <w:top w:w="0" w:type="dxa"/>
          <w:left w:w="108" w:type="dxa"/>
          <w:bottom w:w="0" w:type="dxa"/>
          <w:right w:w="108" w:type="dxa"/>
        </w:tblCellMar>
      </w:tblPr>
      <w:tblGrid>
        <w:gridCol w:w="928"/>
        <w:gridCol w:w="1273"/>
        <w:gridCol w:w="1273"/>
        <w:gridCol w:w="1595"/>
        <w:gridCol w:w="1595"/>
        <w:gridCol w:w="1445"/>
        <w:gridCol w:w="1683"/>
      </w:tblGrid>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产品规格</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原材料</w:t>
            </w:r>
            <w:r>
              <w:rPr>
                <w:rFonts w:ascii="Times New Roman" w:hAnsi="Times New Roman"/>
                <w:b/>
              </w:rPr>
              <w:t>/</w:t>
            </w:r>
            <w:r>
              <w:rPr>
                <w:rFonts w:hint="eastAsia" w:ascii="Times New Roman" w:hAnsi="Times New Roman"/>
                <w:b/>
              </w:rPr>
              <w:t>零部件名称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原材料</w:t>
            </w:r>
            <w:r>
              <w:rPr>
                <w:rFonts w:ascii="Times New Roman" w:hAnsi="Times New Roman"/>
                <w:b/>
              </w:rPr>
              <w:t>/</w:t>
            </w:r>
            <w:r>
              <w:rPr>
                <w:rFonts w:hint="eastAsia" w:ascii="Times New Roman" w:hAnsi="Times New Roman"/>
                <w:b/>
              </w:rPr>
              <w:t>零部件生产厂家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进货检验</w:t>
            </w:r>
          </w:p>
          <w:p>
            <w:pPr>
              <w:snapToGrid w:val="0"/>
              <w:ind w:left="113"/>
              <w:jc w:val="center"/>
              <w:rPr>
                <w:rFonts w:ascii="Times New Roman" w:hAnsi="Times New Roman"/>
                <w:b/>
              </w:rPr>
            </w:pPr>
            <w:r>
              <w:rPr>
                <w:rFonts w:hint="eastAsia" w:ascii="Times New Roman" w:hAnsi="Times New Roman"/>
                <w:b/>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生产方式</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bl>
    <w:p>
      <w:pPr>
        <w:pStyle w:val="47"/>
        <w:widowControl w:val="0"/>
        <w:adjustRightInd/>
        <w:spacing w:before="156" w:beforeLines="50" w:after="312"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不同产品单元填写的内容完全相同，可合并填写。</w:t>
      </w:r>
    </w:p>
    <w:p>
      <w:pPr>
        <w:pStyle w:val="47"/>
        <w:widowControl w:val="0"/>
        <w:adjustRightInd/>
        <w:spacing w:before="156" w:beforeLines="50" w:after="312" w:afterLines="100"/>
        <w:rPr>
          <w:rFonts w:ascii="黑体" w:hAnsi="黑体" w:eastAsia="黑体"/>
          <w:iCs/>
          <w:sz w:val="18"/>
          <w:szCs w:val="18"/>
        </w:rPr>
        <w:sectPr>
          <w:pgSz w:w="11906" w:h="16838"/>
          <w:pgMar w:top="1440" w:right="1800" w:bottom="1440" w:left="1800" w:header="851" w:footer="992" w:gutter="0"/>
          <w:cols w:space="720" w:num="1"/>
          <w:docGrid w:type="lines" w:linePitch="312" w:charSpace="0"/>
        </w:sectPr>
      </w:pPr>
    </w:p>
    <w:p>
      <w:pPr>
        <w:pStyle w:val="3"/>
        <w:rPr>
          <w:b/>
          <w:sz w:val="28"/>
          <w:szCs w:val="28"/>
        </w:rPr>
      </w:pPr>
      <w:bookmarkStart w:id="55" w:name="_Toc183008332"/>
      <w:r>
        <w:rPr>
          <w:rFonts w:hint="eastAsia"/>
          <w:sz w:val="28"/>
          <w:szCs w:val="28"/>
        </w:rPr>
        <w:t>附件</w:t>
      </w:r>
      <w:r>
        <w:rPr>
          <w:sz w:val="28"/>
          <w:szCs w:val="28"/>
        </w:rPr>
        <w:t>2-7</w:t>
      </w:r>
      <w:bookmarkEnd w:id="55"/>
    </w:p>
    <w:p>
      <w:pPr>
        <w:pStyle w:val="3"/>
        <w:jc w:val="center"/>
        <w:rPr>
          <w:rFonts w:ascii="Times New Roman" w:hAnsi="Times New Roman"/>
          <w:b/>
          <w:sz w:val="28"/>
          <w:szCs w:val="28"/>
        </w:rPr>
      </w:pPr>
      <w:bookmarkStart w:id="56" w:name="_Toc183008333"/>
      <w:bookmarkStart w:id="57" w:name="_Toc162467104"/>
      <w:r>
        <w:rPr>
          <w:rFonts w:hint="eastAsia" w:ascii="Times New Roman" w:hAnsi="Times New Roman"/>
          <w:sz w:val="28"/>
          <w:szCs w:val="28"/>
        </w:rPr>
        <w:t>关键岗位管理和专业技术人员表</w:t>
      </w:r>
      <w:bookmarkEnd w:id="56"/>
      <w:bookmarkEnd w:id="57"/>
    </w:p>
    <w:tbl>
      <w:tblPr>
        <w:tblStyle w:val="30"/>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职务</w:t>
            </w:r>
            <w:r>
              <w:rPr>
                <w:rFonts w:ascii="Times New Roman" w:hAnsi="Times New Roman"/>
                <w:b/>
              </w:rPr>
              <w:t>/</w:t>
            </w:r>
            <w:r>
              <w:rPr>
                <w:rFonts w:hint="eastAsia" w:ascii="Times New Roman" w:hAnsi="Times New Roman"/>
                <w:b/>
              </w:rPr>
              <w:t>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pStyle w:val="47"/>
        <w:widowControl w:val="0"/>
        <w:adjustRightInd/>
        <w:spacing w:before="159" w:beforeLines="50" w:after="319" w:afterLines="100"/>
        <w:rPr>
          <w:rFonts w:ascii="黑体" w:hAnsi="黑体" w:eastAsia="黑体"/>
          <w:iCs/>
          <w:sz w:val="18"/>
          <w:szCs w:val="18"/>
        </w:rPr>
        <w:sectPr>
          <w:pgSz w:w="16838" w:h="11905" w:orient="landscape"/>
          <w:pgMar w:top="1803" w:right="1440" w:bottom="1803" w:left="1440" w:header="851" w:footer="992" w:gutter="0"/>
          <w:cols w:space="720" w:num="1"/>
          <w:docGrid w:type="lines" w:linePitch="319" w:charSpace="0"/>
        </w:sectPr>
      </w:pPr>
      <w:r>
        <w:rPr>
          <w:rFonts w:ascii="黑体" w:hAnsi="黑体" w:eastAsia="黑体"/>
          <w:iCs/>
          <w:sz w:val="18"/>
          <w:szCs w:val="18"/>
        </w:rPr>
        <w:t>注：</w:t>
      </w:r>
      <w:r>
        <w:rPr>
          <w:rFonts w:hint="eastAsia" w:ascii="宋体" w:hAnsi="宋体"/>
          <w:iCs/>
          <w:sz w:val="18"/>
          <w:szCs w:val="18"/>
        </w:rPr>
        <w:t>企业主要负责人、质量安全总监、质量安全员、技术人员、检验检测人员等，均应列入此表</w:t>
      </w:r>
      <w:r>
        <w:rPr>
          <w:rFonts w:ascii="宋体" w:hAnsi="宋体"/>
          <w:iCs/>
          <w:sz w:val="18"/>
          <w:szCs w:val="18"/>
        </w:rPr>
        <w:t>。</w:t>
      </w:r>
    </w:p>
    <w:p>
      <w:pPr>
        <w:pStyle w:val="3"/>
        <w:rPr>
          <w:rFonts w:ascii="Times New Roman" w:hAnsi="Times New Roman"/>
          <w:sz w:val="28"/>
          <w:szCs w:val="28"/>
        </w:rPr>
      </w:pPr>
      <w:bookmarkStart w:id="58" w:name="_Toc183008334"/>
      <w:r>
        <w:rPr>
          <w:rFonts w:hint="eastAsia" w:ascii="Times New Roman" w:hAnsi="Times New Roman"/>
          <w:sz w:val="28"/>
          <w:szCs w:val="28"/>
        </w:rPr>
        <w:t>附件</w:t>
      </w:r>
      <w:r>
        <w:rPr>
          <w:rFonts w:ascii="Times New Roman" w:hAnsi="Times New Roman"/>
          <w:sz w:val="28"/>
          <w:szCs w:val="28"/>
        </w:rPr>
        <w:t>2-8</w:t>
      </w:r>
      <w:bookmarkEnd w:id="58"/>
    </w:p>
    <w:p>
      <w:pPr>
        <w:pStyle w:val="3"/>
        <w:jc w:val="center"/>
        <w:rPr>
          <w:rFonts w:ascii="Times New Roman" w:hAnsi="Times New Roman"/>
          <w:b/>
          <w:sz w:val="28"/>
          <w:szCs w:val="28"/>
        </w:rPr>
      </w:pPr>
      <w:bookmarkStart w:id="59" w:name="_Toc183008335"/>
      <w:r>
        <w:rPr>
          <w:rFonts w:hint="eastAsia" w:ascii="Times New Roman" w:hAnsi="Times New Roman"/>
          <w:b/>
          <w:sz w:val="28"/>
          <w:szCs w:val="28"/>
        </w:rPr>
        <w:t>技术文件和工艺文件清单</w:t>
      </w:r>
      <w:bookmarkEnd w:id="59"/>
    </w:p>
    <w:tbl>
      <w:tblPr>
        <w:tblStyle w:val="30"/>
        <w:tblW w:w="8861" w:type="dxa"/>
        <w:jc w:val="center"/>
        <w:tblLayout w:type="fixed"/>
        <w:tblCellMar>
          <w:top w:w="0" w:type="dxa"/>
          <w:left w:w="108" w:type="dxa"/>
          <w:bottom w:w="0" w:type="dxa"/>
          <w:right w:w="108" w:type="dxa"/>
        </w:tblCellMar>
      </w:tblPr>
      <w:tblGrid>
        <w:gridCol w:w="852"/>
        <w:gridCol w:w="1476"/>
        <w:gridCol w:w="2345"/>
        <w:gridCol w:w="1843"/>
        <w:gridCol w:w="2345"/>
      </w:tblGrid>
      <w:tr>
        <w:tblPrEx>
          <w:tblCellMar>
            <w:top w:w="0" w:type="dxa"/>
            <w:left w:w="108" w:type="dxa"/>
            <w:bottom w:w="0" w:type="dxa"/>
            <w:right w:w="108" w:type="dxa"/>
          </w:tblCellMar>
        </w:tblPrEx>
        <w:trPr>
          <w:trHeight w:val="319"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序号</w:t>
            </w: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产品单元</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产品规格</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技术文件和工艺文件名称</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文件编号</w:t>
            </w: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line="360" w:lineRule="auto"/>
        <w:rPr>
          <w:rFonts w:ascii="Times New Roman" w:hAnsi="Times New Roman"/>
          <w:sz w:val="28"/>
          <w:szCs w:val="28"/>
        </w:rPr>
      </w:pPr>
      <w:r>
        <w:rPr>
          <w:rFonts w:ascii="Times New Roman" w:hAnsi="Times New Roman"/>
        </w:rPr>
        <w:br w:type="page"/>
      </w:r>
    </w:p>
    <w:p>
      <w:pPr>
        <w:pStyle w:val="3"/>
        <w:rPr>
          <w:rFonts w:ascii="Times New Roman" w:hAnsi="Times New Roman"/>
          <w:sz w:val="28"/>
          <w:szCs w:val="28"/>
        </w:rPr>
      </w:pPr>
      <w:bookmarkStart w:id="60" w:name="_Toc183008336"/>
      <w:r>
        <w:rPr>
          <w:rFonts w:hint="eastAsia" w:ascii="Times New Roman" w:hAnsi="Times New Roman"/>
          <w:sz w:val="28"/>
          <w:szCs w:val="28"/>
        </w:rPr>
        <w:t>附件</w:t>
      </w:r>
      <w:r>
        <w:rPr>
          <w:rFonts w:ascii="Times New Roman" w:hAnsi="Times New Roman"/>
          <w:sz w:val="28"/>
          <w:szCs w:val="28"/>
        </w:rPr>
        <w:t>2-9</w:t>
      </w:r>
      <w:bookmarkEnd w:id="60"/>
    </w:p>
    <w:p>
      <w:pPr>
        <w:pStyle w:val="3"/>
        <w:jc w:val="center"/>
        <w:rPr>
          <w:rFonts w:ascii="Times New Roman" w:hAnsi="Times New Roman"/>
          <w:b/>
          <w:bCs/>
          <w:sz w:val="28"/>
          <w:szCs w:val="28"/>
        </w:rPr>
      </w:pPr>
      <w:bookmarkStart w:id="61" w:name="_Toc162467107"/>
      <w:bookmarkStart w:id="62" w:name="_Toc183008337"/>
      <w:r>
        <w:rPr>
          <w:rFonts w:hint="eastAsia" w:ascii="Times New Roman" w:hAnsi="Times New Roman"/>
          <w:b/>
          <w:bCs/>
          <w:sz w:val="28"/>
          <w:szCs w:val="28"/>
        </w:rPr>
        <w:t>产品质量安全管理制度和产品质量安全追溯制度文件</w:t>
      </w:r>
      <w:bookmarkEnd w:id="61"/>
      <w:r>
        <w:rPr>
          <w:rFonts w:hint="eastAsia" w:ascii="Times New Roman" w:hAnsi="Times New Roman"/>
          <w:b/>
          <w:bCs/>
          <w:sz w:val="28"/>
          <w:szCs w:val="28"/>
        </w:rPr>
        <w:t>清单</w:t>
      </w:r>
      <w:bookmarkEnd w:id="62"/>
    </w:p>
    <w:tbl>
      <w:tblPr>
        <w:tblStyle w:val="30"/>
        <w:tblW w:w="5000" w:type="pct"/>
        <w:jc w:val="center"/>
        <w:tblLayout w:type="autofit"/>
        <w:tblCellMar>
          <w:top w:w="0" w:type="dxa"/>
          <w:left w:w="108" w:type="dxa"/>
          <w:bottom w:w="0" w:type="dxa"/>
          <w:right w:w="108" w:type="dxa"/>
        </w:tblCellMar>
      </w:tblPr>
      <w:tblGrid>
        <w:gridCol w:w="1284"/>
        <w:gridCol w:w="4447"/>
        <w:gridCol w:w="3557"/>
      </w:tblGrid>
      <w:tr>
        <w:tblPrEx>
          <w:tblCellMar>
            <w:top w:w="0" w:type="dxa"/>
            <w:left w:w="108" w:type="dxa"/>
            <w:bottom w:w="0" w:type="dxa"/>
            <w:right w:w="108" w:type="dxa"/>
          </w:tblCellMar>
        </w:tblPrEx>
        <w:trPr>
          <w:trHeight w:val="319" w:hRule="atLeast"/>
          <w:jc w:val="center"/>
        </w:trPr>
        <w:tc>
          <w:tcPr>
            <w:tcW w:w="69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序号</w:t>
            </w:r>
          </w:p>
        </w:tc>
        <w:tc>
          <w:tcPr>
            <w:tcW w:w="239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制度文件名称</w:t>
            </w:r>
          </w:p>
        </w:tc>
        <w:tc>
          <w:tcPr>
            <w:tcW w:w="1915"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文件编号</w:t>
            </w: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line="480" w:lineRule="exact"/>
        <w:rPr>
          <w:rFonts w:ascii="Times New Roman" w:hAnsi="Times New Roman"/>
          <w:sz w:val="28"/>
          <w:szCs w:val="28"/>
        </w:rPr>
      </w:pPr>
      <w:r>
        <w:rPr>
          <w:rFonts w:ascii="Times New Roman" w:hAnsi="Times New Roman"/>
        </w:rPr>
        <w:br w:type="page"/>
      </w:r>
    </w:p>
    <w:p>
      <w:pPr>
        <w:pStyle w:val="3"/>
        <w:rPr>
          <w:rFonts w:ascii="Times New Roman" w:hAnsi="Times New Roman"/>
          <w:b/>
          <w:sz w:val="28"/>
          <w:szCs w:val="28"/>
        </w:rPr>
      </w:pPr>
      <w:bookmarkStart w:id="63" w:name="_Toc183008338"/>
      <w:r>
        <w:rPr>
          <w:rFonts w:hint="eastAsia" w:ascii="Times New Roman" w:hAnsi="Times New Roman"/>
          <w:sz w:val="28"/>
          <w:szCs w:val="28"/>
        </w:rPr>
        <w:t>附件</w:t>
      </w:r>
      <w:r>
        <w:rPr>
          <w:rFonts w:ascii="Times New Roman" w:hAnsi="Times New Roman"/>
          <w:sz w:val="28"/>
          <w:szCs w:val="28"/>
        </w:rPr>
        <w:t>2-10</w:t>
      </w:r>
      <w:bookmarkEnd w:id="63"/>
    </w:p>
    <w:p>
      <w:pPr>
        <w:pStyle w:val="3"/>
        <w:jc w:val="center"/>
        <w:rPr>
          <w:rFonts w:ascii="Times New Roman" w:hAnsi="Times New Roman"/>
          <w:b/>
          <w:bCs/>
          <w:sz w:val="28"/>
          <w:szCs w:val="28"/>
        </w:rPr>
      </w:pPr>
      <w:bookmarkStart w:id="64" w:name="_Toc162467109"/>
      <w:bookmarkStart w:id="65" w:name="_Toc183008339"/>
      <w:r>
        <w:rPr>
          <w:rFonts w:hint="eastAsia" w:ascii="Times New Roman" w:hAnsi="Times New Roman"/>
          <w:b/>
          <w:bCs/>
          <w:sz w:val="28"/>
          <w:szCs w:val="28"/>
        </w:rPr>
        <w:t>企业执行的产品标准及相关标准</w:t>
      </w:r>
      <w:bookmarkEnd w:id="64"/>
      <w:r>
        <w:rPr>
          <w:rFonts w:hint="eastAsia" w:ascii="Times New Roman" w:hAnsi="Times New Roman"/>
          <w:b/>
          <w:bCs/>
          <w:sz w:val="28"/>
          <w:szCs w:val="28"/>
        </w:rPr>
        <w:t>清单</w:t>
      </w:r>
      <w:bookmarkEnd w:id="65"/>
    </w:p>
    <w:tbl>
      <w:tblPr>
        <w:tblStyle w:val="30"/>
        <w:tblW w:w="9358" w:type="dxa"/>
        <w:jc w:val="center"/>
        <w:tblLayout w:type="fixed"/>
        <w:tblCellMar>
          <w:top w:w="0" w:type="dxa"/>
          <w:left w:w="108" w:type="dxa"/>
          <w:bottom w:w="0" w:type="dxa"/>
          <w:right w:w="108" w:type="dxa"/>
        </w:tblCellMar>
      </w:tblPr>
      <w:tblGrid>
        <w:gridCol w:w="825"/>
        <w:gridCol w:w="1426"/>
        <w:gridCol w:w="3004"/>
        <w:gridCol w:w="4103"/>
      </w:tblGrid>
      <w:tr>
        <w:tblPrEx>
          <w:tblCellMar>
            <w:top w:w="0" w:type="dxa"/>
            <w:left w:w="108" w:type="dxa"/>
            <w:bottom w:w="0" w:type="dxa"/>
            <w:right w:w="108" w:type="dxa"/>
          </w:tblCellMar>
        </w:tblPrEx>
        <w:trPr>
          <w:trHeight w:val="336" w:hRule="atLeast"/>
          <w:jc w:val="center"/>
        </w:trPr>
        <w:tc>
          <w:tcPr>
            <w:tcW w:w="82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序号</w:t>
            </w:r>
          </w:p>
        </w:tc>
        <w:tc>
          <w:tcPr>
            <w:tcW w:w="142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产品单元</w:t>
            </w:r>
          </w:p>
        </w:tc>
        <w:tc>
          <w:tcPr>
            <w:tcW w:w="300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标准编号</w:t>
            </w:r>
          </w:p>
        </w:tc>
        <w:tc>
          <w:tcPr>
            <w:tcW w:w="410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标准名称</w:t>
            </w: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79"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40" w:hRule="atLeast"/>
          <w:jc w:val="center"/>
        </w:trPr>
        <w:tc>
          <w:tcPr>
            <w:tcW w:w="82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04"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rPr>
          <w:rFonts w:ascii="Times New Roman" w:hAnsi="Times New Roman"/>
          <w:sz w:val="28"/>
          <w:szCs w:val="28"/>
        </w:rPr>
      </w:pPr>
    </w:p>
    <w:p>
      <w:pPr>
        <w:pStyle w:val="3"/>
        <w:rPr>
          <w:rFonts w:ascii="Times New Roman" w:hAnsi="Times New Roman"/>
          <w:sz w:val="28"/>
          <w:szCs w:val="28"/>
        </w:rPr>
      </w:pPr>
      <w:r>
        <w:rPr>
          <w:rFonts w:ascii="Times New Roman" w:hAnsi="Times New Roman"/>
          <w:sz w:val="28"/>
          <w:szCs w:val="28"/>
        </w:rPr>
        <w:t xml:space="preserve"> </w:t>
      </w:r>
      <w:bookmarkStart w:id="66" w:name="_Toc183008340"/>
      <w:r>
        <w:rPr>
          <w:rFonts w:hint="eastAsia" w:ascii="Times New Roman" w:hAnsi="Times New Roman"/>
          <w:sz w:val="28"/>
          <w:szCs w:val="28"/>
        </w:rPr>
        <w:t>附件</w:t>
      </w:r>
      <w:r>
        <w:rPr>
          <w:rFonts w:ascii="Times New Roman" w:hAnsi="Times New Roman"/>
          <w:sz w:val="28"/>
          <w:szCs w:val="28"/>
        </w:rPr>
        <w:t>3</w:t>
      </w:r>
      <w:bookmarkEnd w:id="66"/>
    </w:p>
    <w:p>
      <w:pPr>
        <w:rPr>
          <w:rFonts w:ascii="Times New Roman" w:hAnsi="Times New Roman"/>
          <w:sz w:val="48"/>
          <w:szCs w:val="48"/>
        </w:rPr>
      </w:pPr>
    </w:p>
    <w:p>
      <w:pPr>
        <w:rPr>
          <w:rFonts w:ascii="Times New Roman" w:hAnsi="Times New Roman"/>
          <w:sz w:val="48"/>
          <w:szCs w:val="48"/>
        </w:rPr>
      </w:pPr>
    </w:p>
    <w:p>
      <w:pPr>
        <w:pStyle w:val="3"/>
        <w:rPr>
          <w:rFonts w:ascii="Times New Roman" w:hAnsi="Times New Roman"/>
          <w:b/>
          <w:sz w:val="44"/>
          <w:szCs w:val="44"/>
        </w:rPr>
      </w:pPr>
      <w:bookmarkStart w:id="67" w:name="_Toc183008341"/>
      <w:r>
        <w:rPr>
          <w:rFonts w:hint="eastAsia" w:ascii="Times New Roman" w:hAnsi="Times New Roman"/>
          <w:b/>
          <w:sz w:val="44"/>
          <w:szCs w:val="44"/>
        </w:rPr>
        <w:t>压力锅产品企业主体责任落实情况核查办法</w:t>
      </w:r>
      <w:bookmarkEnd w:id="67"/>
    </w:p>
    <w:p>
      <w:pPr>
        <w:jc w:val="center"/>
        <w:rPr>
          <w:rFonts w:ascii="Times New Roman" w:hAnsi="Times New Roman"/>
          <w:b/>
          <w:i/>
          <w:iCs/>
          <w:sz w:val="28"/>
          <w:szCs w:val="28"/>
        </w:rPr>
      </w:pPr>
    </w:p>
    <w:p>
      <w:pPr>
        <w:jc w:val="center"/>
        <w:rPr>
          <w:rFonts w:ascii="Times New Roman" w:hAnsi="Times New Roman"/>
          <w:b/>
          <w:i/>
          <w:iCs/>
          <w:sz w:val="28"/>
          <w:szCs w:val="28"/>
        </w:rPr>
      </w:pPr>
    </w:p>
    <w:p>
      <w:pPr>
        <w:jc w:val="center"/>
        <w:rPr>
          <w:rFonts w:ascii="Times New Roman" w:hAnsi="Times New Roman"/>
          <w:b/>
          <w:sz w:val="48"/>
          <w:szCs w:val="48"/>
        </w:rPr>
      </w:pPr>
    </w:p>
    <w:p>
      <w:pPr>
        <w:jc w:val="center"/>
        <w:rPr>
          <w:rFonts w:ascii="Times New Roman" w:hAnsi="Times New Roman"/>
          <w:b/>
          <w:sz w:val="48"/>
          <w:szCs w:val="48"/>
        </w:rPr>
      </w:pPr>
    </w:p>
    <w:p>
      <w:pPr>
        <w:ind w:firstLine="904"/>
        <w:rPr>
          <w:rFonts w:ascii="Times New Roman" w:hAnsi="Times New Roman"/>
          <w:sz w:val="30"/>
          <w:szCs w:val="30"/>
          <w:u w:val="single"/>
        </w:rPr>
      </w:pPr>
      <w:r>
        <w:rPr>
          <w:rFonts w:hint="eastAsia" w:ascii="Times New Roman" w:hAnsi="Times New Roman"/>
          <w:b/>
          <w:sz w:val="30"/>
          <w:szCs w:val="30"/>
        </w:rPr>
        <w:t>企业名称</w:t>
      </w:r>
      <w:r>
        <w:rPr>
          <w:rFonts w:hint="eastAsia" w:ascii="Times New Roman" w:hAnsi="Times New Roman"/>
          <w:sz w:val="30"/>
          <w:szCs w:val="30"/>
        </w:rPr>
        <w:t>：</w:t>
      </w:r>
      <w:r>
        <w:rPr>
          <w:rFonts w:ascii="Times New Roman" w:hAnsi="Times New Roman"/>
          <w:sz w:val="30"/>
          <w:szCs w:val="30"/>
        </w:rPr>
        <w:t>__________________________________</w:t>
      </w:r>
    </w:p>
    <w:p>
      <w:pPr>
        <w:ind w:firstLine="600"/>
        <w:rPr>
          <w:rFonts w:ascii="Times New Roman" w:hAnsi="Times New Roman"/>
          <w:sz w:val="30"/>
          <w:szCs w:val="30"/>
          <w:u w:val="single"/>
        </w:rPr>
      </w:pPr>
    </w:p>
    <w:p>
      <w:pPr>
        <w:ind w:firstLine="904"/>
        <w:rPr>
          <w:rFonts w:ascii="Times New Roman" w:hAnsi="Times New Roman"/>
          <w:sz w:val="30"/>
          <w:szCs w:val="30"/>
          <w:u w:val="single"/>
        </w:rPr>
      </w:pPr>
      <w:r>
        <w:rPr>
          <w:rFonts w:hint="eastAsia" w:ascii="Times New Roman" w:hAnsi="Times New Roman"/>
          <w:b/>
          <w:sz w:val="30"/>
          <w:szCs w:val="30"/>
        </w:rPr>
        <w:t>生产地址：</w:t>
      </w:r>
      <w:r>
        <w:rPr>
          <w:rFonts w:ascii="Times New Roman" w:hAnsi="Times New Roman"/>
          <w:sz w:val="30"/>
          <w:szCs w:val="30"/>
        </w:rPr>
        <w:t>__________________________________</w:t>
      </w:r>
    </w:p>
    <w:p>
      <w:pPr>
        <w:ind w:firstLine="900"/>
        <w:rPr>
          <w:rFonts w:ascii="Times New Roman" w:hAnsi="Times New Roman"/>
          <w:sz w:val="30"/>
          <w:szCs w:val="30"/>
          <w:u w:val="single"/>
        </w:rPr>
      </w:pPr>
    </w:p>
    <w:p>
      <w:pPr>
        <w:ind w:firstLine="904"/>
        <w:rPr>
          <w:rFonts w:ascii="Times New Roman" w:hAnsi="Times New Roman"/>
          <w:sz w:val="30"/>
          <w:szCs w:val="30"/>
          <w:u w:val="single"/>
        </w:rPr>
      </w:pPr>
      <w:r>
        <w:rPr>
          <w:rFonts w:hint="eastAsia" w:ascii="Times New Roman" w:hAnsi="Times New Roman"/>
          <w:b/>
          <w:sz w:val="30"/>
          <w:szCs w:val="30"/>
        </w:rPr>
        <w:t>产品单元：</w:t>
      </w:r>
      <w:r>
        <w:rPr>
          <w:rFonts w:ascii="Times New Roman" w:hAnsi="Times New Roman"/>
          <w:sz w:val="30"/>
          <w:szCs w:val="30"/>
        </w:rPr>
        <w:t>__________________________________</w:t>
      </w:r>
    </w:p>
    <w:p>
      <w:pPr>
        <w:ind w:firstLine="904"/>
        <w:rPr>
          <w:rFonts w:ascii="Times New Roman" w:hAnsi="Times New Roman"/>
          <w:sz w:val="30"/>
          <w:szCs w:val="30"/>
          <w:u w:val="single"/>
        </w:rPr>
      </w:pPr>
    </w:p>
    <w:p>
      <w:pPr>
        <w:ind w:firstLine="900"/>
        <w:rPr>
          <w:rFonts w:ascii="Times New Roman" w:hAnsi="Times New Roman"/>
          <w:i/>
          <w:iCs/>
          <w:sz w:val="30"/>
          <w:szCs w:val="30"/>
          <w:u w:val="single"/>
        </w:rPr>
      </w:pPr>
      <w:r>
        <w:rPr>
          <w:rFonts w:hint="eastAsia" w:ascii="Times New Roman" w:hAnsi="Times New Roman"/>
          <w:b/>
          <w:sz w:val="30"/>
          <w:szCs w:val="30"/>
        </w:rPr>
        <w:t>产品规格：</w:t>
      </w:r>
      <w:r>
        <w:rPr>
          <w:rFonts w:ascii="Times New Roman" w:hAnsi="Times New Roman"/>
          <w:sz w:val="30"/>
          <w:szCs w:val="30"/>
        </w:rPr>
        <w:t xml:space="preserve"> __________________________________</w:t>
      </w:r>
    </w:p>
    <w:p>
      <w:pPr>
        <w:ind w:firstLine="843"/>
        <w:rPr>
          <w:rFonts w:ascii="Times New Roman" w:hAnsi="Times New Roman"/>
          <w:b/>
          <w:sz w:val="28"/>
          <w:szCs w:val="28"/>
          <w:u w:val="single"/>
        </w:rPr>
      </w:pPr>
    </w:p>
    <w:p>
      <w:pPr>
        <w:ind w:firstLine="840"/>
        <w:rPr>
          <w:rFonts w:ascii="Times New Roman" w:hAnsi="Times New Roman"/>
          <w:sz w:val="28"/>
          <w:szCs w:val="28"/>
          <w:u w:val="single"/>
        </w:rPr>
      </w:pPr>
    </w:p>
    <w:p>
      <w:pPr>
        <w:ind w:firstLine="840"/>
        <w:rPr>
          <w:rFonts w:ascii="Times New Roman" w:hAnsi="Times New Roman"/>
          <w:sz w:val="28"/>
          <w:szCs w:val="28"/>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r>
        <w:rPr>
          <w:rFonts w:hint="eastAsia" w:ascii="Times New Roman" w:hAnsi="Times New Roman"/>
          <w:b/>
          <w:sz w:val="32"/>
          <w:szCs w:val="32"/>
        </w:rPr>
        <w:t>国家市场监督管理总局</w:t>
      </w:r>
      <w:r>
        <w:rPr>
          <w:rFonts w:ascii="Times New Roman" w:hAnsi="Times New Roman"/>
        </w:rPr>
        <w:br w:type="page"/>
      </w:r>
    </w:p>
    <w:p>
      <w:pPr>
        <w:snapToGrid w:val="0"/>
        <w:spacing w:line="360" w:lineRule="auto"/>
        <w:jc w:val="center"/>
        <w:rPr>
          <w:rFonts w:ascii="Times New Roman" w:hAnsi="Times New Roman"/>
          <w:b/>
          <w:sz w:val="32"/>
          <w:szCs w:val="32"/>
        </w:rPr>
      </w:pPr>
      <w:r>
        <w:rPr>
          <w:rFonts w:hint="eastAsia" w:ascii="Times New Roman" w:hAnsi="Times New Roman"/>
          <w:b/>
          <w:sz w:val="32"/>
          <w:szCs w:val="32"/>
        </w:rPr>
        <w:t>应</w:t>
      </w:r>
      <w:r>
        <w:rPr>
          <w:rFonts w:ascii="Times New Roman" w:hAnsi="Times New Roman"/>
          <w:b/>
          <w:sz w:val="32"/>
          <w:szCs w:val="32"/>
        </w:rPr>
        <w:t xml:space="preserve"> </w:t>
      </w:r>
      <w:r>
        <w:rPr>
          <w:rFonts w:hint="eastAsia" w:ascii="Times New Roman" w:hAnsi="Times New Roman"/>
          <w:b/>
          <w:sz w:val="32"/>
          <w:szCs w:val="32"/>
        </w:rPr>
        <w:t>用</w:t>
      </w:r>
      <w:r>
        <w:rPr>
          <w:rFonts w:ascii="Times New Roman" w:hAnsi="Times New Roman"/>
          <w:b/>
          <w:sz w:val="32"/>
          <w:szCs w:val="32"/>
        </w:rPr>
        <w:t xml:space="preserve"> </w:t>
      </w:r>
      <w:r>
        <w:rPr>
          <w:rFonts w:hint="eastAsia" w:ascii="Times New Roman" w:hAnsi="Times New Roman"/>
          <w:b/>
          <w:sz w:val="32"/>
          <w:szCs w:val="32"/>
        </w:rPr>
        <w:t>说</w:t>
      </w:r>
      <w:r>
        <w:rPr>
          <w:rFonts w:ascii="Times New Roman" w:hAnsi="Times New Roman"/>
          <w:b/>
          <w:sz w:val="32"/>
          <w:szCs w:val="32"/>
        </w:rPr>
        <w:t xml:space="preserve"> </w:t>
      </w:r>
      <w:r>
        <w:rPr>
          <w:rFonts w:hint="eastAsia" w:ascii="Times New Roman" w:hAnsi="Times New Roman"/>
          <w:b/>
          <w:sz w:val="32"/>
          <w:szCs w:val="32"/>
        </w:rPr>
        <w:t>明</w:t>
      </w:r>
    </w:p>
    <w:p>
      <w:pPr>
        <w:snapToGrid w:val="0"/>
        <w:spacing w:line="360" w:lineRule="auto"/>
        <w:ind w:firstLine="420"/>
        <w:rPr>
          <w:rFonts w:ascii="Times New Roman" w:hAnsi="Times New Roman"/>
          <w:u w:val="single"/>
        </w:rPr>
      </w:pPr>
      <w:r>
        <w:rPr>
          <w:rFonts w:ascii="Times New Roman" w:hAnsi="Times New Roman"/>
        </w:rPr>
        <w:t xml:space="preserve">1. </w:t>
      </w:r>
      <w:r>
        <w:rPr>
          <w:rFonts w:hint="eastAsia" w:ascii="Times New Roman" w:hAnsi="Times New Roman"/>
        </w:rPr>
        <w:t>本办法核查内容分为</w:t>
      </w:r>
      <w:bookmarkStart w:id="68" w:name="OLE_LINK2"/>
      <w:r>
        <w:rPr>
          <w:rFonts w:ascii="Times New Roman" w:hAnsi="Times New Roman"/>
        </w:rPr>
        <w:t>7</w:t>
      </w:r>
      <w:r>
        <w:rPr>
          <w:rFonts w:hint="eastAsia" w:ascii="Times New Roman" w:hAnsi="Times New Roman"/>
        </w:rPr>
        <w:t>大部分</w:t>
      </w:r>
      <w:r>
        <w:rPr>
          <w:rFonts w:ascii="Times New Roman" w:hAnsi="Times New Roman"/>
        </w:rPr>
        <w:t>21</w:t>
      </w:r>
      <w:r>
        <w:rPr>
          <w:rFonts w:hint="eastAsia" w:ascii="Times New Roman" w:hAnsi="Times New Roman"/>
        </w:rPr>
        <w:t>条</w:t>
      </w:r>
      <w:r>
        <w:rPr>
          <w:rFonts w:ascii="Times New Roman" w:hAnsi="Times New Roman"/>
        </w:rPr>
        <w:t>28</w:t>
      </w:r>
      <w:r>
        <w:rPr>
          <w:rFonts w:hint="eastAsia" w:ascii="Times New Roman" w:hAnsi="Times New Roman"/>
        </w:rPr>
        <w:t>款</w:t>
      </w:r>
      <w:bookmarkEnd w:id="68"/>
      <w:r>
        <w:rPr>
          <w:rFonts w:hint="eastAsia" w:ascii="Times New Roman" w:hAnsi="Times New Roman"/>
        </w:rPr>
        <w:t>，应根据其满足程度和相关条款</w:t>
      </w:r>
      <w:r>
        <w:rPr>
          <w:rFonts w:ascii="Times New Roman" w:hAnsi="Times New Roman"/>
        </w:rPr>
        <w:t>“</w:t>
      </w:r>
      <w:r>
        <w:rPr>
          <w:rFonts w:hint="eastAsia" w:ascii="Times New Roman" w:hAnsi="Times New Roman"/>
        </w:rPr>
        <w:t>备注</w:t>
      </w:r>
      <w:r>
        <w:rPr>
          <w:rFonts w:ascii="Times New Roman" w:hAnsi="Times New Roman"/>
        </w:rPr>
        <w:t>”</w:t>
      </w:r>
      <w:r>
        <w:rPr>
          <w:rFonts w:hint="eastAsia" w:ascii="Times New Roman" w:hAnsi="Times New Roman"/>
        </w:rPr>
        <w:t>栏中给出的判定原则分别作出符合、不符合、建议改进。</w:t>
      </w:r>
    </w:p>
    <w:p>
      <w:pPr>
        <w:snapToGrid w:val="0"/>
        <w:spacing w:line="360" w:lineRule="auto"/>
        <w:ind w:firstLine="420"/>
        <w:rPr>
          <w:rFonts w:ascii="Times New Roman" w:hAnsi="Times New Roman"/>
        </w:rPr>
      </w:pPr>
      <w:r>
        <w:rPr>
          <w:rFonts w:ascii="Times New Roman" w:hAnsi="Times New Roman"/>
        </w:rPr>
        <w:t xml:space="preserve">2. </w:t>
      </w:r>
      <w:r>
        <w:rPr>
          <w:rFonts w:hint="eastAsia" w:ascii="Times New Roman" w:hAnsi="Times New Roman"/>
        </w:rPr>
        <w:t>企业申请材料与企业实际情况不符的，应判为不符合。</w:t>
      </w:r>
    </w:p>
    <w:p>
      <w:pPr>
        <w:snapToGrid w:val="0"/>
        <w:spacing w:line="360" w:lineRule="auto"/>
        <w:ind w:firstLine="420"/>
        <w:rPr>
          <w:rFonts w:ascii="Times New Roman" w:hAnsi="Times New Roman"/>
        </w:rPr>
      </w:pPr>
      <w:r>
        <w:rPr>
          <w:rFonts w:ascii="Times New Roman" w:hAnsi="Times New Roman"/>
        </w:rPr>
        <w:t xml:space="preserve">3. </w:t>
      </w:r>
      <w:r>
        <w:rPr>
          <w:rFonts w:hint="eastAsia" w:ascii="Times New Roman" w:hAnsi="Times New Roman"/>
        </w:rPr>
        <w:t>凡涉及到企业的生产设施、生产设备、检验检测设备、落实质量安全主体责任和质量安全追溯要求等缺失问题的，应判相关条款不符合。</w:t>
      </w:r>
    </w:p>
    <w:p>
      <w:pPr>
        <w:snapToGrid w:val="0"/>
        <w:spacing w:line="360" w:lineRule="auto"/>
        <w:ind w:firstLine="420"/>
        <w:rPr>
          <w:rFonts w:ascii="Times New Roman" w:hAnsi="Times New Roman"/>
        </w:rPr>
      </w:pPr>
      <w:r>
        <w:rPr>
          <w:rFonts w:ascii="Times New Roman" w:hAnsi="Times New Roman"/>
        </w:rPr>
        <w:t xml:space="preserve">4. </w:t>
      </w:r>
      <w:r>
        <w:rPr>
          <w:rFonts w:hint="eastAsia" w:ascii="Times New Roman" w:hAnsi="Times New Roman"/>
        </w:rPr>
        <w:t>每款核查内容逐个判断，并在对应的</w:t>
      </w:r>
      <w:r>
        <w:rPr>
          <w:rFonts w:ascii="Times New Roman" w:hAnsi="Times New Roman"/>
        </w:rPr>
        <w:t>“</w:t>
      </w:r>
      <w:r>
        <w:rPr>
          <w:rFonts w:hint="eastAsia" w:ascii="Times New Roman" w:hAnsi="Times New Roman"/>
        </w:rPr>
        <w:t>是</w:t>
      </w:r>
      <w:r>
        <w:rPr>
          <w:rFonts w:ascii="Times New Roman" w:hAnsi="Times New Roman"/>
        </w:rPr>
        <w:t>”</w:t>
      </w:r>
      <w:r>
        <w:rPr>
          <w:rFonts w:hint="eastAsia" w:ascii="Times New Roman" w:hAnsi="Times New Roman"/>
        </w:rPr>
        <w:t>或</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的选项框中打“√”，凡在</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的选项框中打“√”的，须填写详细的建议改进或不符合事实。</w:t>
      </w:r>
    </w:p>
    <w:p>
      <w:pPr>
        <w:snapToGrid w:val="0"/>
        <w:spacing w:line="360" w:lineRule="auto"/>
        <w:ind w:firstLine="420"/>
        <w:rPr>
          <w:rFonts w:ascii="Times New Roman" w:hAnsi="Times New Roman"/>
        </w:rPr>
      </w:pPr>
      <w:r>
        <w:rPr>
          <w:rFonts w:ascii="Times New Roman" w:hAnsi="Times New Roman"/>
        </w:rPr>
        <w:t>5</w:t>
      </w:r>
      <w:r>
        <w:rPr>
          <w:rFonts w:hint="eastAsia" w:ascii="Times New Roman" w:hAnsi="Times New Roman"/>
        </w:rPr>
        <w:t>．核查结论的确定原则：经核查</w:t>
      </w:r>
      <w:r>
        <w:rPr>
          <w:rFonts w:ascii="Times New Roman" w:hAnsi="Times New Roman"/>
        </w:rPr>
        <w:t>21</w:t>
      </w:r>
      <w:r>
        <w:rPr>
          <w:rFonts w:hint="eastAsia" w:ascii="Times New Roman" w:hAnsi="Times New Roman"/>
        </w:rPr>
        <w:t>条均未发现不符合，核查结论为合格。否则核查结论为不合格。</w:t>
      </w: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sectPr>
          <w:headerReference r:id="rId5" w:type="first"/>
          <w:footerReference r:id="rId6" w:type="default"/>
          <w:footerReference r:id="rId7" w:type="even"/>
          <w:pgSz w:w="11906" w:h="16838"/>
          <w:pgMar w:top="1417" w:right="1417" w:bottom="1417" w:left="1417" w:header="851" w:footer="992" w:gutter="0"/>
          <w:cols w:space="720" w:num="1"/>
          <w:docGrid w:linePitch="312" w:charSpace="0"/>
        </w:sectPr>
      </w:pPr>
    </w:p>
    <w:tbl>
      <w:tblPr>
        <w:tblStyle w:val="30"/>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核查</w:t>
            </w:r>
          </w:p>
          <w:p>
            <w:pPr>
              <w:adjustRightInd w:val="0"/>
              <w:snapToGrid w:val="0"/>
              <w:jc w:val="center"/>
              <w:rPr>
                <w:rFonts w:ascii="Times New Roman" w:hAnsi="Times New Roman"/>
                <w:b/>
                <w:bCs/>
              </w:rPr>
            </w:pPr>
            <w:r>
              <w:rPr>
                <w:rFonts w:hint="eastAsia" w:ascii="Times New Roman" w:hAnsi="Times New Roman"/>
                <w:b/>
                <w:bCs/>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hint="eastAsia" w:ascii="Times New Roman" w:hAnsi="Times New Roman"/>
                <w:b/>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营业执照是否在有效期限内</w:t>
            </w:r>
            <w:r>
              <w:rPr>
                <w:rFonts w:hint="eastAsia" w:ascii="Times New Roman" w:hAnsi="Times New Roman"/>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4</w:t>
            </w:r>
            <w:r>
              <w:rPr>
                <w:rFonts w:hint="eastAsia" w:ascii="Times New Roman" w:hAnsi="Times New Roman"/>
              </w:rPr>
              <w:t>）款，若为填写、打印错误允许勘误，此类情况不判为不符合。</w:t>
            </w:r>
          </w:p>
          <w:p>
            <w:pPr>
              <w:snapToGrid w:val="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4</w:t>
            </w:r>
            <w:r>
              <w:rPr>
                <w:rFonts w:hint="eastAsia" w:ascii="Times New Roman" w:hAnsi="Times New Roman"/>
              </w:rPr>
              <w:t>）款，任意一款为否时，均判为不符合。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w:t>
            </w:r>
            <w:r>
              <w:rPr>
                <w:rFonts w:hint="eastAsia" w:ascii="Times New Roman" w:hAnsi="Times New Roman"/>
              </w:rPr>
              <w:t>）申请单的企业名称、统一社会信用代码、法定代表人或负责人、住所等信息与营业执照是否一致。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3</w:t>
            </w:r>
            <w:r>
              <w:rPr>
                <w:rFonts w:hint="eastAsia" w:ascii="Times New Roman" w:hAnsi="Times New Roman"/>
              </w:rPr>
              <w:t>）申请单填写的地址与实际生产地址是否一致。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6"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4</w:t>
            </w:r>
            <w:r>
              <w:rPr>
                <w:rFonts w:hint="eastAsia" w:ascii="Times New Roman" w:hAnsi="Times New Roman"/>
              </w:rPr>
              <w:t>）实际生产地址与营业执照登记住所是否一致（实际生产地址应与营业执照住所同地址，若不同或有多个生产地址，该生产地址应经市场监管部门登记或备案）。</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检验检测报告</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5</w:t>
            </w:r>
            <w:r>
              <w:rPr>
                <w:rFonts w:hint="eastAsia" w:ascii="Times New Roman" w:hAnsi="Times New Roman"/>
              </w:rPr>
              <w:t>）企业申请时提交的检验检测报告是否满足以下要求：</w:t>
            </w:r>
          </w:p>
          <w:p>
            <w:pPr>
              <w:numPr>
                <w:ilvl w:val="255"/>
                <w:numId w:val="0"/>
              </w:numPr>
              <w:snapToGrid w:val="0"/>
              <w:ind w:firstLine="420" w:firstLineChars="200"/>
              <w:rPr>
                <w:rFonts w:ascii="Times New Roman" w:hAnsi="Times New Roman"/>
              </w:rPr>
            </w:pPr>
            <w:r>
              <w:rPr>
                <w:rFonts w:hint="eastAsia" w:ascii="Times New Roman" w:hAnsi="Times New Roman"/>
              </w:rPr>
              <w:t>检验检测报告应为所申请产品单元的产品规格的型式检验报告、委托产品检验检测报告省级以上政府监督检验报告中的任意一类报告。</w:t>
            </w:r>
          </w:p>
          <w:p>
            <w:pPr>
              <w:snapToGrid w:val="0"/>
              <w:ind w:firstLine="420"/>
              <w:rPr>
                <w:rFonts w:ascii="Times New Roman" w:hAnsi="Times New Roman"/>
              </w:rPr>
            </w:pPr>
            <w:r>
              <w:rPr>
                <w:rFonts w:ascii="Times New Roman" w:hAnsi="Times New Roman"/>
              </w:rPr>
              <w:t>1</w:t>
            </w:r>
            <w:r>
              <w:rPr>
                <w:rFonts w:hint="eastAsia" w:ascii="Times New Roman" w:hAnsi="Times New Roman"/>
              </w:rPr>
              <w:t>个产品单元</w:t>
            </w:r>
            <w:r>
              <w:rPr>
                <w:rFonts w:ascii="Times New Roman" w:hAnsi="Times New Roman"/>
              </w:rPr>
              <w:t>/</w:t>
            </w:r>
            <w:r>
              <w:rPr>
                <w:rFonts w:hint="eastAsia" w:ascii="Times New Roman" w:hAnsi="Times New Roman"/>
              </w:rPr>
              <w:t>产品规格应提交</w:t>
            </w:r>
            <w:r>
              <w:rPr>
                <w:rFonts w:ascii="Times New Roman" w:hAnsi="Times New Roman"/>
              </w:rPr>
              <w:t>1</w:t>
            </w:r>
            <w:r>
              <w:rPr>
                <w:rFonts w:hint="eastAsia" w:ascii="Times New Roman" w:hAnsi="Times New Roman"/>
              </w:rPr>
              <w:t>份覆盖本细则附件</w:t>
            </w:r>
            <w:r>
              <w:rPr>
                <w:rFonts w:ascii="Times New Roman" w:hAnsi="Times New Roman"/>
              </w:rPr>
              <w:t>1</w:t>
            </w:r>
            <w:r>
              <w:rPr>
                <w:rFonts w:hint="eastAsia" w:ascii="Times New Roman" w:hAnsi="Times New Roman"/>
              </w:rPr>
              <w:t>规定的产品检验检测项目的合格报告，报告中的检验检测项目不得为多份检验检测报告组合。</w:t>
            </w:r>
          </w:p>
          <w:p>
            <w:pPr>
              <w:snapToGrid w:val="0"/>
              <w:ind w:firstLine="420" w:firstLineChars="200"/>
              <w:rPr>
                <w:rFonts w:ascii="Times New Roman" w:hAnsi="Times New Roman"/>
              </w:rPr>
            </w:pPr>
            <w:r>
              <w:rPr>
                <w:rFonts w:hint="eastAsia" w:ascii="Times New Roman" w:hAnsi="Times New Roman"/>
              </w:rPr>
              <w:t>产品检验检测报告应为</w:t>
            </w:r>
            <w:r>
              <w:rPr>
                <w:rFonts w:ascii="Times New Roman" w:hAnsi="Times New Roman"/>
              </w:rPr>
              <w:t>6</w:t>
            </w:r>
            <w:r>
              <w:rPr>
                <w:rFonts w:hint="eastAsia" w:ascii="Times New Roman" w:hAnsi="Times New Roman"/>
              </w:rPr>
              <w:t>个月内的合格检验检测报告。</w:t>
            </w:r>
          </w:p>
          <w:p>
            <w:pPr>
              <w:snapToGrid w:val="0"/>
              <w:ind w:firstLine="420" w:firstLineChars="200"/>
              <w:rPr>
                <w:rFonts w:ascii="Times New Roman" w:hAnsi="Times New Roman"/>
                <w:i/>
                <w:iCs/>
              </w:rPr>
            </w:pPr>
            <w:r>
              <w:rPr>
                <w:rFonts w:hint="eastAsia" w:ascii="Times New Roman" w:hAnsi="Times New Roman"/>
              </w:rPr>
              <w:t>出具报告的检验检测机构应具备相应检验项目资质，企业应提供检验检测机构有效的</w:t>
            </w:r>
            <w:r>
              <w:rPr>
                <w:rFonts w:ascii="Times New Roman" w:hAnsi="Times New Roman"/>
              </w:rPr>
              <w:t>CMA</w:t>
            </w:r>
            <w:r>
              <w:rPr>
                <w:rFonts w:hint="eastAsia" w:ascii="Times New Roman" w:hAnsi="Times New Roman"/>
              </w:rPr>
              <w:t>资质认定证书及其附件。</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检验检测报告中企业名称、生产地址等信息与申请信息不一致的，判为不符合。</w:t>
            </w:r>
          </w:p>
          <w:p>
            <w:pPr>
              <w:snapToGrid w:val="0"/>
              <w:rPr>
                <w:rFonts w:ascii="Times New Roman" w:hAnsi="Times New Roman"/>
              </w:rPr>
            </w:pPr>
            <w:r>
              <w:rPr>
                <w:rFonts w:ascii="Times New Roman" w:hAnsi="Times New Roman"/>
              </w:rPr>
              <w:t>2.</w:t>
            </w:r>
            <w:r>
              <w:rPr>
                <w:rFonts w:hint="eastAsia" w:ascii="Times New Roman" w:hAnsi="Times New Roman"/>
              </w:rPr>
              <w:t>检验检测报告产品名称与企业所申请产品单元的产品规格名称不一致，判为不符合。</w:t>
            </w:r>
          </w:p>
          <w:p>
            <w:pPr>
              <w:snapToGrid w:val="0"/>
              <w:rPr>
                <w:rFonts w:ascii="Times New Roman" w:hAnsi="Times New Roman"/>
              </w:rPr>
            </w:pPr>
            <w:r>
              <w:rPr>
                <w:rFonts w:ascii="Times New Roman" w:hAnsi="Times New Roman"/>
              </w:rPr>
              <w:t>3.</w:t>
            </w:r>
            <w:r>
              <w:rPr>
                <w:rFonts w:hint="eastAsia" w:ascii="Times New Roman" w:hAnsi="Times New Roman"/>
              </w:rPr>
              <w:t>检验检测报告检验项目未覆盖本细则附件</w:t>
            </w:r>
            <w:r>
              <w:rPr>
                <w:rFonts w:ascii="Times New Roman" w:hAnsi="Times New Roman"/>
              </w:rPr>
              <w:t>1</w:t>
            </w:r>
            <w:r>
              <w:rPr>
                <w:rFonts w:hint="eastAsia" w:ascii="Times New Roman" w:hAnsi="Times New Roman"/>
              </w:rPr>
              <w:t>规定的检验检测项目，判为不符合。</w:t>
            </w:r>
          </w:p>
          <w:p>
            <w:pPr>
              <w:snapToGrid w:val="0"/>
              <w:rPr>
                <w:rFonts w:ascii="Times New Roman" w:hAnsi="Times New Roman"/>
              </w:rPr>
            </w:pPr>
            <w:r>
              <w:rPr>
                <w:rFonts w:ascii="Times New Roman" w:hAnsi="Times New Roman"/>
              </w:rPr>
              <w:t>4.</w:t>
            </w:r>
            <w:r>
              <w:rPr>
                <w:rFonts w:hint="eastAsia" w:ascii="Times New Roman" w:hAnsi="Times New Roman"/>
              </w:rPr>
              <w:t>检验检测报告存在多份检验检测报告组合的情况，判为不符合。</w:t>
            </w:r>
          </w:p>
          <w:p>
            <w:pPr>
              <w:snapToGrid w:val="0"/>
              <w:rPr>
                <w:rFonts w:ascii="Times New Roman" w:hAnsi="Times New Roman"/>
              </w:rPr>
            </w:pPr>
            <w:r>
              <w:rPr>
                <w:rFonts w:ascii="Times New Roman" w:hAnsi="Times New Roman"/>
              </w:rPr>
              <w:t>5.</w:t>
            </w:r>
            <w:r>
              <w:rPr>
                <w:rFonts w:hint="eastAsia" w:ascii="Times New Roman" w:hAnsi="Times New Roman"/>
              </w:rPr>
              <w:t>产品检验检测报告不是</w:t>
            </w:r>
            <w:r>
              <w:rPr>
                <w:rFonts w:ascii="Times New Roman" w:hAnsi="Times New Roman"/>
              </w:rPr>
              <w:t>6</w:t>
            </w:r>
            <w:r>
              <w:rPr>
                <w:rFonts w:hint="eastAsia" w:ascii="Times New Roman" w:hAnsi="Times New Roman"/>
              </w:rPr>
              <w:t>个月内合格检验检测报告的，判为不符合。</w:t>
            </w:r>
          </w:p>
          <w:p>
            <w:pPr>
              <w:snapToGrid w:val="0"/>
              <w:rPr>
                <w:rFonts w:ascii="Times New Roman" w:hAnsi="Times New Roman"/>
              </w:rPr>
            </w:pPr>
            <w:r>
              <w:rPr>
                <w:rFonts w:ascii="Times New Roman" w:hAnsi="Times New Roman"/>
              </w:rPr>
              <w:t>6.</w:t>
            </w:r>
            <w:r>
              <w:rPr>
                <w:rFonts w:hint="eastAsia" w:ascii="Times New Roman" w:hAnsi="Times New Roman"/>
              </w:rPr>
              <w:t>检验检测机构</w:t>
            </w:r>
            <w:r>
              <w:rPr>
                <w:rFonts w:ascii="Times New Roman" w:hAnsi="Times New Roman"/>
              </w:rPr>
              <w:t>CMA</w:t>
            </w:r>
            <w:r>
              <w:rPr>
                <w:rFonts w:hint="eastAsia" w:ascii="Times New Roman" w:hAnsi="Times New Roman"/>
              </w:rPr>
              <w:t>资质认定证书失效（检验检测报告签发时），或者检测能力未覆盖本细则规定的产品标准和检验检测标准，判为不符合。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6</w:t>
            </w:r>
            <w:r>
              <w:rPr>
                <w:rFonts w:hint="eastAsia" w:ascii="Times New Roman" w:hAnsi="Times New Roman"/>
              </w:rPr>
              <w:t>）</w:t>
            </w:r>
            <w:bookmarkStart w:id="69" w:name="_Hlk162463162"/>
            <w:r>
              <w:rPr>
                <w:rFonts w:hint="eastAsia" w:ascii="Times New Roman" w:hAnsi="Times New Roman"/>
              </w:rPr>
              <w:t>是否按规定配备了与企业规模、产品类别、风险等级相适应的质量安全总监，</w:t>
            </w:r>
            <w:bookmarkStart w:id="70" w:name="_Hlk162463150"/>
            <w:r>
              <w:rPr>
                <w:rFonts w:hint="eastAsia" w:ascii="Times New Roman" w:hAnsi="Times New Roman"/>
              </w:rPr>
              <w:t>是否经培训考核合格并保存培训、考核记录，是否有任职文件。</w:t>
            </w:r>
            <w:bookmarkEnd w:id="69"/>
            <w:bookmarkEnd w:id="70"/>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7</w:t>
            </w:r>
            <w:r>
              <w:rPr>
                <w:rFonts w:hint="eastAsia" w:ascii="Times New Roman" w:hAnsi="Times New Roman"/>
              </w:rPr>
              <w:t>）是否按规定配备了与企业规模、产品类别、风险等级相适应的质量安全员，是否经培训考核合格并保存培训、考核记录，是否有任职文件。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技术</w:t>
            </w:r>
          </w:p>
          <w:p>
            <w:pPr>
              <w:snapToGrid w:val="0"/>
              <w:jc w:val="center"/>
              <w:rPr>
                <w:rFonts w:ascii="Times New Roman" w:hAnsi="Times New Roman"/>
              </w:rPr>
            </w:pPr>
            <w:r>
              <w:rPr>
                <w:rFonts w:hint="eastAsia" w:ascii="Times New Roman" w:hAnsi="Times New Roman"/>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8</w:t>
            </w:r>
            <w:r>
              <w:rPr>
                <w:rFonts w:hint="eastAsia" w:ascii="Times New Roman" w:hAnsi="Times New Roman"/>
              </w:rPr>
              <w:t>）技术人员是否熟悉所申请的产品技术要求和相关标准。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技术人员对产品技术要求和相关标准部分内容不熟悉，判为建议改进。</w:t>
            </w:r>
          </w:p>
          <w:p>
            <w:pPr>
              <w:snapToGrid w:val="0"/>
              <w:rPr>
                <w:rFonts w:ascii="Times New Roman" w:hAnsi="Times New Roman"/>
              </w:rPr>
            </w:pPr>
            <w:r>
              <w:rPr>
                <w:rFonts w:ascii="Times New Roman" w:hAnsi="Times New Roman"/>
              </w:rPr>
              <w:t>2.</w:t>
            </w:r>
            <w:r>
              <w:rPr>
                <w:rFonts w:hint="eastAsia" w:ascii="Times New Roman" w:hAnsi="Times New Roman"/>
              </w:rPr>
              <w:t>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2.4</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9</w:t>
            </w:r>
            <w:r>
              <w:rPr>
                <w:rFonts w:hint="eastAsia" w:ascii="Times New Roman" w:hAnsi="Times New Roman"/>
              </w:rPr>
              <w:t>）检验检测人员是否经过培训和考核，并经授权；是否保存培训、考核记录和授权文件；</w:t>
            </w:r>
          </w:p>
          <w:p>
            <w:pPr>
              <w:snapToGrid w:val="0"/>
              <w:rPr>
                <w:rFonts w:ascii="Times New Roman" w:hAnsi="Times New Roman"/>
              </w:rPr>
            </w:pPr>
            <w:r>
              <w:rPr>
                <w:rFonts w:hint="eastAsia" w:ascii="Times New Roman" w:hAnsi="Times New Roman"/>
              </w:rPr>
              <w:t>观察检验检测人员进行进货检验、过程检验检测、出厂检验，是否能够规范操作，其操作是否符合检验检测规程，并正确作出判断。</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检验检测人员培训、考核记录不全，判为建议改进。</w:t>
            </w:r>
          </w:p>
          <w:p>
            <w:pPr>
              <w:snapToGrid w:val="0"/>
              <w:rPr>
                <w:rFonts w:ascii="Times New Roman" w:hAnsi="Times New Roman"/>
              </w:rPr>
            </w:pPr>
            <w:r>
              <w:rPr>
                <w:rFonts w:ascii="Times New Roman" w:hAnsi="Times New Roman"/>
              </w:rPr>
              <w:t>2.</w:t>
            </w:r>
            <w:r>
              <w:rPr>
                <w:rFonts w:hint="eastAsia" w:ascii="Times New Roman" w:hAnsi="Times New Roman"/>
              </w:rPr>
              <w:t>检验检测人员操作不规范，或操作不符合检验检测规，判为建议改进。</w:t>
            </w:r>
          </w:p>
          <w:p>
            <w:pPr>
              <w:snapToGrid w:val="0"/>
              <w:rPr>
                <w:rFonts w:ascii="Times New Roman" w:hAnsi="Times New Roman"/>
              </w:rPr>
            </w:pPr>
            <w:r>
              <w:rPr>
                <w:rFonts w:ascii="Times New Roman" w:hAnsi="Times New Roman"/>
              </w:rPr>
              <w:t>3.</w:t>
            </w:r>
            <w:r>
              <w:rPr>
                <w:rFonts w:hint="eastAsia" w:ascii="Times New Roman" w:hAnsi="Times New Roman"/>
              </w:rPr>
              <w:t>检验检测人员无培训、无考核记录、无授权，</w:t>
            </w:r>
            <w:r>
              <w:rPr>
                <w:rFonts w:hint="eastAsia" w:ascii="Times New Roman" w:hAnsi="Times New Roman"/>
                <w:lang w:bidi="ar"/>
              </w:rPr>
              <w:t>判为不符合。</w:t>
            </w:r>
          </w:p>
          <w:p>
            <w:pPr>
              <w:snapToGrid w:val="0"/>
              <w:rPr>
                <w:rFonts w:ascii="Times New Roman" w:hAnsi="Times New Roman"/>
              </w:rPr>
            </w:pPr>
            <w:r>
              <w:rPr>
                <w:rFonts w:ascii="Times New Roman" w:hAnsi="Times New Roman"/>
              </w:rPr>
              <w:t>4.</w:t>
            </w:r>
            <w:r>
              <w:rPr>
                <w:rFonts w:hint="eastAsia" w:ascii="Times New Roman" w:hAnsi="Times New Roman"/>
              </w:rPr>
              <w:t>检验检测人员操作不规范，操作不符合检验检测规程且无法正确作出判断的，判为不符合。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10</w:t>
            </w:r>
            <w:r>
              <w:rPr>
                <w:rFonts w:hint="eastAsia" w:ascii="Times New Roman" w:hAnsi="Times New Roman"/>
              </w:rPr>
              <w:t>）现场观察每一关键工序、质量控制点、特殊过程等实际生产操作情况，操作人员是否能按照技术工艺文件的规定熟练操作。</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操作人员操作符合技术工艺文件的规定但不熟练，判为建议改进。</w:t>
            </w:r>
          </w:p>
          <w:p>
            <w:pPr>
              <w:snapToGrid w:val="0"/>
              <w:rPr>
                <w:rFonts w:ascii="Times New Roman" w:hAnsi="Times New Roman"/>
              </w:rPr>
            </w:pPr>
            <w:r>
              <w:rPr>
                <w:rFonts w:ascii="Times New Roman" w:hAnsi="Times New Roman"/>
              </w:rPr>
              <w:t>2.</w:t>
            </w:r>
            <w:r>
              <w:rPr>
                <w:rFonts w:hint="eastAsia" w:ascii="Times New Roman" w:hAnsi="Times New Roman"/>
              </w:rPr>
              <w:t>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hint="eastAsia" w:ascii="Times New Roman" w:hAnsi="Times New Roman"/>
                <w:b/>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11</w:t>
            </w:r>
            <w:r>
              <w:rPr>
                <w:rFonts w:hint="eastAsia" w:ascii="Times New Roman" w:hAnsi="Times New Roman"/>
              </w:rPr>
              <w:t>）企业是否具备满足本细则表3-1规定的，</w:t>
            </w:r>
            <w:r>
              <w:rPr>
                <w:rFonts w:hint="eastAsia" w:ascii="Times New Roman" w:hAnsi="Times New Roman"/>
                <w:color w:val="000000" w:themeColor="text1"/>
                <w14:textFill>
                  <w14:solidFill>
                    <w14:schemeClr w14:val="tx1"/>
                  </w14:solidFill>
                </w14:textFill>
              </w:rPr>
              <w:t>与</w:t>
            </w:r>
            <w:r>
              <w:rPr>
                <w:rFonts w:ascii="Times New Roman" w:hAnsi="Times New Roman"/>
                <w:color w:val="000000" w:themeColor="text1"/>
                <w14:textFill>
                  <w14:solidFill>
                    <w14:schemeClr w14:val="tx1"/>
                  </w14:solidFill>
                </w14:textFill>
              </w:rPr>
              <w:t>其生产、检验检测所需的</w:t>
            </w:r>
            <w:r>
              <w:rPr>
                <w:rFonts w:hint="eastAsia" w:ascii="Times New Roman" w:hAnsi="Times New Roman"/>
              </w:rPr>
              <w:t>场所设施，并运行正常。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1.企业场所设施不能满足生产、检验检测要求，则判为不符合。</w:t>
            </w:r>
          </w:p>
          <w:p>
            <w:pPr>
              <w:snapToGrid w:val="0"/>
              <w:rPr>
                <w:rFonts w:ascii="Times New Roman" w:hAnsi="Times New Roman"/>
              </w:rPr>
            </w:pPr>
            <w:r>
              <w:rPr>
                <w:rFonts w:hint="eastAsia" w:ascii="Times New Roman" w:hAnsi="Times New Roman"/>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12</w:t>
            </w:r>
            <w:r>
              <w:rPr>
                <w:rFonts w:hint="eastAsia" w:ascii="Times New Roman" w:hAnsi="Times New Roman"/>
              </w:rPr>
              <w:t>）企业是否具备满足本细则表</w:t>
            </w:r>
            <w:r>
              <w:rPr>
                <w:rFonts w:ascii="Times New Roman" w:hAnsi="Times New Roman"/>
              </w:rPr>
              <w:t>3-2</w:t>
            </w:r>
            <w:r>
              <w:rPr>
                <w:rFonts w:hint="eastAsia" w:ascii="Times New Roman" w:hAnsi="Times New Roman"/>
              </w:rPr>
              <w:t>规定的，与其生产产品、生产工艺相适应的生产设备，并运行正常。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企业实际生产设备若缺少本细则表</w:t>
            </w:r>
            <w:r>
              <w:rPr>
                <w:rFonts w:ascii="Times New Roman" w:hAnsi="Times New Roman"/>
              </w:rPr>
              <w:t>3-2</w:t>
            </w:r>
            <w:r>
              <w:rPr>
                <w:rFonts w:hint="eastAsia" w:ascii="Times New Roman" w:hAnsi="Times New Roman"/>
              </w:rPr>
              <w:t>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5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13</w:t>
            </w:r>
            <w:r>
              <w:rPr>
                <w:rFonts w:hint="eastAsia" w:ascii="Times New Roman" w:hAnsi="Times New Roman"/>
              </w:rPr>
              <w:t>）企业是否具备满足本细则表</w:t>
            </w:r>
            <w:r>
              <w:rPr>
                <w:rFonts w:ascii="Times New Roman" w:hAnsi="Times New Roman"/>
              </w:rPr>
              <w:t>3-3</w:t>
            </w:r>
            <w:r>
              <w:rPr>
                <w:rFonts w:hint="eastAsia" w:ascii="Times New Roman" w:hAnsi="Times New Roman"/>
              </w:rPr>
              <w:t>规定的检验检测设备，并持有有效的计量检定或校准证书（报告），证明其性能符合规定要求且保持在可信状态。</w:t>
            </w:r>
          </w:p>
          <w:p>
            <w:pPr>
              <w:snapToGrid w:val="0"/>
              <w:rPr>
                <w:rFonts w:ascii="Times New Roman" w:hAnsi="Times New Roman"/>
              </w:rPr>
            </w:pPr>
            <w:r>
              <w:rPr>
                <w:rFonts w:hint="eastAsia" w:ascii="Times New Roman" w:hAnsi="Times New Roman"/>
              </w:rPr>
              <w:t>本细则表3-3中标识“*”的检验检测设备，企业可不具备，允许企业委托具备CMA资质的第三方检验检测机构检验检测。</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beforeLines="10"/>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企业缺少本细则表</w:t>
            </w:r>
            <w:r>
              <w:rPr>
                <w:color w:val="000000" w:themeColor="text1"/>
                <w14:textFill>
                  <w14:solidFill>
                    <w14:schemeClr w14:val="tx1"/>
                  </w14:solidFill>
                </w14:textFill>
              </w:rPr>
              <w:t>3-3</w:t>
            </w:r>
            <w:r>
              <w:rPr>
                <w:rFonts w:hint="eastAsia"/>
                <w:color w:val="000000" w:themeColor="text1"/>
                <w14:textFill>
                  <w14:solidFill>
                    <w14:schemeClr w14:val="tx1"/>
                  </w14:solidFill>
                </w14:textFill>
              </w:rPr>
              <w:t>规定的检验检测设备，或同一设备所有台套未持有有效的计量检定或校准证书（报告），或同一设备所有台套都不能正常使用的，判为不符合。</w:t>
            </w:r>
          </w:p>
          <w:p>
            <w:pPr>
              <w:snapToGrid w:val="0"/>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除以上情况外，其他存在不能正常使用、无有效计量检定或校准证书的判为建议改进。</w:t>
            </w:r>
          </w:p>
          <w:p>
            <w:pPr>
              <w:snapToGrid w:val="0"/>
              <w:rPr>
                <w:rFonts w:ascii="Times New Roman" w:hAnsi="Times New Roman"/>
              </w:rPr>
            </w:pPr>
            <w:r>
              <w:rPr>
                <w:rFonts w:hint="eastAsia" w:ascii="Times New Roman" w:hAnsi="Times New Roman"/>
              </w:rPr>
              <w:t>3.不具备表3-3中标识“*”检验检测设备且无委托检验检测报告的，判为不符合。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b/>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14</w:t>
            </w:r>
            <w:r>
              <w:rPr>
                <w:rFonts w:hint="eastAsia" w:ascii="Times New Roman" w:hAnsi="Times New Roman"/>
              </w:rPr>
              <w:t>）企业是否建立了产品质量安全管理制度，实施内部审核与管理评审，并保存运行记录。包括但不限于：主要负责人、质量安全总监和质量安全员的设立、调整、岗位职责以及质量安全总监和质量安全员的培训考核要求。</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落实产品质量安全管理制度与申请产品不相适应或管理制度不健全，或者运行记录不全，判为建议改进。</w:t>
            </w:r>
          </w:p>
          <w:p>
            <w:pPr>
              <w:snapToGrid w:val="0"/>
              <w:rPr>
                <w:rFonts w:ascii="Times New Roman" w:hAnsi="Times New Roman"/>
              </w:rPr>
            </w:pPr>
            <w:r>
              <w:rPr>
                <w:rFonts w:ascii="Times New Roman" w:hAnsi="Times New Roman"/>
              </w:rPr>
              <w:t>2.</w:t>
            </w:r>
            <w:r>
              <w:rPr>
                <w:rFonts w:hint="eastAsia" w:ascii="Times New Roman" w:hAnsi="Times New Roman"/>
              </w:rPr>
              <w:t>企业未建立落实产品质量安全主体责任的质量安全管理制度（如《风险管控清单》、《日管控、周排查、月调度制度》等），或未</w:t>
            </w:r>
            <w:r>
              <w:rPr>
                <w:rFonts w:hint="eastAsia" w:ascii="Times New Roman" w:hAnsi="Times New Roman"/>
                <w:shd w:val="clear" w:color="000000" w:fill="FFFFFF"/>
              </w:rPr>
              <w:t>实施内部审核与管理评审，</w:t>
            </w:r>
            <w:r>
              <w:rPr>
                <w:rFonts w:hint="eastAsia" w:ascii="Times New Roman" w:hAnsi="Times New Roman"/>
              </w:rPr>
              <w:t>判为不符合。</w:t>
            </w:r>
            <w:r>
              <w:rPr>
                <w:rFonts w:ascii="Times New Roman" w:hAnsi="Times New Roman"/>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5）企业是否建立了产品质量安全追溯制度，企业出厂产品的相关信息是否可追溯。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1.建立了产品质量安全追溯制度但执行不到位，判为建议改进。</w:t>
            </w:r>
          </w:p>
          <w:p>
            <w:pPr>
              <w:snapToGrid w:val="0"/>
              <w:rPr>
                <w:rFonts w:ascii="Times New Roman" w:hAnsi="Times New Roman"/>
              </w:rPr>
            </w:pPr>
            <w:r>
              <w:rPr>
                <w:rFonts w:hint="eastAsia" w:ascii="Times New Roman" w:hAnsi="Times New Roman"/>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rPr>
            </w:pPr>
            <w:r>
              <w:rPr>
                <w:rFonts w:ascii="Times New Roman" w:hAnsi="Times New Roman"/>
                <w:b/>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工艺流程</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16</w:t>
            </w:r>
            <w:r>
              <w:rPr>
                <w:rFonts w:hint="eastAsia" w:ascii="Times New Roman" w:hAnsi="Times New Roman"/>
              </w:rPr>
              <w:t>）工艺流程图是否与其生产实际相吻合。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核查内容</w:t>
            </w:r>
            <w:r>
              <w:rPr>
                <w:rFonts w:ascii="Times New Roman" w:hAnsi="Times New Roman"/>
              </w:rPr>
              <w:t>16</w:t>
            </w:r>
            <w:r>
              <w:rPr>
                <w:rFonts w:hint="eastAsia" w:ascii="Times New Roman" w:hAnsi="Times New Roman"/>
              </w:rPr>
              <w:t>）或</w:t>
            </w:r>
            <w:r>
              <w:rPr>
                <w:rFonts w:ascii="Times New Roman" w:hAnsi="Times New Roman"/>
              </w:rPr>
              <w:t>17</w:t>
            </w:r>
            <w:r>
              <w:rPr>
                <w:rFonts w:hint="eastAsia" w:ascii="Times New Roman" w:hAnsi="Times New Roman"/>
              </w:rPr>
              <w:t>）款为任意一款</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，判为建议改进。</w:t>
            </w:r>
          </w:p>
          <w:p>
            <w:pPr>
              <w:snapToGrid w:val="0"/>
              <w:rPr>
                <w:rFonts w:ascii="Times New Roman" w:hAnsi="Times New Roman"/>
              </w:rPr>
            </w:pPr>
            <w:r>
              <w:rPr>
                <w:rFonts w:ascii="Times New Roman" w:hAnsi="Times New Roman"/>
              </w:rPr>
              <w:t>2.</w:t>
            </w:r>
            <w:r>
              <w:rPr>
                <w:rFonts w:hint="eastAsia" w:ascii="Times New Roman" w:hAnsi="Times New Roman"/>
              </w:rPr>
              <w:t>核查内容</w:t>
            </w:r>
            <w:r>
              <w:rPr>
                <w:rFonts w:ascii="Times New Roman" w:hAnsi="Times New Roman"/>
              </w:rPr>
              <w:t>16</w:t>
            </w:r>
            <w:r>
              <w:rPr>
                <w:rFonts w:hint="eastAsia" w:ascii="Times New Roman" w:hAnsi="Times New Roman"/>
              </w:rPr>
              <w:t>）和</w:t>
            </w:r>
            <w:r>
              <w:rPr>
                <w:rFonts w:ascii="Times New Roman" w:hAnsi="Times New Roman"/>
              </w:rPr>
              <w:t>17</w:t>
            </w:r>
            <w:r>
              <w:rPr>
                <w:rFonts w:hint="eastAsia" w:ascii="Times New Roman" w:hAnsi="Times New Roman"/>
              </w:rPr>
              <w:t>）款均为</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17</w:t>
            </w:r>
            <w:r>
              <w:rPr>
                <w:rFonts w:hint="eastAsia" w:ascii="Times New Roman" w:hAnsi="Times New Roman"/>
              </w:rPr>
              <w:t>）是否标明关键工序、质量控制点。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18</w:t>
            </w:r>
            <w:r>
              <w:rPr>
                <w:rFonts w:hint="eastAsia" w:ascii="Times New Roman" w:hAnsi="Times New Roman"/>
              </w:rPr>
              <w:t>）技术工艺文件是否齐全，是否有工艺要求、不合格品的处置规定等。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技术工艺文件不全或内容不完整的，判为建议改进。</w:t>
            </w:r>
          </w:p>
          <w:p>
            <w:pPr>
              <w:snapToGrid w:val="0"/>
              <w:rPr>
                <w:rFonts w:ascii="Times New Roman" w:hAnsi="Times New Roman"/>
              </w:rPr>
            </w:pPr>
            <w:r>
              <w:rPr>
                <w:rFonts w:ascii="Times New Roman" w:hAnsi="Times New Roman"/>
              </w:rPr>
              <w:t>2.</w:t>
            </w:r>
            <w:r>
              <w:rPr>
                <w:rFonts w:hint="eastAsia" w:ascii="Times New Roman" w:hAnsi="Times New Roman"/>
              </w:rPr>
              <w:t>所有关键工序、质量控制点均无技术工艺文件，判为不符合。</w:t>
            </w:r>
          </w:p>
          <w:p>
            <w:pPr>
              <w:snapToGrid w:val="0"/>
              <w:rPr>
                <w:rFonts w:ascii="Times New Roman" w:hAnsi="Times New Roman"/>
              </w:rPr>
            </w:pPr>
            <w:r>
              <w:rPr>
                <w:rFonts w:ascii="Times New Roman" w:hAnsi="Times New Roman"/>
              </w:rPr>
              <w:t xml:space="preserve">3. </w:t>
            </w:r>
            <w:r>
              <w:rPr>
                <w:rFonts w:hint="eastAsia" w:ascii="Times New Roman" w:hAnsi="Times New Roman"/>
              </w:rPr>
              <w:t>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19</w:t>
            </w:r>
            <w:r>
              <w:rPr>
                <w:rFonts w:hint="eastAsia" w:ascii="Times New Roman" w:hAnsi="Times New Roman"/>
              </w:rPr>
              <w:t>）对识别和确认的所有关键工序、质量控制点，是否均编制相关工艺文件。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20</w:t>
            </w:r>
            <w:r>
              <w:rPr>
                <w:rFonts w:hint="eastAsia" w:ascii="Times New Roman" w:hAnsi="Times New Roman"/>
              </w:rPr>
              <w:t>）技术工艺文件是否符合标准要求，是否明确了具体的控制参数，是否经过审批、受控。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rPr>
              <w:t>21）</w:t>
            </w:r>
            <w:r>
              <w:t>是否对采购</w:t>
            </w:r>
            <w:r>
              <w:rPr>
                <w:rFonts w:hint="eastAsia"/>
              </w:rPr>
              <w:t>主要原材料及零部件</w:t>
            </w:r>
            <w:r>
              <w:t>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核查内容</w:t>
            </w:r>
            <w:r>
              <w:rPr>
                <w:rFonts w:ascii="Times New Roman" w:hAnsi="Times New Roman"/>
              </w:rPr>
              <w:t>21</w:t>
            </w:r>
            <w:r>
              <w:rPr>
                <w:rFonts w:hint="eastAsia" w:ascii="Times New Roman" w:hAnsi="Times New Roman"/>
              </w:rPr>
              <w:t>）和</w:t>
            </w:r>
            <w:r>
              <w:rPr>
                <w:rFonts w:ascii="Times New Roman" w:hAnsi="Times New Roman"/>
              </w:rPr>
              <w:t>22</w:t>
            </w:r>
            <w:r>
              <w:rPr>
                <w:rFonts w:hint="eastAsia" w:ascii="Times New Roman" w:hAnsi="Times New Roman"/>
              </w:rPr>
              <w:t>）款任意一项为</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，判为建议改进。</w:t>
            </w:r>
          </w:p>
          <w:p>
            <w:pPr>
              <w:snapToGrid w:val="0"/>
              <w:rPr>
                <w:rFonts w:ascii="Times New Roman" w:hAnsi="Times New Roman"/>
              </w:rPr>
            </w:pPr>
            <w:r>
              <w:rPr>
                <w:rFonts w:ascii="Times New Roman" w:hAnsi="Times New Roman"/>
              </w:rPr>
              <w:t>2.</w:t>
            </w:r>
            <w:r>
              <w:rPr>
                <w:rFonts w:hint="eastAsia" w:ascii="Times New Roman" w:hAnsi="Times New Roman"/>
              </w:rPr>
              <w:t>核查内容</w:t>
            </w:r>
            <w:r>
              <w:rPr>
                <w:rFonts w:ascii="Times New Roman" w:hAnsi="Times New Roman"/>
              </w:rPr>
              <w:t>21</w:t>
            </w:r>
            <w:r>
              <w:rPr>
                <w:rFonts w:hint="eastAsia" w:ascii="Times New Roman" w:hAnsi="Times New Roman"/>
              </w:rPr>
              <w:t>）和</w:t>
            </w:r>
            <w:r>
              <w:rPr>
                <w:rFonts w:ascii="Times New Roman" w:hAnsi="Times New Roman"/>
              </w:rPr>
              <w:t>22</w:t>
            </w:r>
            <w:r>
              <w:rPr>
                <w:rFonts w:hint="eastAsia" w:ascii="Times New Roman" w:hAnsi="Times New Roman"/>
              </w:rPr>
              <w:t>）款均为</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t>2</w:t>
            </w:r>
            <w:r>
              <w:rPr>
                <w:rFonts w:hint="eastAsia"/>
              </w:rPr>
              <w:t>2</w:t>
            </w:r>
            <w:r>
              <w:t>）是否编制了检验检测规程，是否经过审批、受控，其内容是否完整正确（应包括检验检测频次、检验检测样品数、抽样方式、检验检测项目、检验检测方法、检验检测结果判定及处理）。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47"/>
              <w:numPr>
                <w:ilvl w:val="0"/>
                <w:numId w:val="5"/>
              </w:numPr>
              <w:ind w:left="0"/>
              <w:rPr>
                <w:rFonts w:ascii="Times New Roman" w:hAnsi="Times New Roman"/>
              </w:rPr>
            </w:pPr>
            <w:r>
              <w:rPr>
                <w:rFonts w:ascii="Times New Roman" w:hAnsi="Times New Roman"/>
              </w:rPr>
              <w:t>23</w:t>
            </w:r>
            <w:r>
              <w:rPr>
                <w:rFonts w:hint="eastAsia" w:ascii="Times New Roman" w:hAnsi="Times New Roman"/>
              </w:rPr>
              <w:t>）主要原材料及零部件是否按要求进行检验或验收，并保存检验或验收记录。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主要原材料及零部件的检验或验收记录不全，判为建议改进。</w:t>
            </w:r>
          </w:p>
          <w:p>
            <w:pPr>
              <w:snapToGrid w:val="0"/>
              <w:rPr>
                <w:rFonts w:ascii="Times New Roman" w:hAnsi="Times New Roman"/>
              </w:rPr>
            </w:pPr>
            <w:r>
              <w:rPr>
                <w:rFonts w:ascii="Times New Roman" w:hAnsi="Times New Roman"/>
              </w:rPr>
              <w:t>2.</w:t>
            </w:r>
            <w:r>
              <w:rPr>
                <w:rFonts w:hint="eastAsia" w:ascii="Times New Roman" w:hAnsi="Times New Roman"/>
              </w:rPr>
              <w:t>未对主要原材料及零部件按要求进行检验或验收并保存检验或验收记录，判为不符合。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24</w:t>
            </w:r>
            <w:r>
              <w:rPr>
                <w:rFonts w:hint="eastAsia" w:ascii="Times New Roman" w:hAnsi="Times New Roman"/>
              </w:rPr>
              <w:t>）是否按技术工艺文件要求对每一关键工序、质量控制点的主要工艺参数进行了控制并记录。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记录不完整的，判为建议改进。</w:t>
            </w:r>
          </w:p>
          <w:p>
            <w:pPr>
              <w:snapToGrid w:val="0"/>
              <w:rPr>
                <w:rFonts w:ascii="Times New Roman" w:hAnsi="Times New Roman"/>
              </w:rPr>
            </w:pPr>
            <w:r>
              <w:rPr>
                <w:rFonts w:ascii="Times New Roman" w:hAnsi="Times New Roman"/>
              </w:rPr>
              <w:t>2.</w:t>
            </w:r>
            <w:r>
              <w:rPr>
                <w:rFonts w:hint="eastAsia" w:ascii="Times New Roman" w:hAnsi="Times New Roman"/>
              </w:rPr>
              <w:t>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25</w:t>
            </w:r>
            <w:r>
              <w:rPr>
                <w:rFonts w:hint="eastAsia" w:ascii="Times New Roman" w:hAnsi="Times New Roman"/>
              </w:rPr>
              <w:t>）成品是否按产品标准的规定进行出厂检验，并保存记录。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bCs/>
              </w:rPr>
            </w:pPr>
            <w:r>
              <w:rPr>
                <w:bCs/>
              </w:rPr>
              <w:t>1.未按照标准规定进行出厂检验，或未保存出厂检验记录，判为不符合。</w:t>
            </w:r>
          </w:p>
          <w:p>
            <w:pPr>
              <w:snapToGrid w:val="0"/>
              <w:rPr>
                <w:rFonts w:ascii="Times New Roman" w:hAnsi="Times New Roman"/>
              </w:rPr>
            </w:pPr>
            <w:r>
              <w:rPr>
                <w:bCs/>
              </w:rPr>
              <w:t>2.对于细则中规定可以委托检验检测的项目，无检验检测报告，判为不符合。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26</w:t>
            </w:r>
            <w:r>
              <w:rPr>
                <w:rFonts w:hint="eastAsia" w:ascii="Times New Roman" w:hAnsi="Times New Roman"/>
              </w:rPr>
              <w:t>）对不合格品是否按规定进行处置并保存相关记录。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记录不完整的，判为建议改进。</w:t>
            </w:r>
          </w:p>
          <w:p>
            <w:pPr>
              <w:snapToGrid w:val="0"/>
              <w:rPr>
                <w:rFonts w:ascii="Times New Roman" w:hAnsi="Times New Roman"/>
              </w:rPr>
            </w:pPr>
            <w:r>
              <w:rPr>
                <w:rFonts w:ascii="Times New Roman" w:hAnsi="Times New Roman"/>
              </w:rPr>
              <w:t>2.</w:t>
            </w:r>
            <w:r>
              <w:rPr>
                <w:rFonts w:hint="eastAsia" w:ascii="Times New Roman" w:hAnsi="Times New Roman"/>
              </w:rPr>
              <w:t>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6.5</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sz w:val="20"/>
                <w:szCs w:val="20"/>
              </w:rPr>
            </w:pPr>
            <w:r>
              <w:rPr>
                <w:rFonts w:hint="eastAsia" w:ascii="Times New Roman" w:hAnsi="Times New Roman"/>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27</w:t>
            </w:r>
            <w:r>
              <w:rPr>
                <w:rFonts w:hint="eastAsia" w:ascii="Times New Roman" w:hAnsi="Times New Roman"/>
              </w:rPr>
              <w:t>）是否制定了产品贮存的相关规定，规定是否满足标准对产品贮存的相关要求。产品是否依照规定贮存并有贮存记录。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企业制定的相关规定不完善，或产品贮存不完全满足规定要求，或贮存记录不完整，判为建议改进。</w:t>
            </w:r>
          </w:p>
          <w:p>
            <w:pPr>
              <w:snapToGrid w:val="0"/>
              <w:rPr>
                <w:rFonts w:ascii="Times New Roman" w:hAnsi="Times New Roman"/>
              </w:rPr>
            </w:pPr>
            <w:r>
              <w:rPr>
                <w:rFonts w:ascii="Times New Roman" w:hAnsi="Times New Roman"/>
              </w:rPr>
              <w:t>2.</w:t>
            </w:r>
            <w:r>
              <w:rPr>
                <w:rFonts w:hint="eastAsia" w:ascii="Times New Roman" w:hAnsi="Times New Roman"/>
              </w:rPr>
              <w:t>企业未制定相关规定或产品贮存不满足规定要求并导致产品出现损伤，判为不符合。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9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hint="eastAsia" w:ascii="Times New Roman" w:hAnsi="Times New Roman"/>
                <w:b/>
              </w:rPr>
              <w:t>7</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
              </w:rPr>
            </w:pPr>
            <w:r>
              <w:rPr>
                <w:rFonts w:ascii="Times New Roman" w:hAnsi="Times New Roman"/>
                <w:b/>
              </w:rPr>
              <w:t>产品标识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bookmarkStart w:id="71" w:name="_Hlk184630091"/>
            <w:r>
              <w:rPr>
                <w:rFonts w:ascii="Times New Roman" w:hAnsi="Times New Roman"/>
              </w:rPr>
              <w:t>7.1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产品标识</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28</w:t>
            </w:r>
            <w:r>
              <w:rPr>
                <w:rFonts w:hint="eastAsia" w:ascii="Times New Roman" w:hAnsi="Times New Roman"/>
              </w:rPr>
              <w:t>）产品标签标识是否符合产品标准和</w:t>
            </w:r>
            <w:r>
              <w:rPr>
                <w:rFonts w:ascii="Times New Roman" w:hAnsi="Times New Roman"/>
              </w:rPr>
              <w:t>GB4806</w:t>
            </w:r>
            <w:r>
              <w:rPr>
                <w:rFonts w:hint="eastAsia" w:ascii="Times New Roman" w:hAnsi="Times New Roman"/>
              </w:rPr>
              <w:t>的要求。是否在包装、说明书或产品标签上注明使用方法、使用注意事项、用途、产品使用环境、使用温度、使用的原辅材料类型、装配注意事项、清洗方法及使用不当有可能造成伤害等文字、图示及警示内容。</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建议改进</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bookmarkStart w:id="72" w:name="OLE_LINK6"/>
            <w:r>
              <w:rPr>
                <w:rFonts w:ascii="Times New Roman" w:hAnsi="Times New Roman"/>
              </w:rPr>
              <w:t>1</w:t>
            </w:r>
            <w:r>
              <w:rPr>
                <w:rFonts w:hint="eastAsia" w:ascii="Times New Roman" w:hAnsi="Times New Roman"/>
              </w:rPr>
              <w:t>.企业的产品标签标识不完全符合产品标准和</w:t>
            </w:r>
            <w:r>
              <w:rPr>
                <w:rFonts w:ascii="Times New Roman" w:hAnsi="Times New Roman"/>
              </w:rPr>
              <w:t>GB 4806系列标准</w:t>
            </w:r>
            <w:r>
              <w:rPr>
                <w:rFonts w:hint="eastAsia" w:ascii="Times New Roman" w:hAnsi="Times New Roman"/>
              </w:rPr>
              <w:t>规定的要求。包装、说明书或产品标签上注明使用方法、使用注意事项、用途、产品使用环境、使用温度、使用的原辅材料类型、装配注意事项、清洗方法及使用不当有可能造成伤害等文字、图示及警示内容不完整，判为建议改进。</w:t>
            </w:r>
          </w:p>
          <w:p>
            <w:pPr>
              <w:snapToGrid w:val="0"/>
              <w:rPr>
                <w:rFonts w:ascii="Times New Roman" w:hAnsi="Times New Roman"/>
              </w:rPr>
            </w:pPr>
            <w:r>
              <w:rPr>
                <w:rFonts w:ascii="Times New Roman" w:hAnsi="Times New Roman"/>
              </w:rPr>
              <w:t>2</w:t>
            </w:r>
            <w:r>
              <w:rPr>
                <w:rFonts w:hint="eastAsia" w:ascii="Times New Roman" w:hAnsi="Times New Roman"/>
              </w:rPr>
              <w:t>.</w:t>
            </w:r>
            <w:bookmarkStart w:id="73" w:name="OLE_LINK3"/>
            <w:r>
              <w:rPr>
                <w:rFonts w:hint="eastAsia" w:ascii="Times New Roman" w:hAnsi="Times New Roman"/>
              </w:rPr>
              <w:t>无产品标签标识，或产品标签标识中没有产品标准和</w:t>
            </w:r>
            <w:r>
              <w:rPr>
                <w:rFonts w:ascii="Times New Roman" w:hAnsi="Times New Roman"/>
              </w:rPr>
              <w:t>GB 4806系列标准</w:t>
            </w:r>
            <w:r>
              <w:rPr>
                <w:rFonts w:hint="eastAsia" w:ascii="Times New Roman" w:hAnsi="Times New Roman"/>
              </w:rPr>
              <w:t>规定的要求，判为不符合。</w:t>
            </w:r>
            <w:bookmarkEnd w:id="72"/>
            <w:bookmarkEnd w:id="73"/>
          </w:p>
        </w:tc>
      </w:tr>
      <w:bookmarkEnd w:id="71"/>
    </w:tbl>
    <w:p>
      <w:pPr>
        <w:rPr>
          <w:rFonts w:ascii="Times New Roman" w:hAnsi="Times New Roman"/>
        </w:rPr>
        <w:sectPr>
          <w:headerReference r:id="rId8" w:type="default"/>
          <w:pgSz w:w="16838" w:h="11906" w:orient="landscape"/>
          <w:pgMar w:top="1418" w:right="1418" w:bottom="1418" w:left="1418" w:header="851" w:footer="992" w:gutter="0"/>
          <w:cols w:space="720" w:num="1"/>
          <w:docGrid w:linePitch="312" w:charSpace="0"/>
        </w:sectPr>
      </w:pPr>
    </w:p>
    <w:p>
      <w:pPr>
        <w:pStyle w:val="3"/>
        <w:rPr>
          <w:b/>
          <w:sz w:val="28"/>
          <w:szCs w:val="28"/>
        </w:rPr>
      </w:pPr>
      <w:bookmarkStart w:id="74" w:name="_Toc183008342"/>
      <w:r>
        <w:rPr>
          <w:rFonts w:hint="eastAsia"/>
          <w:sz w:val="28"/>
          <w:szCs w:val="28"/>
        </w:rPr>
        <w:t>附件</w:t>
      </w:r>
      <w:r>
        <w:rPr>
          <w:sz w:val="28"/>
          <w:szCs w:val="28"/>
        </w:rPr>
        <w:t>4</w:t>
      </w:r>
      <w:bookmarkEnd w:id="74"/>
    </w:p>
    <w:p>
      <w:pPr>
        <w:pStyle w:val="3"/>
        <w:jc w:val="center"/>
        <w:rPr>
          <w:b/>
          <w:bCs/>
        </w:rPr>
      </w:pPr>
      <w:bookmarkStart w:id="75" w:name="_Toc183008343"/>
      <w:r>
        <w:rPr>
          <w:rFonts w:hint="eastAsia"/>
          <w:b/>
          <w:bCs/>
          <w:sz w:val="28"/>
          <w:szCs w:val="28"/>
        </w:rPr>
        <w:t>企业主体责任落实情况核查不符合和建议改进条款汇总表</w:t>
      </w:r>
      <w:bookmarkEnd w:id="75"/>
    </w:p>
    <w:p>
      <w:pPr>
        <w:pStyle w:val="50"/>
        <w:tabs>
          <w:tab w:val="left" w:pos="210"/>
        </w:tabs>
        <w:snapToGrid w:val="0"/>
        <w:spacing w:line="300" w:lineRule="auto"/>
        <w:rPr>
          <w:rFonts w:ascii="Times New Roman" w:hAnsi="Times New Roman" w:eastAsia="宋体"/>
          <w:sz w:val="21"/>
          <w:szCs w:val="21"/>
        </w:rPr>
      </w:pPr>
    </w:p>
    <w:p>
      <w:pPr>
        <w:tabs>
          <w:tab w:val="left" w:pos="210"/>
        </w:tabs>
        <w:snapToGrid w:val="0"/>
        <w:spacing w:line="300" w:lineRule="auto"/>
        <w:rPr>
          <w:rFonts w:ascii="Times New Roman" w:hAnsi="Times New Roman"/>
          <w:b/>
          <w:bCs/>
        </w:rPr>
      </w:pPr>
      <w:r>
        <w:rPr>
          <w:rFonts w:hint="eastAsia" w:ascii="Times New Roman" w:hAnsi="Times New Roman"/>
          <w:b/>
          <w:bCs/>
        </w:rPr>
        <w:t>企业名称：</w:t>
      </w:r>
      <w:r>
        <w:rPr>
          <w:rFonts w:ascii="Times New Roman" w:hAnsi="Times New Roman"/>
          <w:b/>
          <w:bCs/>
        </w:rPr>
        <w:t xml:space="preserve">                                 </w:t>
      </w:r>
    </w:p>
    <w:p>
      <w:pPr>
        <w:tabs>
          <w:tab w:val="left" w:pos="210"/>
        </w:tabs>
        <w:snapToGrid w:val="0"/>
        <w:spacing w:line="300" w:lineRule="auto"/>
        <w:rPr>
          <w:rFonts w:ascii="Times New Roman" w:hAnsi="Times New Roman"/>
          <w:b/>
          <w:bCs/>
        </w:rPr>
      </w:pPr>
      <w:r>
        <w:rPr>
          <w:rFonts w:hint="eastAsia" w:ascii="Times New Roman" w:hAnsi="Times New Roman"/>
          <w:b/>
          <w:bCs/>
        </w:rPr>
        <w:t>产品单元：</w:t>
      </w:r>
    </w:p>
    <w:p>
      <w:pPr>
        <w:tabs>
          <w:tab w:val="left" w:pos="210"/>
        </w:tabs>
        <w:snapToGrid w:val="0"/>
        <w:spacing w:line="300" w:lineRule="auto"/>
        <w:rPr>
          <w:rFonts w:ascii="Times New Roman" w:hAnsi="Times New Roman"/>
          <w:b/>
          <w:bCs/>
          <w:i/>
          <w:iCs/>
        </w:rPr>
      </w:pPr>
      <w:r>
        <w:rPr>
          <w:rFonts w:hint="eastAsia" w:ascii="Times New Roman" w:hAnsi="Times New Roman"/>
          <w:b/>
          <w:bCs/>
        </w:rPr>
        <w:t>产品规格：</w:t>
      </w:r>
    </w:p>
    <w:tbl>
      <w:tblPr>
        <w:tblStyle w:val="30"/>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2013"/>
        <w:gridCol w:w="55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序号</w:t>
            </w:r>
          </w:p>
        </w:tc>
        <w:tc>
          <w:tcPr>
            <w:tcW w:w="993" w:type="dxa"/>
            <w:vMerge w:val="restart"/>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条款号</w:t>
            </w:r>
          </w:p>
        </w:tc>
        <w:tc>
          <w:tcPr>
            <w:tcW w:w="2013" w:type="dxa"/>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不符合程度</w:t>
            </w:r>
          </w:p>
        </w:tc>
        <w:tc>
          <w:tcPr>
            <w:tcW w:w="5528" w:type="dxa"/>
            <w:vMerge w:val="restart"/>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ascii="Times New Roman" w:hAnsi="Times New Roman"/>
              </w:rPr>
            </w:pPr>
          </w:p>
        </w:tc>
        <w:tc>
          <w:tcPr>
            <w:tcW w:w="993" w:type="dxa"/>
            <w:vMerge w:val="continue"/>
            <w:vAlign w:val="center"/>
          </w:tcPr>
          <w:p>
            <w:pPr>
              <w:rPr>
                <w:rFonts w:ascii="Times New Roman" w:hAnsi="Times New Roman"/>
              </w:rPr>
            </w:pPr>
          </w:p>
        </w:tc>
        <w:tc>
          <w:tcPr>
            <w:tcW w:w="2013" w:type="dxa"/>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在选框中打“√”</w:t>
            </w:r>
          </w:p>
        </w:tc>
        <w:tc>
          <w:tcPr>
            <w:tcW w:w="5528" w:type="dxa"/>
            <w:vMerge w:val="continue"/>
            <w:vAlign w:val="center"/>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ascii="Times New Roman" w:hAnsi="Times New Roman"/>
              </w:rPr>
            </w:pPr>
          </w:p>
        </w:tc>
        <w:tc>
          <w:tcPr>
            <w:tcW w:w="993" w:type="dxa"/>
            <w:vAlign w:val="center"/>
          </w:tcPr>
          <w:p>
            <w:pPr>
              <w:tabs>
                <w:tab w:val="left" w:pos="210"/>
              </w:tabs>
              <w:snapToGrid w:val="0"/>
              <w:spacing w:line="300" w:lineRule="auto"/>
              <w:rPr>
                <w:rFonts w:ascii="Times New Roman" w:hAnsi="Times New Roman"/>
              </w:rPr>
            </w:pPr>
          </w:p>
        </w:tc>
        <w:tc>
          <w:tcPr>
            <w:tcW w:w="2013" w:type="dxa"/>
            <w:vAlign w:val="center"/>
          </w:tcPr>
          <w:p>
            <w:pPr>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不符合</w:t>
            </w:r>
          </w:p>
          <w:p>
            <w:pPr>
              <w:tabs>
                <w:tab w:val="left" w:pos="210"/>
              </w:tabs>
              <w:snapToGrid w:val="0"/>
              <w:spacing w:line="300" w:lineRule="auto"/>
              <w:rPr>
                <w:rFonts w:ascii="Times New Roman" w:hAnsi="Times New Roman"/>
              </w:rPr>
            </w:pPr>
            <w:r>
              <w:rPr>
                <w:rFonts w:ascii="Times New Roman" w:hAnsi="Times New Roman"/>
              </w:rPr>
              <w:sym w:font="Wingdings" w:char="00A8"/>
            </w:r>
            <w:r>
              <w:rPr>
                <w:rFonts w:ascii="Times New Roman" w:hAnsi="Times New Roman"/>
              </w:rPr>
              <w:t xml:space="preserve"> </w:t>
            </w:r>
            <w:r>
              <w:rPr>
                <w:rFonts w:hint="eastAsia" w:ascii="Times New Roman" w:hAnsi="Times New Roman"/>
              </w:rPr>
              <w:t>建议改进</w:t>
            </w:r>
          </w:p>
        </w:tc>
        <w:tc>
          <w:tcPr>
            <w:tcW w:w="5528"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681" w:type="dxa"/>
            <w:gridSpan w:val="3"/>
            <w:vAlign w:val="center"/>
          </w:tcPr>
          <w:p>
            <w:pPr>
              <w:tabs>
                <w:tab w:val="left" w:pos="210"/>
              </w:tabs>
              <w:snapToGrid w:val="0"/>
              <w:rPr>
                <w:rFonts w:ascii="Times New Roman" w:hAnsi="Times New Roman"/>
              </w:rPr>
            </w:pPr>
            <w:r>
              <w:rPr>
                <w:rFonts w:hint="eastAsia" w:ascii="Times New Roman" w:hAnsi="Times New Roman"/>
              </w:rPr>
              <w:t>核查组成员（签字）：</w:t>
            </w:r>
            <w:r>
              <w:rPr>
                <w:rFonts w:ascii="Times New Roman" w:hAnsi="Times New Roman"/>
              </w:rPr>
              <w:t xml:space="preserve"> </w:t>
            </w:r>
          </w:p>
          <w:p>
            <w:pPr>
              <w:tabs>
                <w:tab w:val="left" w:pos="210"/>
              </w:tabs>
              <w:snapToGrid w:val="0"/>
              <w:rPr>
                <w:rFonts w:ascii="Times New Roman" w:hAnsi="Times New Roman"/>
              </w:rPr>
            </w:pPr>
          </w:p>
          <w:p>
            <w:pPr>
              <w:tabs>
                <w:tab w:val="left" w:pos="210"/>
              </w:tabs>
              <w:snapToGrid w:val="0"/>
              <w:jc w:val="right"/>
              <w:rPr>
                <w:rFonts w:ascii="Times New Roman" w:hAnsi="Times New Roman"/>
              </w:rPr>
            </w:pP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c>
          <w:tcPr>
            <w:tcW w:w="5528" w:type="dxa"/>
            <w:vMerge w:val="restart"/>
          </w:tcPr>
          <w:p>
            <w:pPr>
              <w:tabs>
                <w:tab w:val="left" w:pos="210"/>
              </w:tabs>
              <w:snapToGrid w:val="0"/>
              <w:rPr>
                <w:rFonts w:ascii="Times New Roman" w:hAnsi="Times New Roman"/>
              </w:rPr>
            </w:pPr>
          </w:p>
          <w:p>
            <w:pPr>
              <w:tabs>
                <w:tab w:val="left" w:pos="210"/>
              </w:tabs>
              <w:snapToGrid w:val="0"/>
              <w:rPr>
                <w:rFonts w:ascii="Times New Roman" w:hAnsi="Times New Roman"/>
              </w:rPr>
            </w:pPr>
            <w:r>
              <w:rPr>
                <w:rFonts w:hint="eastAsia" w:ascii="Times New Roman" w:hAnsi="Times New Roman"/>
              </w:rPr>
              <w:t>企业代表（签字）：</w:t>
            </w: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ind w:right="420"/>
              <w:jc w:val="right"/>
              <w:rPr>
                <w:rFonts w:ascii="Times New Roman" w:hAnsi="Times New Roman"/>
              </w:rPr>
            </w:pPr>
          </w:p>
          <w:p>
            <w:pPr>
              <w:tabs>
                <w:tab w:val="left" w:pos="210"/>
              </w:tabs>
              <w:snapToGrid w:val="0"/>
              <w:ind w:right="420"/>
              <w:jc w:val="right"/>
              <w:rPr>
                <w:rFonts w:ascii="Times New Roman" w:hAnsi="Times New Roman"/>
              </w:rPr>
            </w:pPr>
            <w:r>
              <w:rPr>
                <w:rFonts w:hint="eastAsia" w:ascii="Times New Roman" w:hAnsi="Times New Roman"/>
              </w:rPr>
              <w:t>（企业公章）</w:t>
            </w:r>
          </w:p>
          <w:p>
            <w:pPr>
              <w:tabs>
                <w:tab w:val="left" w:pos="210"/>
              </w:tabs>
              <w:snapToGrid w:val="0"/>
              <w:ind w:right="210"/>
              <w:jc w:val="right"/>
              <w:rPr>
                <w:rFonts w:ascii="Times New Roman" w:hAnsi="Times New Roman"/>
              </w:rPr>
            </w:pP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1" w:hRule="atLeast"/>
        </w:trPr>
        <w:tc>
          <w:tcPr>
            <w:tcW w:w="3681" w:type="dxa"/>
            <w:gridSpan w:val="3"/>
            <w:vAlign w:val="center"/>
          </w:tcPr>
          <w:p>
            <w:pPr>
              <w:tabs>
                <w:tab w:val="left" w:pos="210"/>
              </w:tabs>
              <w:snapToGrid w:val="0"/>
              <w:rPr>
                <w:rFonts w:ascii="Times New Roman" w:hAnsi="Times New Roman"/>
              </w:rPr>
            </w:pPr>
            <w:r>
              <w:rPr>
                <w:rFonts w:hint="eastAsia" w:ascii="Times New Roman" w:hAnsi="Times New Roman"/>
              </w:rPr>
              <w:t>核查组组长（签字）：</w:t>
            </w:r>
          </w:p>
          <w:p>
            <w:pPr>
              <w:tabs>
                <w:tab w:val="left" w:pos="210"/>
              </w:tabs>
              <w:snapToGrid w:val="0"/>
              <w:rPr>
                <w:rFonts w:ascii="Times New Roman" w:hAnsi="Times New Roman"/>
              </w:rPr>
            </w:pPr>
          </w:p>
          <w:p>
            <w:pPr>
              <w:tabs>
                <w:tab w:val="left" w:pos="210"/>
              </w:tabs>
              <w:snapToGrid w:val="0"/>
              <w:jc w:val="right"/>
              <w:rPr>
                <w:rFonts w:ascii="Times New Roman" w:hAnsi="Times New Roman"/>
              </w:rPr>
            </w:pP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c>
          <w:tcPr>
            <w:tcW w:w="5528" w:type="dxa"/>
            <w:vMerge w:val="continue"/>
          </w:tcPr>
          <w:p>
            <w:pPr>
              <w:rPr>
                <w:rFonts w:ascii="Times New Roman" w:hAnsi="Times New Roman"/>
              </w:rPr>
            </w:pPr>
          </w:p>
        </w:tc>
      </w:tr>
    </w:tbl>
    <w:p>
      <w:pPr>
        <w:rPr>
          <w:rFonts w:ascii="Times New Roman" w:hAnsi="Times New Roman"/>
        </w:rPr>
      </w:pPr>
    </w:p>
    <w:p>
      <w:pPr>
        <w:rPr>
          <w:rFonts w:ascii="Times New Roman" w:hAnsi="Times New Roman"/>
        </w:rPr>
        <w:sectPr>
          <w:headerReference r:id="rId9" w:type="default"/>
          <w:pgSz w:w="11906" w:h="16838"/>
          <w:pgMar w:top="1418" w:right="1418" w:bottom="1418" w:left="1418" w:header="851" w:footer="992" w:gutter="0"/>
          <w:cols w:space="720" w:num="1"/>
          <w:docGrid w:linePitch="312" w:charSpace="0"/>
        </w:sectPr>
      </w:pPr>
    </w:p>
    <w:p>
      <w:pPr>
        <w:pStyle w:val="3"/>
        <w:rPr>
          <w:b/>
          <w:sz w:val="28"/>
          <w:szCs w:val="28"/>
        </w:rPr>
      </w:pPr>
      <w:bookmarkStart w:id="76" w:name="_Toc183008344"/>
      <w:r>
        <w:rPr>
          <w:rFonts w:hint="eastAsia"/>
          <w:sz w:val="28"/>
          <w:szCs w:val="28"/>
        </w:rPr>
        <w:t>附件</w:t>
      </w:r>
      <w:r>
        <w:rPr>
          <w:sz w:val="28"/>
          <w:szCs w:val="28"/>
        </w:rPr>
        <w:t>5</w:t>
      </w:r>
      <w:bookmarkEnd w:id="76"/>
    </w:p>
    <w:p>
      <w:pPr>
        <w:pStyle w:val="3"/>
        <w:jc w:val="center"/>
        <w:rPr>
          <w:b/>
          <w:bCs/>
          <w:sz w:val="28"/>
          <w:szCs w:val="28"/>
        </w:rPr>
      </w:pPr>
      <w:bookmarkStart w:id="77" w:name="_Toc183008345"/>
      <w:r>
        <w:rPr>
          <w:rFonts w:hint="eastAsia"/>
          <w:b/>
          <w:bCs/>
          <w:sz w:val="28"/>
          <w:szCs w:val="28"/>
        </w:rPr>
        <w:t>企业主体责任落实情况核查报告</w:t>
      </w:r>
      <w:bookmarkEnd w:id="77"/>
    </w:p>
    <w:tbl>
      <w:tblPr>
        <w:tblStyle w:val="30"/>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产品名称：</w:t>
            </w:r>
            <w:r>
              <w:rPr>
                <w:rFonts w:ascii="Times New Roman" w:hAnsi="Times New Roman"/>
              </w:rPr>
              <w:t xml:space="preserve">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6"/>
              <w:tabs>
                <w:tab w:val="left" w:pos="210"/>
              </w:tabs>
              <w:snapToGrid w:val="0"/>
              <w:spacing w:line="300" w:lineRule="auto"/>
              <w:rPr>
                <w:rFonts w:ascii="Times New Roman" w:hAnsi="Times New Roman" w:eastAsia="宋体"/>
                <w:sz w:val="21"/>
                <w:szCs w:val="21"/>
              </w:rPr>
            </w:pPr>
            <w:r>
              <w:rPr>
                <w:rFonts w:hint="eastAsia" w:ascii="Times New Roman" w:hAnsi="Times New Roman" w:eastAsia="宋体"/>
                <w:sz w:val="21"/>
                <w:szCs w:val="21"/>
              </w:rPr>
              <w:t>产品单元及产品规格：</w:t>
            </w:r>
            <w:r>
              <w:rPr>
                <w:rFonts w:ascii="Times New Roman" w:hAnsi="Times New Roman" w:eastAsia="宋体"/>
                <w:i/>
                <w:iCs/>
                <w:sz w:val="21"/>
                <w:szCs w:val="21"/>
              </w:rPr>
              <w:t xml:space="preserve"> </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hint="eastAsia" w:ascii="Times New Roman" w:hAnsi="Times New Roman"/>
              </w:rPr>
              <w:t>核查</w:t>
            </w:r>
          </w:p>
          <w:p>
            <w:pPr>
              <w:snapToGrid w:val="0"/>
              <w:spacing w:line="360" w:lineRule="auto"/>
              <w:jc w:val="center"/>
              <w:rPr>
                <w:rFonts w:ascii="Times New Roman" w:hAnsi="Times New Roman"/>
              </w:rPr>
            </w:pPr>
            <w:r>
              <w:rPr>
                <w:rFonts w:hint="eastAsia" w:ascii="Times New Roman" w:hAnsi="Times New Roman"/>
              </w:rPr>
              <w:t>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rPr>
            </w:pPr>
            <w:r>
              <w:rPr>
                <w:rFonts w:hint="eastAsia" w:ascii="Times New Roman" w:hAnsi="Times New Roman"/>
              </w:rPr>
              <w:t>核查组根据《压力锅</w:t>
            </w:r>
            <w:r>
              <w:rPr>
                <w:rFonts w:ascii="Times New Roman" w:hAnsi="Times New Roman"/>
              </w:rPr>
              <w:t>产品</w:t>
            </w:r>
            <w:r>
              <w:rPr>
                <w:rFonts w:hint="eastAsia" w:ascii="Times New Roman" w:hAnsi="Times New Roman"/>
              </w:rPr>
              <w:t>生产许可证实施细则》，于</w:t>
            </w:r>
            <w:r>
              <w:rPr>
                <w:rFonts w:ascii="Times New Roman" w:hAnsi="Times New Roman"/>
                <w:kern w:val="2"/>
                <w:szCs w:val="22"/>
                <w:u w:val="single"/>
              </w:rPr>
              <w:t xml:space="preserve">       </w:t>
            </w:r>
            <w:r>
              <w:rPr>
                <w:rFonts w:hint="eastAsia" w:ascii="Times New Roman" w:hAnsi="Times New Roman"/>
                <w:kern w:val="2"/>
                <w:szCs w:val="22"/>
              </w:rPr>
              <w:t>年</w:t>
            </w:r>
            <w:r>
              <w:rPr>
                <w:rFonts w:ascii="Times New Roman" w:hAnsi="Times New Roman"/>
                <w:kern w:val="2"/>
                <w:szCs w:val="22"/>
                <w:u w:val="single"/>
              </w:rPr>
              <w:t xml:space="preserve">    </w:t>
            </w:r>
            <w:r>
              <w:rPr>
                <w:rFonts w:hint="eastAsia" w:ascii="Times New Roman" w:hAnsi="Times New Roman"/>
                <w:kern w:val="2"/>
                <w:szCs w:val="22"/>
              </w:rPr>
              <w:t>月</w:t>
            </w:r>
            <w:r>
              <w:rPr>
                <w:rFonts w:ascii="Times New Roman" w:hAnsi="Times New Roman"/>
                <w:kern w:val="2"/>
                <w:szCs w:val="22"/>
                <w:u w:val="single"/>
              </w:rPr>
              <w:t xml:space="preserve">    </w:t>
            </w:r>
            <w:r>
              <w:rPr>
                <w:rFonts w:hint="eastAsia" w:ascii="Times New Roman" w:hAnsi="Times New Roman"/>
                <w:kern w:val="2"/>
                <w:szCs w:val="22"/>
              </w:rPr>
              <w:t>日</w:t>
            </w:r>
            <w:r>
              <w:rPr>
                <w:rFonts w:hint="eastAsia" w:ascii="Times New Roman" w:hAnsi="Times New Roman"/>
              </w:rPr>
              <w:t>至</w:t>
            </w:r>
            <w:r>
              <w:rPr>
                <w:rFonts w:ascii="Times New Roman" w:hAnsi="Times New Roman"/>
                <w:kern w:val="2"/>
                <w:szCs w:val="22"/>
                <w:u w:val="single"/>
              </w:rPr>
              <w:t xml:space="preserve">       </w:t>
            </w:r>
            <w:r>
              <w:rPr>
                <w:rFonts w:hint="eastAsia" w:ascii="Times New Roman" w:hAnsi="Times New Roman"/>
                <w:kern w:val="2"/>
                <w:szCs w:val="22"/>
              </w:rPr>
              <w:t>年</w:t>
            </w:r>
            <w:r>
              <w:rPr>
                <w:rFonts w:ascii="Times New Roman" w:hAnsi="Times New Roman"/>
                <w:kern w:val="2"/>
                <w:szCs w:val="22"/>
                <w:u w:val="single"/>
              </w:rPr>
              <w:t xml:space="preserve">    </w:t>
            </w:r>
            <w:r>
              <w:rPr>
                <w:rFonts w:hint="eastAsia" w:ascii="Times New Roman" w:hAnsi="Times New Roman"/>
                <w:kern w:val="2"/>
                <w:szCs w:val="22"/>
              </w:rPr>
              <w:t>月</w:t>
            </w:r>
            <w:r>
              <w:rPr>
                <w:rFonts w:ascii="Times New Roman" w:hAnsi="Times New Roman"/>
                <w:kern w:val="2"/>
                <w:szCs w:val="22"/>
                <w:u w:val="single"/>
              </w:rPr>
              <w:t xml:space="preserve">    </w:t>
            </w:r>
            <w:r>
              <w:rPr>
                <w:rFonts w:hint="eastAsia" w:ascii="Times New Roman" w:hAnsi="Times New Roman"/>
                <w:kern w:val="2"/>
                <w:szCs w:val="22"/>
              </w:rPr>
              <w:t>日</w:t>
            </w:r>
          </w:p>
          <w:p>
            <w:pPr>
              <w:spacing w:line="360" w:lineRule="auto"/>
              <w:jc w:val="left"/>
              <w:rPr>
                <w:rFonts w:ascii="Times New Roman" w:hAnsi="Times New Roman"/>
              </w:rPr>
            </w:pPr>
            <w:r>
              <w:rPr>
                <w:rFonts w:hint="eastAsia" w:ascii="Times New Roman" w:hAnsi="Times New Roman"/>
              </w:rPr>
              <w:t>对该企业进行了核查，共计核查出：</w:t>
            </w:r>
          </w:p>
          <w:p>
            <w:pPr>
              <w:snapToGrid w:val="0"/>
              <w:spacing w:line="360" w:lineRule="auto"/>
              <w:rPr>
                <w:rFonts w:ascii="Times New Roman" w:hAnsi="Times New Roman"/>
              </w:rPr>
            </w:pPr>
            <w:r>
              <w:rPr>
                <w:rFonts w:hint="eastAsia" w:ascii="Times New Roman" w:hAnsi="Times New Roman"/>
              </w:rPr>
              <w:t>符合</w:t>
            </w:r>
            <w:r>
              <w:rPr>
                <w:rFonts w:ascii="Times New Roman" w:hAnsi="Times New Roman"/>
              </w:rPr>
              <w:t xml:space="preserve"> </w:t>
            </w:r>
            <w:r>
              <w:rPr>
                <w:rFonts w:ascii="Times New Roman" w:hAnsi="Times New Roman"/>
                <w:u w:val="single"/>
              </w:rPr>
              <w:t xml:space="preserve">   </w:t>
            </w:r>
            <w:r>
              <w:rPr>
                <w:rFonts w:hint="eastAsia" w:ascii="Times New Roman" w:hAnsi="Times New Roman"/>
              </w:rPr>
              <w:t>条、不符合</w:t>
            </w:r>
            <w:r>
              <w:rPr>
                <w:rFonts w:ascii="Times New Roman" w:hAnsi="Times New Roman"/>
                <w:u w:val="single"/>
              </w:rPr>
              <w:t xml:space="preserve">    </w:t>
            </w:r>
            <w:r>
              <w:rPr>
                <w:rFonts w:hint="eastAsia" w:ascii="Times New Roman" w:hAnsi="Times New Roman"/>
              </w:rPr>
              <w:t>条、建议改进</w:t>
            </w:r>
            <w:r>
              <w:rPr>
                <w:rFonts w:ascii="Times New Roman" w:hAnsi="Times New Roman"/>
                <w:u w:val="single"/>
              </w:rPr>
              <w:t xml:space="preserve">    </w:t>
            </w:r>
            <w:r>
              <w:rPr>
                <w:rFonts w:hint="eastAsia" w:ascii="Times New Roman" w:hAnsi="Times New Roman"/>
              </w:rPr>
              <w:t>条。</w:t>
            </w:r>
          </w:p>
          <w:p>
            <w:pPr>
              <w:snapToGrid w:val="0"/>
              <w:spacing w:line="360" w:lineRule="auto"/>
              <w:rPr>
                <w:rFonts w:ascii="Times New Roman" w:hAnsi="Times New Roman"/>
                <w:u w:val="single"/>
              </w:rPr>
            </w:pPr>
            <w:r>
              <w:rPr>
                <w:rFonts w:hint="eastAsia" w:ascii="Times New Roman" w:hAnsi="Times New Roman"/>
              </w:rPr>
              <w:t>其他情况说明：</w:t>
            </w:r>
            <w:r>
              <w:rPr>
                <w:rFonts w:ascii="Times New Roman" w:hAnsi="Times New Roman"/>
                <w:u w:val="single"/>
              </w:rPr>
              <w:t xml:space="preserve">                          </w:t>
            </w:r>
          </w:p>
          <w:p>
            <w:pPr>
              <w:snapToGrid w:val="0"/>
              <w:spacing w:line="360" w:lineRule="auto"/>
              <w:rPr>
                <w:rFonts w:ascii="Times New Roman" w:hAnsi="Times New Roman"/>
              </w:rPr>
            </w:pPr>
            <w:r>
              <w:rPr>
                <w:rFonts w:hint="eastAsia" w:ascii="Times New Roman" w:hAnsi="Times New Roman"/>
              </w:rPr>
              <w:t>经综合评价，本核查组对该企业的核查结论是：</w:t>
            </w:r>
            <w:r>
              <w:rPr>
                <w:rFonts w:ascii="Times New Roman" w:hAnsi="Times New Roman"/>
                <w:u w:val="single"/>
              </w:rPr>
              <w:t xml:space="preserve">                  </w:t>
            </w:r>
            <w:r>
              <w:rPr>
                <w:rFonts w:hint="eastAsia" w:ascii="Times New Roman" w:hAnsi="Times New Roman"/>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hint="eastAsia" w:ascii="Times New Roman" w:hAnsi="Times New Roman"/>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单</w:t>
            </w:r>
            <w:r>
              <w:rPr>
                <w:rFonts w:ascii="Times New Roman" w:hAnsi="Times New Roman"/>
              </w:rPr>
              <w:t xml:space="preserve">    </w:t>
            </w:r>
            <w:r>
              <w:rPr>
                <w:rFonts w:hint="eastAsia" w:ascii="Times New Roman" w:hAnsi="Times New Roman"/>
              </w:rPr>
              <w:t>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职务</w:t>
            </w:r>
          </w:p>
          <w:p>
            <w:pPr>
              <w:snapToGrid w:val="0"/>
              <w:jc w:val="center"/>
              <w:rPr>
                <w:rFonts w:ascii="Times New Roman" w:hAnsi="Times New Roman"/>
              </w:rPr>
            </w:pPr>
            <w:r>
              <w:rPr>
                <w:rFonts w:hint="eastAsia" w:ascii="Times New Roman" w:hAnsi="Times New Roman"/>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核查分工（条款）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hint="eastAsia" w:ascii="Times New Roman" w:hAnsi="Times New Roman"/>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rPr>
            </w:pP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bl>
    <w:p>
      <w:pPr>
        <w:pStyle w:val="49"/>
        <w:tabs>
          <w:tab w:val="left" w:pos="1418"/>
        </w:tabs>
        <w:spacing w:before="240" w:beforeLines="100"/>
        <w:ind w:firstLine="0"/>
        <w:rPr>
          <w:rFonts w:ascii="Times New Roman" w:hAnsi="Times New Roman" w:eastAsia="宋体"/>
          <w:sz w:val="21"/>
          <w:szCs w:val="21"/>
        </w:rPr>
      </w:pPr>
      <w:r>
        <w:rPr>
          <w:rFonts w:hint="eastAsia" w:ascii="Times New Roman" w:hAnsi="Times New Roman" w:eastAsia="宋体"/>
          <w:sz w:val="21"/>
          <w:szCs w:val="21"/>
        </w:rPr>
        <w:t>观察员（签字，如有）：</w:t>
      </w:r>
      <w:r>
        <w:rPr>
          <w:rFonts w:ascii="Times New Roman" w:hAnsi="Times New Roman" w:eastAsia="宋体"/>
          <w:sz w:val="21"/>
          <w:szCs w:val="21"/>
        </w:rPr>
        <w:t xml:space="preserve">                     </w:t>
      </w:r>
      <w:r>
        <w:rPr>
          <w:rFonts w:hint="eastAsia" w:ascii="Times New Roman" w:hAnsi="Times New Roman" w:eastAsia="宋体"/>
          <w:sz w:val="21"/>
          <w:szCs w:val="21"/>
        </w:rPr>
        <w:t>年</w:t>
      </w:r>
      <w:r>
        <w:rPr>
          <w:rFonts w:ascii="Times New Roman" w:hAnsi="Times New Roman" w:eastAsia="宋体"/>
          <w:sz w:val="21"/>
          <w:szCs w:val="21"/>
        </w:rPr>
        <w:t xml:space="preserve">    </w:t>
      </w:r>
      <w:r>
        <w:rPr>
          <w:rFonts w:hint="eastAsia" w:ascii="Times New Roman" w:hAnsi="Times New Roman" w:eastAsia="宋体"/>
          <w:sz w:val="21"/>
          <w:szCs w:val="21"/>
        </w:rPr>
        <w:t>月</w:t>
      </w:r>
      <w:r>
        <w:rPr>
          <w:rFonts w:ascii="Times New Roman" w:hAnsi="Times New Roman" w:eastAsia="宋体"/>
          <w:sz w:val="21"/>
          <w:szCs w:val="21"/>
        </w:rPr>
        <w:t xml:space="preserve">    </w:t>
      </w:r>
      <w:r>
        <w:rPr>
          <w:rFonts w:hint="eastAsia" w:ascii="Times New Roman" w:hAnsi="Times New Roman" w:eastAsia="宋体"/>
          <w:sz w:val="21"/>
          <w:szCs w:val="21"/>
        </w:rPr>
        <w:t>日</w:t>
      </w:r>
      <w:r>
        <w:rPr>
          <w:rFonts w:ascii="Times New Roman" w:hAnsi="Times New Roman" w:eastAsia="宋体"/>
          <w:sz w:val="21"/>
          <w:szCs w:val="21"/>
        </w:rPr>
        <w:t xml:space="preserve">                   </w:t>
      </w:r>
      <w:r>
        <w:rPr>
          <w:rFonts w:hint="eastAsia" w:ascii="Times New Roman" w:hAnsi="Times New Roman" w:eastAsia="宋体"/>
          <w:sz w:val="21"/>
          <w:szCs w:val="21"/>
        </w:rPr>
        <w:t>核查组织单位（章）：</w:t>
      </w:r>
      <w:r>
        <w:rPr>
          <w:rFonts w:ascii="Times New Roman" w:hAnsi="Times New Roman" w:eastAsia="宋体"/>
          <w:sz w:val="21"/>
          <w:szCs w:val="21"/>
        </w:rPr>
        <w:t xml:space="preserve">                        </w:t>
      </w:r>
      <w:r>
        <w:rPr>
          <w:rFonts w:hint="eastAsia" w:ascii="Times New Roman" w:hAnsi="Times New Roman" w:eastAsia="宋体"/>
          <w:sz w:val="21"/>
          <w:szCs w:val="21"/>
        </w:rPr>
        <w:t>年</w:t>
      </w:r>
      <w:r>
        <w:rPr>
          <w:rFonts w:ascii="Times New Roman" w:hAnsi="Times New Roman" w:eastAsia="宋体"/>
          <w:sz w:val="21"/>
          <w:szCs w:val="21"/>
        </w:rPr>
        <w:t xml:space="preserve">    </w:t>
      </w:r>
      <w:r>
        <w:rPr>
          <w:rFonts w:hint="eastAsia" w:ascii="Times New Roman" w:hAnsi="Times New Roman" w:eastAsia="宋体"/>
          <w:sz w:val="21"/>
          <w:szCs w:val="21"/>
        </w:rPr>
        <w:t>月</w:t>
      </w:r>
      <w:r>
        <w:rPr>
          <w:rFonts w:ascii="Times New Roman" w:hAnsi="Times New Roman" w:eastAsia="宋体"/>
          <w:sz w:val="21"/>
          <w:szCs w:val="21"/>
        </w:rPr>
        <w:t xml:space="preserve">    </w:t>
      </w:r>
      <w:r>
        <w:rPr>
          <w:rFonts w:hint="eastAsia" w:ascii="Times New Roman" w:hAnsi="Times New Roman" w:eastAsia="宋体"/>
          <w:sz w:val="21"/>
          <w:szCs w:val="21"/>
        </w:rPr>
        <w:t>日</w:t>
      </w:r>
      <w:r>
        <w:rPr>
          <w:rFonts w:ascii="Times New Roman" w:hAnsi="Times New Roman" w:eastAsia="宋体"/>
          <w:sz w:val="21"/>
          <w:szCs w:val="21"/>
        </w:rPr>
        <w:t xml:space="preserve">  </w:t>
      </w:r>
    </w:p>
    <w:p>
      <w:pPr>
        <w:rPr>
          <w:rFonts w:ascii="Times New Roman" w:hAnsi="Times New Roman" w:eastAsia="方正小标宋简体"/>
          <w:sz w:val="18"/>
          <w:szCs w:val="18"/>
        </w:rPr>
      </w:pPr>
      <w:r>
        <w:rPr>
          <w:rFonts w:ascii="黑体" w:hAnsi="黑体" w:eastAsia="黑体"/>
          <w:sz w:val="18"/>
          <w:szCs w:val="18"/>
        </w:rPr>
        <w:t>注：</w:t>
      </w:r>
      <w:r>
        <w:rPr>
          <w:rFonts w:hint="eastAsia" w:ascii="Times New Roman" w:hAnsi="Times New Roman"/>
          <w:sz w:val="18"/>
          <w:szCs w:val="18"/>
        </w:rPr>
        <w:t>企业存在不符合法律法规等有关规定，且不能体现在核查记录中的情况，应在</w:t>
      </w:r>
      <w:r>
        <w:rPr>
          <w:rFonts w:ascii="Times New Roman" w:hAnsi="Times New Roman"/>
          <w:sz w:val="18"/>
          <w:szCs w:val="18"/>
        </w:rPr>
        <w:t>“</w:t>
      </w:r>
      <w:r>
        <w:rPr>
          <w:rFonts w:hint="eastAsia" w:ascii="Times New Roman" w:hAnsi="Times New Roman"/>
          <w:sz w:val="18"/>
          <w:szCs w:val="18"/>
        </w:rPr>
        <w:t>其他情况说明</w:t>
      </w:r>
      <w:r>
        <w:rPr>
          <w:rFonts w:ascii="Times New Roman" w:hAnsi="Times New Roman"/>
          <w:sz w:val="18"/>
          <w:szCs w:val="18"/>
        </w:rPr>
        <w:t>”</w:t>
      </w:r>
      <w:r>
        <w:rPr>
          <w:rFonts w:hint="eastAsia" w:ascii="Times New Roman" w:hAnsi="Times New Roman"/>
          <w:sz w:val="18"/>
          <w:szCs w:val="18"/>
        </w:rPr>
        <w:t>中填写相关情况。如：企业存在因非不可抗力原因拖延或拒绝核查的情况等。</w:t>
      </w:r>
    </w:p>
    <w:p>
      <w:pPr>
        <w:adjustRightInd w:val="0"/>
        <w:snapToGrid w:val="0"/>
        <w:rPr>
          <w:rFonts w:ascii="Times New Roman" w:hAnsi="Times New Roman"/>
        </w:rPr>
      </w:pPr>
    </w:p>
    <w:p>
      <w:pPr>
        <w:jc w:val="left"/>
        <w:rPr>
          <w:rFonts w:ascii="Times New Roman" w:hAnsi="Times New Roman"/>
        </w:rPr>
        <w:sectPr>
          <w:headerReference r:id="rId10" w:type="default"/>
          <w:pgSz w:w="16838" w:h="11906" w:orient="landscape"/>
          <w:pgMar w:top="1418" w:right="1418" w:bottom="1418" w:left="1418" w:header="851" w:footer="992" w:gutter="0"/>
          <w:cols w:space="720" w:num="1"/>
          <w:docGrid w:linePitch="312" w:charSpace="0"/>
        </w:sectPr>
      </w:pPr>
    </w:p>
    <w:p>
      <w:pPr>
        <w:pStyle w:val="3"/>
        <w:rPr>
          <w:rFonts w:ascii="Times New Roman" w:hAnsi="Times New Roman"/>
          <w:b/>
          <w:sz w:val="28"/>
          <w:szCs w:val="28"/>
        </w:rPr>
      </w:pPr>
      <w:bookmarkStart w:id="78" w:name="_Toc183008346"/>
      <w:r>
        <w:rPr>
          <w:rFonts w:hint="eastAsia" w:ascii="Times New Roman" w:hAnsi="Times New Roman"/>
          <w:sz w:val="28"/>
          <w:szCs w:val="28"/>
        </w:rPr>
        <w:t>附件</w:t>
      </w:r>
      <w:r>
        <w:rPr>
          <w:rFonts w:ascii="Times New Roman" w:hAnsi="Times New Roman"/>
          <w:sz w:val="28"/>
          <w:szCs w:val="28"/>
        </w:rPr>
        <w:t>6</w:t>
      </w:r>
      <w:bookmarkEnd w:id="78"/>
    </w:p>
    <w:p>
      <w:pPr>
        <w:jc w:val="center"/>
        <w:outlineLvl w:val="1"/>
        <w:rPr>
          <w:rFonts w:ascii="Times New Roman" w:hAnsi="Times New Roman"/>
          <w:b/>
          <w:sz w:val="28"/>
          <w:szCs w:val="28"/>
        </w:rPr>
      </w:pPr>
      <w:bookmarkStart w:id="79" w:name="_Toc183008347"/>
      <w:r>
        <w:rPr>
          <w:rFonts w:hint="eastAsia" w:ascii="Times New Roman" w:hAnsi="Times New Roman"/>
          <w:b/>
          <w:sz w:val="28"/>
          <w:szCs w:val="28"/>
        </w:rPr>
        <w:t>获证企业后全覆盖例行检查时需准备的书面材料清单</w:t>
      </w:r>
      <w:bookmarkEnd w:id="79"/>
    </w:p>
    <w:p>
      <w:pPr>
        <w:spacing w:line="360" w:lineRule="auto"/>
        <w:rPr>
          <w:rFonts w:ascii="Times New Roman" w:hAnsi="Times New Roman"/>
          <w:sz w:val="28"/>
          <w:szCs w:val="28"/>
        </w:rPr>
      </w:pP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6-1</w:t>
      </w:r>
      <w:r>
        <w:rPr>
          <w:rFonts w:hint="eastAsia" w:ascii="Times New Roman" w:hAnsi="Times New Roman"/>
        </w:rPr>
        <w:t>生产场所示意图</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6-2</w:t>
      </w:r>
      <w:r>
        <w:rPr>
          <w:rFonts w:hint="eastAsia" w:ascii="Times New Roman" w:hAnsi="Times New Roman"/>
        </w:rPr>
        <w:t>主要工艺流程图</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6-3</w:t>
      </w:r>
      <w:r>
        <w:rPr>
          <w:rFonts w:hint="eastAsia" w:ascii="Times New Roman" w:hAnsi="Times New Roman"/>
        </w:rPr>
        <w:t>主要生产设施和检验检测设施表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6-4</w:t>
      </w:r>
      <w:r>
        <w:rPr>
          <w:rFonts w:hint="eastAsia" w:ascii="Times New Roman" w:hAnsi="Times New Roman"/>
        </w:rPr>
        <w:t>主要生产设备表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6-5</w:t>
      </w:r>
      <w:r>
        <w:rPr>
          <w:rFonts w:hint="eastAsia" w:ascii="Times New Roman" w:hAnsi="Times New Roman"/>
        </w:rPr>
        <w:t>主要检验检测设备表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6-6</w:t>
      </w:r>
      <w:r>
        <w:rPr>
          <w:rFonts w:hint="eastAsia" w:ascii="Times New Roman" w:hAnsi="Times New Roman"/>
        </w:rPr>
        <w:t>主要原材料及零部件明细表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6-7</w:t>
      </w:r>
      <w:r>
        <w:rPr>
          <w:rFonts w:hint="eastAsia" w:ascii="Times New Roman" w:hAnsi="Times New Roman"/>
        </w:rPr>
        <w:t>关键岗位管理和专业技术人员表</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6-8</w:t>
      </w:r>
      <w:r>
        <w:rPr>
          <w:rFonts w:hint="eastAsia" w:ascii="Times New Roman" w:hAnsi="Times New Roman"/>
        </w:rPr>
        <w:t>技术文件和工艺文件清单</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6-9</w:t>
      </w:r>
      <w:r>
        <w:rPr>
          <w:rFonts w:hint="eastAsia" w:ascii="Times New Roman" w:hAnsi="Times New Roman"/>
        </w:rPr>
        <w:t>产品质量安全管理制度和产品质量安全追溯制度文件清单</w:t>
      </w:r>
    </w:p>
    <w:p>
      <w:pPr>
        <w:snapToGrid w:val="0"/>
        <w:spacing w:line="360" w:lineRule="auto"/>
        <w:ind w:firstLine="420"/>
        <w:rPr>
          <w:rFonts w:ascii="Times New Roman" w:hAnsi="Times New Roman"/>
        </w:rPr>
      </w:pPr>
      <w:r>
        <w:rPr>
          <w:rFonts w:hint="eastAsia" w:ascii="Times New Roman" w:hAnsi="Times New Roman"/>
        </w:rPr>
        <w:t>附件</w:t>
      </w:r>
      <w:r>
        <w:rPr>
          <w:rFonts w:ascii="Times New Roman" w:hAnsi="Times New Roman"/>
        </w:rPr>
        <w:t>6-10</w:t>
      </w:r>
      <w:r>
        <w:rPr>
          <w:rFonts w:hint="eastAsia" w:ascii="Times New Roman" w:hAnsi="Times New Roman"/>
        </w:rPr>
        <w:t>企业执行的产品标准及相关标准清单</w:t>
      </w:r>
    </w:p>
    <w:p>
      <w:pPr>
        <w:pStyle w:val="12"/>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hint="eastAsia" w:ascii="Times New Roman" w:hAnsi="Times New Roman"/>
        </w:rPr>
        <w:t>企业名称：</w:t>
      </w:r>
      <w:r>
        <w:rPr>
          <w:rFonts w:ascii="Times New Roman" w:hAnsi="Times New Roman"/>
        </w:rPr>
        <w:t xml:space="preserve">                          </w:t>
      </w:r>
      <w:r>
        <w:rPr>
          <w:rFonts w:hint="eastAsia" w:ascii="Times New Roman" w:hAnsi="Times New Roman"/>
        </w:rPr>
        <w:t>（盖章）</w:t>
      </w:r>
    </w:p>
    <w:p>
      <w:pPr>
        <w:spacing w:line="360" w:lineRule="auto"/>
        <w:rPr>
          <w:rFonts w:ascii="Times New Roman" w:hAnsi="Times New Roman"/>
        </w:rPr>
      </w:pPr>
    </w:p>
    <w:p>
      <w:pPr>
        <w:spacing w:line="360" w:lineRule="auto"/>
        <w:rPr>
          <w:rFonts w:ascii="Times New Roman" w:hAnsi="Times New Roman"/>
        </w:rPr>
      </w:pPr>
    </w:p>
    <w:p>
      <w:pPr>
        <w:spacing w:line="360" w:lineRule="auto"/>
        <w:ind w:firstLine="420"/>
        <w:rPr>
          <w:rFonts w:ascii="Times New Roman" w:hAnsi="Times New Roman"/>
        </w:rPr>
      </w:pPr>
      <w:r>
        <w:rPr>
          <w:rFonts w:hint="eastAsia" w:ascii="Times New Roman" w:hAnsi="Times New Roman"/>
        </w:rPr>
        <w:t>企业代表签字：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spacing w:line="360" w:lineRule="auto"/>
        <w:ind w:firstLine="420"/>
        <w:rPr>
          <w:rFonts w:ascii="Times New Roman" w:hAnsi="Times New Roman"/>
        </w:rPr>
      </w:pPr>
      <w:r>
        <w:rPr>
          <w:rFonts w:hint="eastAsia" w:ascii="Times New Roman" w:hAnsi="Times New Roman"/>
        </w:rPr>
        <w:t>检查组确认签字：</w:t>
      </w: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p>
      <w:pPr>
        <w:spacing w:line="360" w:lineRule="auto"/>
        <w:rPr>
          <w:rFonts w:ascii="Times New Roman" w:hAnsi="Times New Roman"/>
        </w:rPr>
      </w:pPr>
    </w:p>
    <w:p>
      <w:pPr>
        <w:snapToGrid w:val="0"/>
        <w:ind w:firstLine="420"/>
        <w:jc w:val="left"/>
        <w:rPr>
          <w:rFonts w:ascii="Times New Roman" w:hAnsi="Times New Roman"/>
          <w:sz w:val="18"/>
          <w:szCs w:val="18"/>
        </w:rPr>
      </w:pPr>
      <w:r>
        <w:rPr>
          <w:rFonts w:ascii="黑体" w:hAnsi="黑体" w:eastAsia="黑体"/>
          <w:sz w:val="18"/>
          <w:szCs w:val="18"/>
        </w:rPr>
        <w:t>注：</w:t>
      </w:r>
      <w:r>
        <w:rPr>
          <w:rFonts w:hint="eastAsia" w:ascii="Times New Roman" w:hAnsi="Times New Roman"/>
          <w:sz w:val="18"/>
          <w:szCs w:val="18"/>
        </w:rPr>
        <w:t>本清单内所有书面材料经全覆盖例行检查确认后企业加盖骑缝章。</w:t>
      </w:r>
    </w:p>
    <w:p>
      <w:pPr>
        <w:spacing w:line="360" w:lineRule="auto"/>
        <w:rPr>
          <w:rFonts w:ascii="Times New Roman" w:hAnsi="Times New Roman"/>
        </w:rPr>
      </w:pPr>
    </w:p>
    <w:p>
      <w:pPr>
        <w:spacing w:line="360" w:lineRule="auto"/>
        <w:rPr>
          <w:rFonts w:ascii="Times New Roman" w:hAnsi="Times New Roman"/>
          <w:sz w:val="28"/>
          <w:szCs w:val="28"/>
        </w:rPr>
      </w:pPr>
    </w:p>
    <w:p>
      <w:pPr>
        <w:pStyle w:val="4"/>
        <w:spacing w:line="360" w:lineRule="auto"/>
        <w:rPr>
          <w:rFonts w:eastAsia="宋体"/>
        </w:rPr>
        <w:sectPr>
          <w:footerReference r:id="rId11" w:type="default"/>
          <w:pgSz w:w="11906" w:h="16838"/>
          <w:pgMar w:top="1418" w:right="1418" w:bottom="1418" w:left="1418" w:header="851" w:footer="992" w:gutter="0"/>
          <w:cols w:space="720" w:num="1"/>
          <w:docGrid w:linePitch="360" w:charSpace="6144"/>
        </w:sectPr>
      </w:pPr>
    </w:p>
    <w:p>
      <w:pPr>
        <w:pStyle w:val="3"/>
        <w:rPr>
          <w:rFonts w:ascii="Times New Roman" w:hAnsi="Times New Roman"/>
          <w:sz w:val="28"/>
          <w:szCs w:val="28"/>
        </w:rPr>
      </w:pPr>
      <w:bookmarkStart w:id="80" w:name="_Toc183008348"/>
      <w:r>
        <w:rPr>
          <w:rFonts w:hint="eastAsia" w:ascii="Times New Roman" w:hAnsi="Times New Roman"/>
          <w:sz w:val="28"/>
          <w:szCs w:val="28"/>
        </w:rPr>
        <w:t>附件</w:t>
      </w:r>
      <w:r>
        <w:rPr>
          <w:rFonts w:ascii="Times New Roman" w:hAnsi="Times New Roman"/>
          <w:sz w:val="28"/>
          <w:szCs w:val="28"/>
        </w:rPr>
        <w:t>6-1</w:t>
      </w:r>
      <w:bookmarkEnd w:id="80"/>
    </w:p>
    <w:p>
      <w:pPr>
        <w:spacing w:line="380" w:lineRule="exact"/>
        <w:jc w:val="center"/>
        <w:outlineLvl w:val="1"/>
        <w:rPr>
          <w:rFonts w:ascii="Times New Roman" w:hAnsi="Times New Roman"/>
          <w:b/>
          <w:sz w:val="28"/>
          <w:szCs w:val="28"/>
        </w:rPr>
      </w:pPr>
      <w:bookmarkStart w:id="81" w:name="_Toc183008349"/>
      <w:r>
        <w:rPr>
          <w:rFonts w:hint="eastAsia" w:ascii="Times New Roman" w:hAnsi="Times New Roman"/>
          <w:b/>
          <w:sz w:val="28"/>
          <w:szCs w:val="28"/>
        </w:rPr>
        <w:t>生产场所示意图</w:t>
      </w:r>
      <w:bookmarkEnd w:id="81"/>
    </w:p>
    <w:p>
      <w:pPr>
        <w:snapToGrid w:val="0"/>
        <w:spacing w:line="380" w:lineRule="exact"/>
        <w:ind w:firstLine="7379"/>
        <w:jc w:val="left"/>
        <w:rPr>
          <w:rFonts w:ascii="Times New Roman" w:hAnsi="Times New Roman"/>
          <w:b/>
          <w:sz w:val="28"/>
          <w:szCs w:val="28"/>
        </w:rPr>
      </w:pPr>
      <w:r>
        <w:rPr>
          <w:rFonts w:hint="eastAsia" w:ascii="Times New Roman" w:hAnsi="Times New Roman"/>
          <w:b/>
        </w:rPr>
        <w:t>第</w:t>
      </w:r>
      <w:r>
        <w:rPr>
          <w:rFonts w:ascii="Times New Roman" w:hAnsi="Times New Roman"/>
          <w:b/>
        </w:rPr>
        <w:t xml:space="preserve">  </w:t>
      </w:r>
      <w:r>
        <w:rPr>
          <w:rFonts w:hint="eastAsia" w:ascii="Times New Roman" w:hAnsi="Times New Roman"/>
          <w:b/>
        </w:rPr>
        <w:t>页</w:t>
      </w:r>
      <w:r>
        <w:rPr>
          <w:rFonts w:ascii="Times New Roman" w:hAnsi="Times New Roman"/>
          <w:b/>
        </w:rPr>
        <w:t xml:space="preserve">  </w:t>
      </w:r>
      <w:r>
        <w:rPr>
          <w:rFonts w:hint="eastAsia" w:ascii="Times New Roman" w:hAnsi="Times New Roman"/>
          <w:b/>
        </w:rPr>
        <w:t>共</w:t>
      </w:r>
      <w:r>
        <w:rPr>
          <w:rFonts w:ascii="Times New Roman" w:hAnsi="Times New Roman"/>
          <w:b/>
        </w:rPr>
        <w:t xml:space="preserve">  </w:t>
      </w:r>
      <w:r>
        <w:rPr>
          <w:rFonts w:hint="eastAsia" w:ascii="Times New Roman" w:hAnsi="Times New Roman"/>
          <w:b/>
        </w:rPr>
        <w:t>页</w:t>
      </w:r>
    </w:p>
    <w:tbl>
      <w:tblPr>
        <w:tblStyle w:val="30"/>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hint="eastAsia" w:ascii="Times New Roman" w:hAnsi="Times New Roman"/>
                <w:b/>
                <w:bCs/>
              </w:rPr>
              <w:t>企业名称</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rPr>
            </w:pPr>
            <w:r>
              <w:rPr>
                <w:rFonts w:hint="eastAsia" w:ascii="Times New Roman" w:hAnsi="Times New Roman"/>
                <w:b/>
                <w:bCs/>
              </w:rPr>
              <w:t>生产地址</w:t>
            </w:r>
          </w:p>
        </w:tc>
        <w:tc>
          <w:tcPr>
            <w:tcW w:w="7873" w:type="dxa"/>
            <w:tcBorders>
              <w:tl2br w:val="nil"/>
              <w:tr2bl w:val="nil"/>
            </w:tcBorders>
            <w:shd w:val="clear" w:color="000000" w:fill="FFFFFF"/>
            <w:vAlign w:val="center"/>
          </w:tcPr>
          <w:p>
            <w:pPr>
              <w:snapToGrid w:val="0"/>
              <w:rPr>
                <w:rFonts w:ascii="Times New Roman" w:hAnsi="Times New Roma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rPr>
            </w:pPr>
            <w:r>
              <w:rPr>
                <w:rFonts w:hint="eastAsia" w:ascii="Times New Roman" w:hAnsi="Times New Roman"/>
              </w:rPr>
              <w:t>（生产场所示意图，应标明其相邻特征道路、建筑物或单位方位、距离等，以及企业生产线在场所里的具体位置）</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应按照场点分别绘制。</w:t>
      </w:r>
    </w:p>
    <w:p>
      <w:pPr>
        <w:pStyle w:val="47"/>
        <w:widowControl w:val="0"/>
        <w:adjustRightInd/>
        <w:spacing w:before="120" w:beforeLines="50" w:after="240" w:afterLines="100"/>
        <w:rPr>
          <w:rFonts w:ascii="黑体" w:hAnsi="黑体" w:eastAsia="黑体"/>
          <w:iCs/>
          <w:sz w:val="18"/>
          <w:szCs w:val="18"/>
        </w:rPr>
        <w:sectPr>
          <w:pgSz w:w="11906" w:h="16838"/>
          <w:pgMar w:top="1418" w:right="1418" w:bottom="1418" w:left="1418" w:header="851" w:footer="992" w:gutter="0"/>
          <w:cols w:space="720" w:num="1"/>
          <w:docGrid w:linePitch="360" w:charSpace="6144"/>
        </w:sectPr>
      </w:pPr>
    </w:p>
    <w:p>
      <w:pPr>
        <w:pStyle w:val="3"/>
        <w:rPr>
          <w:rFonts w:ascii="Times New Roman" w:hAnsi="Times New Roman"/>
          <w:sz w:val="28"/>
          <w:szCs w:val="28"/>
        </w:rPr>
      </w:pPr>
      <w:bookmarkStart w:id="82" w:name="_Toc183008350"/>
      <w:r>
        <w:rPr>
          <w:rFonts w:hint="eastAsia" w:ascii="Times New Roman" w:hAnsi="Times New Roman"/>
          <w:sz w:val="28"/>
          <w:szCs w:val="28"/>
        </w:rPr>
        <w:t>附件</w:t>
      </w:r>
      <w:r>
        <w:rPr>
          <w:rFonts w:ascii="Times New Roman" w:hAnsi="Times New Roman"/>
          <w:sz w:val="28"/>
          <w:szCs w:val="28"/>
        </w:rPr>
        <w:t>6-2</w:t>
      </w:r>
      <w:bookmarkEnd w:id="82"/>
    </w:p>
    <w:p>
      <w:pPr>
        <w:pStyle w:val="3"/>
        <w:jc w:val="center"/>
        <w:rPr>
          <w:rFonts w:ascii="Times New Roman" w:hAnsi="Times New Roman"/>
          <w:b/>
          <w:bCs/>
          <w:sz w:val="28"/>
          <w:szCs w:val="28"/>
        </w:rPr>
      </w:pPr>
      <w:bookmarkStart w:id="83" w:name="_Toc183008351"/>
      <w:r>
        <w:rPr>
          <w:rFonts w:hint="eastAsia" w:ascii="Times New Roman" w:hAnsi="Times New Roman"/>
          <w:b/>
          <w:bCs/>
          <w:sz w:val="28"/>
          <w:szCs w:val="28"/>
        </w:rPr>
        <w:t>主要工艺流程图</w:t>
      </w:r>
      <w:bookmarkEnd w:id="83"/>
    </w:p>
    <w:p>
      <w:pPr>
        <w:snapToGrid w:val="0"/>
        <w:spacing w:line="380" w:lineRule="exact"/>
        <w:ind w:firstLine="7379"/>
        <w:rPr>
          <w:rFonts w:ascii="Times New Roman" w:hAnsi="Times New Roman"/>
          <w:b/>
          <w:i/>
          <w:sz w:val="30"/>
          <w:szCs w:val="30"/>
        </w:rPr>
      </w:pPr>
      <w:r>
        <w:rPr>
          <w:rFonts w:hint="eastAsia" w:ascii="Times New Roman" w:hAnsi="Times New Roman"/>
          <w:b/>
        </w:rPr>
        <w:t>第</w:t>
      </w:r>
      <w:r>
        <w:rPr>
          <w:rFonts w:ascii="Times New Roman" w:hAnsi="Times New Roman"/>
          <w:b/>
        </w:rPr>
        <w:t xml:space="preserve">  </w:t>
      </w:r>
      <w:r>
        <w:rPr>
          <w:rFonts w:hint="eastAsia" w:ascii="Times New Roman" w:hAnsi="Times New Roman"/>
          <w:b/>
        </w:rPr>
        <w:t>页</w:t>
      </w:r>
      <w:r>
        <w:rPr>
          <w:rFonts w:ascii="Times New Roman" w:hAnsi="Times New Roman"/>
          <w:b/>
        </w:rPr>
        <w:t xml:space="preserve">  </w:t>
      </w:r>
      <w:r>
        <w:rPr>
          <w:rFonts w:hint="eastAsia" w:ascii="Times New Roman" w:hAnsi="Times New Roman"/>
          <w:b/>
        </w:rPr>
        <w:t>共</w:t>
      </w:r>
      <w:r>
        <w:rPr>
          <w:rFonts w:ascii="Times New Roman" w:hAnsi="Times New Roman"/>
          <w:b/>
        </w:rPr>
        <w:t xml:space="preserve">  </w:t>
      </w:r>
      <w:r>
        <w:rPr>
          <w:rFonts w:hint="eastAsia" w:ascii="Times New Roman" w:hAnsi="Times New Roman"/>
          <w:b/>
        </w:rPr>
        <w:t>页</w:t>
      </w:r>
    </w:p>
    <w:tbl>
      <w:tblPr>
        <w:tblStyle w:val="30"/>
        <w:tblW w:w="1041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03"/>
        <w:gridCol w:w="971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7" w:hRule="atLeast"/>
          <w:jc w:val="center"/>
        </w:trPr>
        <w:tc>
          <w:tcPr>
            <w:tcW w:w="703" w:type="dxa"/>
            <w:tcBorders>
              <w:tl2br w:val="nil"/>
              <w:tr2bl w:val="nil"/>
            </w:tcBorders>
            <w:shd w:val="clear" w:color="000000" w:fill="FFFFFF"/>
            <w:vAlign w:val="center"/>
          </w:tcPr>
          <w:p>
            <w:pPr>
              <w:snapToGrid w:val="0"/>
              <w:jc w:val="center"/>
              <w:rPr>
                <w:rFonts w:ascii="Times New Roman" w:hAnsi="Times New Roman"/>
                <w:b/>
              </w:rPr>
            </w:pPr>
            <w:r>
              <w:rPr>
                <w:rFonts w:hint="eastAsia" w:ascii="Times New Roman" w:hAnsi="Times New Roman"/>
                <w:b/>
              </w:rPr>
              <w:t>产品单元</w:t>
            </w:r>
          </w:p>
        </w:tc>
        <w:tc>
          <w:tcPr>
            <w:tcW w:w="9710" w:type="dxa"/>
            <w:tcBorders>
              <w:tl2br w:val="nil"/>
              <w:tr2bl w:val="nil"/>
            </w:tcBorders>
            <w:shd w:val="clear" w:color="000000" w:fill="FFFFFF"/>
            <w:vAlign w:val="center"/>
          </w:tcPr>
          <w:p>
            <w:pPr>
              <w:snapToGrid w:val="0"/>
              <w:rPr>
                <w:rFonts w:ascii="Times New Roman" w:hAnsi="Times New Roman"/>
                <w:b/>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499" w:hRule="atLeast"/>
          <w:jc w:val="center"/>
        </w:trPr>
        <w:tc>
          <w:tcPr>
            <w:tcW w:w="703" w:type="dxa"/>
            <w:tcBorders>
              <w:tl2br w:val="nil"/>
              <w:tr2bl w:val="nil"/>
            </w:tcBorders>
            <w:shd w:val="clear" w:color="000000" w:fill="FFFFFF"/>
            <w:vAlign w:val="center"/>
          </w:tcPr>
          <w:p>
            <w:pPr>
              <w:snapToGrid w:val="0"/>
              <w:jc w:val="center"/>
              <w:rPr>
                <w:rFonts w:ascii="Times New Roman" w:hAnsi="Times New Roman"/>
                <w:b/>
              </w:rPr>
            </w:pPr>
            <w:r>
              <w:rPr>
                <w:rFonts w:hint="eastAsia" w:ascii="Times New Roman" w:hAnsi="Times New Roman"/>
                <w:b/>
              </w:rPr>
              <w:t>工艺流程图</w:t>
            </w:r>
          </w:p>
          <w:p>
            <w:pPr>
              <w:snapToGrid w:val="0"/>
              <w:jc w:val="center"/>
              <w:rPr>
                <w:rFonts w:ascii="Times New Roman" w:hAnsi="Times New Roman"/>
                <w:b/>
              </w:rPr>
            </w:pPr>
            <w:r>
              <w:rPr>
                <w:rFonts w:hint="eastAsia" w:ascii="Times New Roman" w:hAnsi="Times New Roman"/>
                <w:b/>
              </w:rPr>
              <w:t>（企业填写）</w:t>
            </w:r>
          </w:p>
        </w:tc>
        <w:tc>
          <w:tcPr>
            <w:tcW w:w="9710" w:type="dxa"/>
            <w:tcBorders>
              <w:tl2br w:val="nil"/>
              <w:tr2bl w:val="nil"/>
            </w:tcBorders>
            <w:shd w:val="clear" w:color="000000" w:fill="FFFFFF"/>
          </w:tcPr>
          <w:p>
            <w:pPr>
              <w:snapToGrid w:val="0"/>
              <w:rPr>
                <w:rFonts w:ascii="Times New Roman" w:hAnsi="Times New Roman"/>
              </w:rPr>
            </w:pPr>
            <w:r>
              <w:rPr>
                <w:rFonts w:hint="eastAsia" w:ascii="Times New Roman" w:hAnsi="Times New Roman"/>
              </w:rPr>
              <w:t>以框图</w:t>
            </w:r>
            <w:r>
              <w:rPr>
                <w:rFonts w:ascii="Times New Roman" w:hAnsi="Times New Roman"/>
              </w:rPr>
              <w:t>+</w:t>
            </w:r>
            <w:r>
              <w:rPr>
                <w:rFonts w:hint="eastAsia" w:ascii="Times New Roman" w:hAnsi="Times New Roman"/>
              </w:rPr>
              <w:t>箭头方式表述企业生产该产品的实际工艺流程、并以</w:t>
            </w:r>
            <w:r>
              <w:rPr>
                <w:rFonts w:ascii="Times New Roman" w:hAnsi="Times New Roman"/>
              </w:rPr>
              <w:t>“</w:t>
            </w:r>
            <w:r>
              <w:rPr>
                <w:rFonts w:hint="eastAsia" w:ascii="Times New Roman" w:hAnsi="Times New Roman" w:cs="Segoe UI Symbol"/>
              </w:rPr>
              <w:t>★</w:t>
            </w:r>
            <w:r>
              <w:rPr>
                <w:rFonts w:ascii="Times New Roman" w:hAnsi="Times New Roman"/>
              </w:rPr>
              <w:t>”</w:t>
            </w:r>
            <w:r>
              <w:rPr>
                <w:rFonts w:hint="eastAsia" w:ascii="Times New Roman" w:hAnsi="Times New Roman"/>
              </w:rPr>
              <w:t>在相应的框图上表示关键工序、以“▲”表示质量控制点。</w:t>
            </w: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p>
          <w:p>
            <w:pPr>
              <w:snapToGrid w:val="0"/>
              <w:rPr>
                <w:rFonts w:ascii="Times New Roman" w:hAnsi="Times New Roman"/>
              </w:rPr>
            </w:pPr>
            <w:r>
              <w:rPr>
                <w:rFonts w:hint="eastAsia" w:ascii="Times New Roman" w:hAnsi="Times New Roman"/>
              </w:rPr>
              <w:t>示例</w:t>
            </w:r>
          </w:p>
          <w:p>
            <w:pPr>
              <w:spacing w:line="360" w:lineRule="auto"/>
              <w:ind w:firstLine="420" w:firstLineChars="200"/>
            </w:pPr>
            <w:r>
              <w:rPr>
                <w:rFonts w:hint="eastAsia"/>
              </w:rPr>
              <w:t>不锈钢压力锅生产流程（例旋合式压力锅）：</w:t>
            </w:r>
          </w:p>
          <w:p>
            <w:pPr>
              <w:spacing w:line="360" w:lineRule="auto"/>
            </w:pPr>
            <w:r>
              <w:rPr>
                <w:rFonts w:ascii="Times New Roman" w:hAnsi="Times New Roman"/>
              </w:rPr>
              <mc:AlternateContent>
                <mc:Choice Requires="wps">
                  <w:drawing>
                    <wp:anchor distT="0" distB="0" distL="114300" distR="114300" simplePos="0" relativeHeight="251681792" behindDoc="0" locked="0" layoutInCell="1" allowOverlap="1">
                      <wp:simplePos x="0" y="0"/>
                      <wp:positionH relativeFrom="column">
                        <wp:posOffset>1829435</wp:posOffset>
                      </wp:positionH>
                      <wp:positionV relativeFrom="paragraph">
                        <wp:posOffset>104775</wp:posOffset>
                      </wp:positionV>
                      <wp:extent cx="180975" cy="171450"/>
                      <wp:effectExtent l="19050" t="19050" r="47625" b="19050"/>
                      <wp:wrapNone/>
                      <wp:docPr id="962976990"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144.05pt;margin-top:8.25pt;height:13.5pt;width:14.25pt;z-index:251681792;v-text-anchor:middle;mso-width-relative:page;mso-height-relative:page;" fillcolor="#000000 [3200]" filled="t" stroked="t" coordsize="21600,21600" o:gfxdata="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WAAAAZHJzL1BLAQIUABQAAAAIAIdO4kBC&#10;7hhS2QAAAAkBAAAPAAAAAAAAAAEAIAAAADgAAABkcnMvZG93bnJldi54bWxQSwECFAAUAAAACACH&#10;TuJAeySXH38CAADqBAAADgAAAAAAAAABACAAAAA+AQAAZHJzL2Uyb0RvYy54bWxQSwUGAAAAAAYA&#10;BgBZAQAALwYAAAAA&#10;" adj="10800">
                      <v:fill on="t" focussize="0,0"/>
                      <v:stroke weight="1pt" color="#000000 [3200]" miterlimit="8" joinstyle="miter"/>
                      <v:imagedata o:title=""/>
                      <o:lock v:ext="edit" aspectratio="f"/>
                    </v:shape>
                  </w:pict>
                </mc:Fallback>
              </mc:AlternateContent>
            </w:r>
            <w:r>
              <w:rPr>
                <w:rFonts w:ascii="Times New Roman" w:hAnsi="Times New Roman"/>
              </w:rPr>
              <mc:AlternateContent>
                <mc:Choice Requires="wps">
                  <w:drawing>
                    <wp:anchor distT="0" distB="0" distL="114300" distR="114300" simplePos="0" relativeHeight="251680768" behindDoc="0" locked="0" layoutInCell="1" allowOverlap="1">
                      <wp:simplePos x="0" y="0"/>
                      <wp:positionH relativeFrom="column">
                        <wp:posOffset>4739640</wp:posOffset>
                      </wp:positionH>
                      <wp:positionV relativeFrom="paragraph">
                        <wp:posOffset>92710</wp:posOffset>
                      </wp:positionV>
                      <wp:extent cx="180975" cy="171450"/>
                      <wp:effectExtent l="19050" t="19050" r="47625" b="19050"/>
                      <wp:wrapNone/>
                      <wp:docPr id="1566481509"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373.2pt;margin-top:7.3pt;height:13.5pt;width:14.25pt;z-index:251680768;v-text-anchor:middle;mso-width-relative:page;mso-height-relative:page;" fillcolor="#000000 [3200]" filled="t" stroked="t" coordsize="21600,21600" o:gfxdata="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KmW&#10;wmzYAAAACQEAAA8AAAAAAAAAAQAgAAAAOAAAAGRycy9kb3ducmV2LnhtbFBLAQIUABQAAAAIAIdO&#10;4kBP4X9yfwIAAOsEAAAOAAAAAAAAAAEAIAAAAD0BAABkcnMvZTJvRG9jLnhtbFBLBQYAAAAABgAG&#10;AFkBAAAuBg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78720" behindDoc="0" locked="0" layoutInCell="1" allowOverlap="1">
                      <wp:simplePos x="0" y="0"/>
                      <wp:positionH relativeFrom="column">
                        <wp:posOffset>4472940</wp:posOffset>
                      </wp:positionH>
                      <wp:positionV relativeFrom="paragraph">
                        <wp:posOffset>38100</wp:posOffset>
                      </wp:positionV>
                      <wp:extent cx="219075" cy="219075"/>
                      <wp:effectExtent l="19050" t="38100" r="47625" b="47625"/>
                      <wp:wrapNone/>
                      <wp:docPr id="970366432"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352.2pt;margin-top:3pt;height:17.25pt;width:17.25pt;z-index:251678720;v-text-anchor:middle;mso-width-relative:page;mso-height-relative:page;" fillcolor="#000000 [3200]" filled="t" stroked="t" coordsize="219075,219075" o:gfxdata="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DFU&#10;FKTZAAAACAEAAA8AAAAAAAAAAQAgAAAAOAAAAGRycy9kb3ducmV2LnhtbFBLAQIUABQAAAAIAIdO&#10;4kB64vZsfgIAAPEEAAAOAAAAAAAAAAEAIAAAAD4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rPr>
              <mc:AlternateContent>
                <mc:Choice Requires="wps">
                  <w:drawing>
                    <wp:anchor distT="0" distB="0" distL="114300" distR="114300" simplePos="0" relativeHeight="251675648" behindDoc="0" locked="0" layoutInCell="1" allowOverlap="1">
                      <wp:simplePos x="0" y="0"/>
                      <wp:positionH relativeFrom="column">
                        <wp:posOffset>1572260</wp:posOffset>
                      </wp:positionH>
                      <wp:positionV relativeFrom="paragraph">
                        <wp:posOffset>67945</wp:posOffset>
                      </wp:positionV>
                      <wp:extent cx="219075" cy="219075"/>
                      <wp:effectExtent l="19050" t="38100" r="47625" b="47625"/>
                      <wp:wrapNone/>
                      <wp:docPr id="959038215"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123.8pt;margin-top:5.35pt;height:17.25pt;width:17.25pt;z-index:251675648;v-text-anchor:middle;mso-width-relative:page;mso-height-relative:page;" fillcolor="#000000 [3200]" filled="t" stroked="t" coordsize="219075,219075" o:gfxdata="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JMF&#10;WMXaAAAACQEAAA8AAAAAAAAAAQAgAAAAOAAAAGRycy9kb3ducmV2LnhtbFBLAQIUABQAAAAIAIdO&#10;4kAX+alxfQIAAPEEAAAOAAAAAAAAAAEAIAAAAD8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rPr>
              <w:t>锅盖：</w:t>
            </w:r>
          </w:p>
          <w:p>
            <w:pPr>
              <w:spacing w:line="360" w:lineRule="auto"/>
            </w:pPr>
            <w:r>
              <w:rPr>
                <w:sz w:val="20"/>
              </w:rPr>
              <mc:AlternateContent>
                <mc:Choice Requires="wpg">
                  <w:drawing>
                    <wp:anchor distT="0" distB="0" distL="114300" distR="114300" simplePos="0" relativeHeight="251673600" behindDoc="0" locked="0" layoutInCell="1" allowOverlap="1">
                      <wp:simplePos x="0" y="0"/>
                      <wp:positionH relativeFrom="column">
                        <wp:posOffset>-3175</wp:posOffset>
                      </wp:positionH>
                      <wp:positionV relativeFrom="paragraph">
                        <wp:posOffset>77470</wp:posOffset>
                      </wp:positionV>
                      <wp:extent cx="5986145" cy="1007745"/>
                      <wp:effectExtent l="0" t="0" r="14605" b="20955"/>
                      <wp:wrapNone/>
                      <wp:docPr id="1472821527" name="组合 6"/>
                      <wp:cNvGraphicFramePr/>
                      <a:graphic xmlns:a="http://schemas.openxmlformats.org/drawingml/2006/main">
                        <a:graphicData uri="http://schemas.microsoft.com/office/word/2010/wordprocessingGroup">
                          <wpg:wgp>
                            <wpg:cNvGrpSpPr/>
                            <wpg:grpSpPr>
                              <a:xfrm>
                                <a:off x="0" y="0"/>
                                <a:ext cx="5986145" cy="1007745"/>
                                <a:chOff x="1958" y="9374"/>
                                <a:chExt cx="9540" cy="1587"/>
                              </a:xfrm>
                            </wpg:grpSpPr>
                            <wps:wsp>
                              <wps:cNvPr id="270198451" name="Rectangle 71"/>
                              <wps:cNvSpPr>
                                <a:spLocks noChangeArrowheads="true"/>
                              </wps:cNvSpPr>
                              <wps:spPr bwMode="auto">
                                <a:xfrm>
                                  <a:off x="1958" y="10622"/>
                                  <a:ext cx="900" cy="339"/>
                                </a:xfrm>
                                <a:prstGeom prst="rect">
                                  <a:avLst/>
                                </a:prstGeom>
                                <a:solidFill>
                                  <a:srgbClr val="FFFFFF"/>
                                </a:solidFill>
                                <a:ln w="9525">
                                  <a:solidFill>
                                    <a:srgbClr val="000000"/>
                                  </a:solidFill>
                                  <a:miter lim="800000"/>
                                </a:ln>
                              </wps:spPr>
                              <wps:txbx>
                                <w:txbxContent>
                                  <w:p>
                                    <w:pPr>
                                      <w:rPr>
                                        <w:rFonts w:ascii="宋体" w:hAnsi="宋体"/>
                                        <w:spacing w:val="-20"/>
                                        <w:sz w:val="18"/>
                                      </w:rPr>
                                    </w:pPr>
                                    <w:r>
                                      <w:rPr>
                                        <w:rFonts w:hint="eastAsia" w:ascii="宋体" w:hAnsi="宋体"/>
                                        <w:spacing w:val="-20"/>
                                        <w:sz w:val="18"/>
                                      </w:rPr>
                                      <w:t>平整、涂油</w:t>
                                    </w:r>
                                  </w:p>
                                </w:txbxContent>
                              </wps:txbx>
                              <wps:bodyPr rot="0" vert="horz" wrap="square" lIns="36000" tIns="0" rIns="0" bIns="0" anchor="t" anchorCtr="false" upright="true">
                                <a:noAutofit/>
                              </wps:bodyPr>
                            </wps:wsp>
                            <wps:wsp>
                              <wps:cNvPr id="1022201649" name="Line 72"/>
                              <wps:cNvCnPr>
                                <a:cxnSpLocks noChangeShapeType="true"/>
                              </wps:cNvCnPr>
                              <wps:spPr bwMode="auto">
                                <a:xfrm>
                                  <a:off x="4658" y="10778"/>
                                  <a:ext cx="362" cy="1"/>
                                </a:xfrm>
                                <a:prstGeom prst="line">
                                  <a:avLst/>
                                </a:prstGeom>
                                <a:noFill/>
                                <a:ln w="9525">
                                  <a:solidFill>
                                    <a:srgbClr val="000000"/>
                                  </a:solidFill>
                                  <a:round/>
                                  <a:tailEnd type="triangle" w="med" len="med"/>
                                </a:ln>
                              </wps:spPr>
                              <wps:bodyPr/>
                            </wps:wsp>
                            <wps:wsp>
                              <wps:cNvPr id="1965003422" name="Rectangle 73"/>
                              <wps:cNvSpPr>
                                <a:spLocks noChangeArrowheads="true"/>
                              </wps:cNvSpPr>
                              <wps:spPr bwMode="auto">
                                <a:xfrm>
                                  <a:off x="3218" y="10622"/>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拉伸</w:t>
                                    </w:r>
                                  </w:p>
                                </w:txbxContent>
                              </wps:txbx>
                              <wps:bodyPr rot="0" vert="horz" wrap="square" lIns="36000" tIns="0" rIns="0" bIns="0" anchor="t" anchorCtr="false" upright="true">
                                <a:noAutofit/>
                              </wps:bodyPr>
                            </wps:wsp>
                            <wps:wsp>
                              <wps:cNvPr id="2058508616" name="Line 74"/>
                              <wps:cNvCnPr>
                                <a:cxnSpLocks noChangeShapeType="true"/>
                              </wps:cNvCnPr>
                              <wps:spPr bwMode="auto">
                                <a:xfrm>
                                  <a:off x="3758" y="10778"/>
                                  <a:ext cx="362" cy="1"/>
                                </a:xfrm>
                                <a:prstGeom prst="line">
                                  <a:avLst/>
                                </a:prstGeom>
                                <a:noFill/>
                                <a:ln w="9525">
                                  <a:solidFill>
                                    <a:srgbClr val="000000"/>
                                  </a:solidFill>
                                  <a:round/>
                                  <a:tailEnd type="triangle" w="med" len="med"/>
                                </a:ln>
                              </wps:spPr>
                              <wps:bodyPr/>
                            </wps:wsp>
                            <wps:wsp>
                              <wps:cNvPr id="163221999" name="Rectangle 75"/>
                              <wps:cNvSpPr>
                                <a:spLocks noChangeArrowheads="true"/>
                              </wps:cNvSpPr>
                              <wps:spPr bwMode="auto">
                                <a:xfrm>
                                  <a:off x="6278" y="10622"/>
                                  <a:ext cx="72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表面处理</w:t>
                                    </w:r>
                                  </w:p>
                                </w:txbxContent>
                              </wps:txbx>
                              <wps:bodyPr rot="0" vert="horz" wrap="square" lIns="36000" tIns="0" rIns="0" bIns="0" anchor="t" anchorCtr="false" upright="true">
                                <a:noAutofit/>
                              </wps:bodyPr>
                            </wps:wsp>
                            <wps:wsp>
                              <wps:cNvPr id="220349388" name="Rectangle 76"/>
                              <wps:cNvSpPr>
                                <a:spLocks noChangeArrowheads="true"/>
                              </wps:cNvSpPr>
                              <wps:spPr bwMode="auto">
                                <a:xfrm>
                                  <a:off x="4118" y="10622"/>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切锅牙</w:t>
                                    </w:r>
                                  </w:p>
                                </w:txbxContent>
                              </wps:txbx>
                              <wps:bodyPr rot="0" vert="horz" wrap="square" lIns="36000" tIns="0" rIns="0" bIns="0" anchor="t" anchorCtr="false" upright="true">
                                <a:noAutofit/>
                              </wps:bodyPr>
                            </wps:wsp>
                            <wps:wsp>
                              <wps:cNvPr id="1361683646" name="Line 77"/>
                              <wps:cNvCnPr>
                                <a:cxnSpLocks noChangeShapeType="true"/>
                              </wps:cNvCnPr>
                              <wps:spPr bwMode="auto">
                                <a:xfrm>
                                  <a:off x="2858" y="10778"/>
                                  <a:ext cx="362" cy="1"/>
                                </a:xfrm>
                                <a:prstGeom prst="line">
                                  <a:avLst/>
                                </a:prstGeom>
                                <a:noFill/>
                                <a:ln w="9525">
                                  <a:solidFill>
                                    <a:srgbClr val="000000"/>
                                  </a:solidFill>
                                  <a:round/>
                                  <a:tailEnd type="triangle" w="med" len="med"/>
                                </a:ln>
                              </wps:spPr>
                              <wps:bodyPr/>
                            </wps:wsp>
                            <wps:wsp>
                              <wps:cNvPr id="640728456" name="Rectangle 78"/>
                              <wps:cNvSpPr>
                                <a:spLocks noChangeArrowheads="true"/>
                              </wps:cNvSpPr>
                              <wps:spPr bwMode="auto">
                                <a:xfrm>
                                  <a:off x="5018" y="10622"/>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复合底加工</w:t>
                                    </w:r>
                                  </w:p>
                                </w:txbxContent>
                              </wps:txbx>
                              <wps:bodyPr rot="0" vert="horz" wrap="square" lIns="36000" tIns="0" rIns="0" bIns="0" anchor="t" anchorCtr="false" upright="true">
                                <a:noAutofit/>
                              </wps:bodyPr>
                            </wps:wsp>
                            <wps:wsp>
                              <wps:cNvPr id="1930194841" name="Rectangle 79"/>
                              <wps:cNvSpPr>
                                <a:spLocks noChangeArrowheads="true"/>
                              </wps:cNvSpPr>
                              <wps:spPr bwMode="auto">
                                <a:xfrm>
                                  <a:off x="7358" y="10622"/>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冲手柄座孔</w:t>
                                    </w:r>
                                  </w:p>
                                </w:txbxContent>
                              </wps:txbx>
                              <wps:bodyPr rot="0" vert="horz" wrap="square" lIns="36000" tIns="0" rIns="0" bIns="0" anchor="t" anchorCtr="false" upright="true">
                                <a:noAutofit/>
                              </wps:bodyPr>
                            </wps:wsp>
                            <wps:wsp>
                              <wps:cNvPr id="1794225627" name="Rectangle 80"/>
                              <wps:cNvSpPr>
                                <a:spLocks noChangeArrowheads="true"/>
                              </wps:cNvSpPr>
                              <wps:spPr bwMode="auto">
                                <a:xfrm>
                                  <a:off x="8618" y="10622"/>
                                  <a:ext cx="108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安装手柄及配件</w:t>
                                    </w:r>
                                  </w:p>
                                </w:txbxContent>
                              </wps:txbx>
                              <wps:bodyPr rot="0" vert="horz" wrap="square" lIns="36000" tIns="0" rIns="0" bIns="0" anchor="t" anchorCtr="false" upright="true">
                                <a:noAutofit/>
                              </wps:bodyPr>
                            </wps:wsp>
                            <wps:wsp>
                              <wps:cNvPr id="1738008673" name="Rectangle 81"/>
                              <wps:cNvSpPr>
                                <a:spLocks noChangeArrowheads="true"/>
                              </wps:cNvSpPr>
                              <wps:spPr bwMode="auto">
                                <a:xfrm>
                                  <a:off x="10058" y="9998"/>
                                  <a:ext cx="72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打印商标</w:t>
                                    </w:r>
                                  </w:p>
                                </w:txbxContent>
                              </wps:txbx>
                              <wps:bodyPr rot="0" vert="horz" wrap="square" lIns="36000" tIns="0" rIns="0" bIns="0" anchor="t" anchorCtr="false" upright="true">
                                <a:noAutofit/>
                              </wps:bodyPr>
                            </wps:wsp>
                            <wps:wsp>
                              <wps:cNvPr id="502028076" name="Line 82"/>
                              <wps:cNvCnPr>
                                <a:cxnSpLocks noChangeShapeType="true"/>
                              </wps:cNvCnPr>
                              <wps:spPr bwMode="auto">
                                <a:xfrm>
                                  <a:off x="6998" y="10778"/>
                                  <a:ext cx="360" cy="0"/>
                                </a:xfrm>
                                <a:prstGeom prst="line">
                                  <a:avLst/>
                                </a:prstGeom>
                                <a:noFill/>
                                <a:ln w="9525">
                                  <a:solidFill>
                                    <a:srgbClr val="000000"/>
                                  </a:solidFill>
                                  <a:round/>
                                  <a:tailEnd type="triangle" w="med" len="med"/>
                                </a:ln>
                              </wps:spPr>
                              <wps:bodyPr/>
                            </wps:wsp>
                            <wps:wsp>
                              <wps:cNvPr id="1326049545" name="Rectangle 83"/>
                              <wps:cNvSpPr>
                                <a:spLocks noChangeArrowheads="true"/>
                              </wps:cNvSpPr>
                              <wps:spPr bwMode="auto">
                                <a:xfrm>
                                  <a:off x="10958" y="9998"/>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包装</w:t>
                                    </w:r>
                                  </w:p>
                                </w:txbxContent>
                              </wps:txbx>
                              <wps:bodyPr rot="0" vert="horz" wrap="square" lIns="36000" tIns="0" rIns="0" bIns="0" anchor="t" anchorCtr="false" upright="true">
                                <a:noAutofit/>
                              </wps:bodyPr>
                            </wps:wsp>
                            <wps:wsp>
                              <wps:cNvPr id="544796781" name="Rectangle 84"/>
                              <wps:cNvSpPr>
                                <a:spLocks noChangeArrowheads="true"/>
                              </wps:cNvSpPr>
                              <wps:spPr bwMode="auto">
                                <a:xfrm>
                                  <a:off x="3218" y="9374"/>
                                  <a:ext cx="540" cy="339"/>
                                </a:xfrm>
                                <a:prstGeom prst="rect">
                                  <a:avLst/>
                                </a:prstGeom>
                                <a:solidFill>
                                  <a:srgbClr val="FFFFFF"/>
                                </a:solidFill>
                                <a:ln w="12700">
                                  <a:solidFill>
                                    <a:srgbClr val="000000"/>
                                  </a:solidFill>
                                  <a:miter lim="800000"/>
                                </a:ln>
                              </wps:spPr>
                              <wps:txbx>
                                <w:txbxContent>
                                  <w:p>
                                    <w:pPr>
                                      <w:pStyle w:val="79"/>
                                      <w:adjustRightInd/>
                                      <w:textAlignment w:val="auto"/>
                                    </w:pPr>
                                    <w:r>
                                      <w:rPr>
                                        <w:rFonts w:hint="eastAsia" w:hAnsi="宋体"/>
                                        <w:spacing w:val="-20"/>
                                        <w:sz w:val="18"/>
                                        <w:szCs w:val="24"/>
                                      </w:rPr>
                                      <w:t>冲压</w:t>
                                    </w:r>
                                  </w:p>
                                </w:txbxContent>
                              </wps:txbx>
                              <wps:bodyPr rot="0" vert="horz" wrap="square" lIns="36000" tIns="0" rIns="0" bIns="0" anchor="t" anchorCtr="false" upright="true">
                                <a:noAutofit/>
                              </wps:bodyPr>
                            </wps:wsp>
                            <wps:wsp>
                              <wps:cNvPr id="473208671" name="Rectangle 85"/>
                              <wps:cNvSpPr>
                                <a:spLocks noChangeArrowheads="true"/>
                              </wps:cNvSpPr>
                              <wps:spPr bwMode="auto">
                                <a:xfrm>
                                  <a:off x="4118" y="9374"/>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切口及弯牙</w:t>
                                    </w:r>
                                  </w:p>
                                </w:txbxContent>
                              </wps:txbx>
                              <wps:bodyPr rot="0" vert="horz" wrap="square" lIns="36000" tIns="0" rIns="0" bIns="0" anchor="t" anchorCtr="false" upright="true">
                                <a:noAutofit/>
                              </wps:bodyPr>
                            </wps:wsp>
                            <wps:wsp>
                              <wps:cNvPr id="960304416" name="Line 86"/>
                              <wps:cNvCnPr>
                                <a:cxnSpLocks noChangeShapeType="true"/>
                              </wps:cNvCnPr>
                              <wps:spPr bwMode="auto">
                                <a:xfrm>
                                  <a:off x="2858" y="9530"/>
                                  <a:ext cx="360" cy="0"/>
                                </a:xfrm>
                                <a:prstGeom prst="line">
                                  <a:avLst/>
                                </a:prstGeom>
                                <a:noFill/>
                                <a:ln w="9525">
                                  <a:solidFill>
                                    <a:srgbClr val="000000"/>
                                  </a:solidFill>
                                  <a:round/>
                                  <a:tailEnd type="triangle" w="med" len="med"/>
                                </a:ln>
                              </wps:spPr>
                              <wps:bodyPr/>
                            </wps:wsp>
                            <wps:wsp>
                              <wps:cNvPr id="718735654" name="Line 87"/>
                              <wps:cNvCnPr>
                                <a:cxnSpLocks noChangeShapeType="true"/>
                              </wps:cNvCnPr>
                              <wps:spPr bwMode="auto">
                                <a:xfrm>
                                  <a:off x="5018" y="9530"/>
                                  <a:ext cx="360" cy="0"/>
                                </a:xfrm>
                                <a:prstGeom prst="line">
                                  <a:avLst/>
                                </a:prstGeom>
                                <a:noFill/>
                                <a:ln w="9525">
                                  <a:solidFill>
                                    <a:srgbClr val="000000"/>
                                  </a:solidFill>
                                  <a:round/>
                                  <a:tailEnd type="triangle" w="med" len="med"/>
                                </a:ln>
                              </wps:spPr>
                              <wps:bodyPr/>
                            </wps:wsp>
                            <wps:wsp>
                              <wps:cNvPr id="2071017095" name="Line 88"/>
                              <wps:cNvCnPr>
                                <a:cxnSpLocks noChangeShapeType="true"/>
                              </wps:cNvCnPr>
                              <wps:spPr bwMode="auto">
                                <a:xfrm>
                                  <a:off x="5918" y="9530"/>
                                  <a:ext cx="360" cy="0"/>
                                </a:xfrm>
                                <a:prstGeom prst="line">
                                  <a:avLst/>
                                </a:prstGeom>
                                <a:noFill/>
                                <a:ln w="9525">
                                  <a:solidFill>
                                    <a:srgbClr val="000000"/>
                                  </a:solidFill>
                                  <a:round/>
                                  <a:tailEnd type="triangle" w="med" len="med"/>
                                </a:ln>
                              </wps:spPr>
                              <wps:bodyPr/>
                            </wps:wsp>
                            <wps:wsp>
                              <wps:cNvPr id="2118556652" name="Line 89"/>
                              <wps:cNvCnPr>
                                <a:cxnSpLocks noChangeShapeType="true"/>
                              </wps:cNvCnPr>
                              <wps:spPr bwMode="auto">
                                <a:xfrm>
                                  <a:off x="3758" y="9530"/>
                                  <a:ext cx="360" cy="0"/>
                                </a:xfrm>
                                <a:prstGeom prst="line">
                                  <a:avLst/>
                                </a:prstGeom>
                                <a:noFill/>
                                <a:ln w="9525">
                                  <a:solidFill>
                                    <a:srgbClr val="000000"/>
                                  </a:solidFill>
                                  <a:round/>
                                  <a:tailEnd type="triangle" w="med" len="med"/>
                                </a:ln>
                              </wps:spPr>
                              <wps:bodyPr/>
                            </wps:wsp>
                            <wps:wsp>
                              <wps:cNvPr id="750319252" name="Rectangle 90"/>
                              <wps:cNvSpPr>
                                <a:spLocks noChangeArrowheads="true"/>
                              </wps:cNvSpPr>
                              <wps:spPr bwMode="auto">
                                <a:xfrm>
                                  <a:off x="1958" y="9374"/>
                                  <a:ext cx="900" cy="339"/>
                                </a:xfrm>
                                <a:prstGeom prst="rect">
                                  <a:avLst/>
                                </a:prstGeom>
                                <a:solidFill>
                                  <a:srgbClr val="FFFFFF"/>
                                </a:solidFill>
                                <a:ln w="9525">
                                  <a:solidFill>
                                    <a:srgbClr val="000000"/>
                                  </a:solidFill>
                                  <a:miter lim="800000"/>
                                </a:ln>
                              </wps:spPr>
                              <wps:txbx>
                                <w:txbxContent>
                                  <w:p>
                                    <w:pPr>
                                      <w:pStyle w:val="79"/>
                                      <w:adjustRightInd/>
                                      <w:textAlignment w:val="auto"/>
                                      <w:rPr>
                                        <w:rFonts w:hAnsi="宋体"/>
                                        <w:spacing w:val="-20"/>
                                        <w:sz w:val="18"/>
                                        <w:szCs w:val="24"/>
                                      </w:rPr>
                                    </w:pPr>
                                    <w:r>
                                      <w:rPr>
                                        <w:rFonts w:hint="eastAsia" w:hAnsi="宋体"/>
                                        <w:spacing w:val="-20"/>
                                        <w:sz w:val="18"/>
                                        <w:szCs w:val="24"/>
                                      </w:rPr>
                                      <w:t>平整、涂油</w:t>
                                    </w:r>
                                  </w:p>
                                </w:txbxContent>
                              </wps:txbx>
                              <wps:bodyPr rot="0" vert="horz" wrap="square" lIns="72000" tIns="0" rIns="0" bIns="0" anchor="t" anchorCtr="false" upright="true">
                                <a:noAutofit/>
                              </wps:bodyPr>
                            </wps:wsp>
                            <wps:wsp>
                              <wps:cNvPr id="471984849" name="Rectangle 91"/>
                              <wps:cNvSpPr>
                                <a:spLocks noChangeArrowheads="true"/>
                              </wps:cNvSpPr>
                              <wps:spPr bwMode="auto">
                                <a:xfrm>
                                  <a:off x="5378" y="9374"/>
                                  <a:ext cx="54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冲孔</w:t>
                                    </w:r>
                                  </w:p>
                                </w:txbxContent>
                              </wps:txbx>
                              <wps:bodyPr rot="0" vert="horz" wrap="square" lIns="36000" tIns="0" rIns="0" bIns="0" anchor="t" anchorCtr="false" upright="true">
                                <a:noAutofit/>
                              </wps:bodyPr>
                            </wps:wsp>
                            <wps:wsp>
                              <wps:cNvPr id="1670521739" name="Rectangle 92"/>
                              <wps:cNvSpPr>
                                <a:spLocks noChangeArrowheads="true"/>
                              </wps:cNvSpPr>
                              <wps:spPr bwMode="auto">
                                <a:xfrm>
                                  <a:off x="6278" y="9374"/>
                                  <a:ext cx="72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表面处理</w:t>
                                    </w:r>
                                  </w:p>
                                </w:txbxContent>
                              </wps:txbx>
                              <wps:bodyPr rot="0" vert="horz" wrap="square" lIns="36000" tIns="0" rIns="0" bIns="0" anchor="t" anchorCtr="false" upright="true">
                                <a:noAutofit/>
                              </wps:bodyPr>
                            </wps:wsp>
                            <wps:wsp>
                              <wps:cNvPr id="1623207914" name="Rectangle 93"/>
                              <wps:cNvSpPr>
                                <a:spLocks noChangeArrowheads="true"/>
                              </wps:cNvSpPr>
                              <wps:spPr bwMode="auto">
                                <a:xfrm>
                                  <a:off x="7358" y="9374"/>
                                  <a:ext cx="900" cy="339"/>
                                </a:xfrm>
                                <a:prstGeom prst="rect">
                                  <a:avLst/>
                                </a:prstGeom>
                                <a:solidFill>
                                  <a:srgbClr val="FFFFFF"/>
                                </a:solidFill>
                                <a:ln w="9525">
                                  <a:solidFill>
                                    <a:srgbClr val="000000"/>
                                  </a:solidFill>
                                  <a:miter lim="800000"/>
                                </a:ln>
                              </wps:spPr>
                              <wps:txbx>
                                <w:txbxContent>
                                  <w:p>
                                    <w:r>
                                      <w:rPr>
                                        <w:rFonts w:hint="eastAsia" w:ascii="宋体" w:hAnsi="宋体"/>
                                        <w:spacing w:val="-20"/>
                                        <w:sz w:val="18"/>
                                      </w:rPr>
                                      <w:t>冲手柄座孔</w:t>
                                    </w:r>
                                  </w:p>
                                </w:txbxContent>
                              </wps:txbx>
                              <wps:bodyPr rot="0" vert="horz" wrap="square" lIns="36000" tIns="0" rIns="0" bIns="0" anchor="t" anchorCtr="false" upright="true">
                                <a:noAutofit/>
                              </wps:bodyPr>
                            </wps:wsp>
                            <wps:wsp>
                              <wps:cNvPr id="1174918844" name="Rectangle 94"/>
                              <wps:cNvSpPr>
                                <a:spLocks noChangeArrowheads="true"/>
                              </wps:cNvSpPr>
                              <wps:spPr bwMode="auto">
                                <a:xfrm>
                                  <a:off x="8618" y="9374"/>
                                  <a:ext cx="1080" cy="339"/>
                                </a:xfrm>
                                <a:prstGeom prst="rect">
                                  <a:avLst/>
                                </a:prstGeom>
                                <a:solidFill>
                                  <a:srgbClr val="FFFFFF"/>
                                </a:solidFill>
                                <a:ln w="9525">
                                  <a:solidFill>
                                    <a:srgbClr val="000000"/>
                                  </a:solidFill>
                                  <a:miter lim="800000"/>
                                </a:ln>
                              </wps:spPr>
                              <wps:txbx>
                                <w:txbxContent>
                                  <w:p>
                                    <w:pPr>
                                      <w:rPr>
                                        <w:rFonts w:ascii="宋体" w:hAnsi="宋体"/>
                                        <w:spacing w:val="-20"/>
                                        <w:sz w:val="18"/>
                                      </w:rPr>
                                    </w:pPr>
                                    <w:r>
                                      <w:rPr>
                                        <w:rFonts w:hint="eastAsia" w:ascii="宋体" w:hAnsi="宋体"/>
                                        <w:spacing w:val="-20"/>
                                        <w:sz w:val="18"/>
                                      </w:rPr>
                                      <w:t>安装手柄及配件</w:t>
                                    </w:r>
                                  </w:p>
                                </w:txbxContent>
                              </wps:txbx>
                              <wps:bodyPr rot="0" vert="horz" wrap="square" lIns="36000" tIns="0" rIns="0" bIns="0" anchor="t" anchorCtr="false" upright="true">
                                <a:noAutofit/>
                              </wps:bodyPr>
                            </wps:wsp>
                            <wps:wsp>
                              <wps:cNvPr id="311971134" name="Line 95"/>
                              <wps:cNvCnPr>
                                <a:cxnSpLocks noChangeShapeType="true"/>
                              </wps:cNvCnPr>
                              <wps:spPr bwMode="auto">
                                <a:xfrm>
                                  <a:off x="6998" y="9530"/>
                                  <a:ext cx="360" cy="0"/>
                                </a:xfrm>
                                <a:prstGeom prst="line">
                                  <a:avLst/>
                                </a:prstGeom>
                                <a:noFill/>
                                <a:ln w="9525">
                                  <a:solidFill>
                                    <a:srgbClr val="000000"/>
                                  </a:solidFill>
                                  <a:round/>
                                  <a:tailEnd type="triangle" w="med" len="med"/>
                                </a:ln>
                              </wps:spPr>
                              <wps:bodyPr/>
                            </wps:wsp>
                            <wps:wsp>
                              <wps:cNvPr id="1539817370" name="Line 96"/>
                              <wps:cNvCnPr>
                                <a:cxnSpLocks noChangeShapeType="true"/>
                              </wps:cNvCnPr>
                              <wps:spPr bwMode="auto">
                                <a:xfrm>
                                  <a:off x="8258" y="9530"/>
                                  <a:ext cx="360" cy="0"/>
                                </a:xfrm>
                                <a:prstGeom prst="line">
                                  <a:avLst/>
                                </a:prstGeom>
                                <a:noFill/>
                                <a:ln w="9525">
                                  <a:solidFill>
                                    <a:srgbClr val="000000"/>
                                  </a:solidFill>
                                  <a:round/>
                                  <a:tailEnd type="triangle" w="med" len="med"/>
                                </a:ln>
                              </wps:spPr>
                              <wps:bodyPr/>
                            </wps:wsp>
                            <wps:wsp>
                              <wps:cNvPr id="1466691246" name="Line 97"/>
                              <wps:cNvCnPr>
                                <a:cxnSpLocks noChangeShapeType="true"/>
                              </wps:cNvCnPr>
                              <wps:spPr bwMode="auto">
                                <a:xfrm>
                                  <a:off x="8258" y="10778"/>
                                  <a:ext cx="360" cy="0"/>
                                </a:xfrm>
                                <a:prstGeom prst="line">
                                  <a:avLst/>
                                </a:prstGeom>
                                <a:noFill/>
                                <a:ln w="9525">
                                  <a:solidFill>
                                    <a:srgbClr val="000000"/>
                                  </a:solidFill>
                                  <a:round/>
                                  <a:tailEnd type="triangle" w="med" len="med"/>
                                </a:ln>
                              </wps:spPr>
                              <wps:bodyPr/>
                            </wps:wsp>
                            <wps:wsp>
                              <wps:cNvPr id="508571709" name="Line 98"/>
                              <wps:cNvCnPr>
                                <a:cxnSpLocks noChangeShapeType="true"/>
                              </wps:cNvCnPr>
                              <wps:spPr bwMode="auto">
                                <a:xfrm>
                                  <a:off x="5918" y="10778"/>
                                  <a:ext cx="360" cy="0"/>
                                </a:xfrm>
                                <a:prstGeom prst="line">
                                  <a:avLst/>
                                </a:prstGeom>
                                <a:noFill/>
                                <a:ln w="9525">
                                  <a:solidFill>
                                    <a:srgbClr val="000000"/>
                                  </a:solidFill>
                                  <a:round/>
                                  <a:tailEnd type="triangle" w="med" len="med"/>
                                </a:ln>
                              </wps:spPr>
                              <wps:bodyPr/>
                            </wps:wsp>
                            <wps:wsp>
                              <wps:cNvPr id="1773621877" name="Line 99"/>
                              <wps:cNvCnPr>
                                <a:cxnSpLocks noChangeShapeType="true"/>
                              </wps:cNvCnPr>
                              <wps:spPr bwMode="auto">
                                <a:xfrm>
                                  <a:off x="9698" y="9530"/>
                                  <a:ext cx="180" cy="0"/>
                                </a:xfrm>
                                <a:prstGeom prst="line">
                                  <a:avLst/>
                                </a:prstGeom>
                                <a:noFill/>
                                <a:ln w="9525">
                                  <a:solidFill>
                                    <a:srgbClr val="000000"/>
                                  </a:solidFill>
                                  <a:round/>
                                </a:ln>
                              </wps:spPr>
                              <wps:bodyPr/>
                            </wps:wsp>
                            <wps:wsp>
                              <wps:cNvPr id="670720516" name="Line 100"/>
                              <wps:cNvCnPr>
                                <a:cxnSpLocks noChangeShapeType="true"/>
                              </wps:cNvCnPr>
                              <wps:spPr bwMode="auto">
                                <a:xfrm>
                                  <a:off x="9878" y="9530"/>
                                  <a:ext cx="0" cy="1248"/>
                                </a:xfrm>
                                <a:prstGeom prst="line">
                                  <a:avLst/>
                                </a:prstGeom>
                                <a:noFill/>
                                <a:ln w="9525">
                                  <a:solidFill>
                                    <a:srgbClr val="000000"/>
                                  </a:solidFill>
                                  <a:round/>
                                </a:ln>
                              </wps:spPr>
                              <wps:bodyPr/>
                            </wps:wsp>
                            <wps:wsp>
                              <wps:cNvPr id="735676484" name="Line 101"/>
                              <wps:cNvCnPr>
                                <a:cxnSpLocks noChangeShapeType="true"/>
                              </wps:cNvCnPr>
                              <wps:spPr bwMode="auto">
                                <a:xfrm>
                                  <a:off x="9698" y="10778"/>
                                  <a:ext cx="180" cy="0"/>
                                </a:xfrm>
                                <a:prstGeom prst="line">
                                  <a:avLst/>
                                </a:prstGeom>
                                <a:noFill/>
                                <a:ln w="9525">
                                  <a:solidFill>
                                    <a:srgbClr val="000000"/>
                                  </a:solidFill>
                                  <a:round/>
                                </a:ln>
                              </wps:spPr>
                              <wps:bodyPr/>
                            </wps:wsp>
                            <wps:wsp>
                              <wps:cNvPr id="1688408514" name="Line 102"/>
                              <wps:cNvCnPr>
                                <a:cxnSpLocks noChangeShapeType="true"/>
                              </wps:cNvCnPr>
                              <wps:spPr bwMode="auto">
                                <a:xfrm>
                                  <a:off x="9878" y="10154"/>
                                  <a:ext cx="180" cy="0"/>
                                </a:xfrm>
                                <a:prstGeom prst="line">
                                  <a:avLst/>
                                </a:prstGeom>
                                <a:noFill/>
                                <a:ln w="9525">
                                  <a:solidFill>
                                    <a:srgbClr val="000000"/>
                                  </a:solidFill>
                                  <a:round/>
                                  <a:tailEnd type="triangle" w="med" len="med"/>
                                </a:ln>
                              </wps:spPr>
                              <wps:bodyPr/>
                            </wps:wsp>
                            <wps:wsp>
                              <wps:cNvPr id="39667408" name="Line 103"/>
                              <wps:cNvCnPr>
                                <a:cxnSpLocks noChangeShapeType="true"/>
                              </wps:cNvCnPr>
                              <wps:spPr bwMode="auto">
                                <a:xfrm>
                                  <a:off x="10778" y="10154"/>
                                  <a:ext cx="180" cy="0"/>
                                </a:xfrm>
                                <a:prstGeom prst="line">
                                  <a:avLst/>
                                </a:prstGeom>
                                <a:noFill/>
                                <a:ln w="9525">
                                  <a:solidFill>
                                    <a:srgbClr val="000000"/>
                                  </a:solidFill>
                                  <a:round/>
                                  <a:tailEnd type="triangle" w="med" len="med"/>
                                </a:ln>
                              </wps:spPr>
                              <wps:bodyPr/>
                            </wps:wsp>
                          </wpg:wgp>
                        </a:graphicData>
                      </a:graphic>
                    </wp:anchor>
                  </w:drawing>
                </mc:Choice>
                <mc:Fallback>
                  <w:pict>
                    <v:group id="组合 6" o:spid="_x0000_s1026" o:spt="203" style="position:absolute;left:0pt;margin-left:-0.25pt;margin-top:6.1pt;height:79.35pt;width:471.35pt;z-index:251673600;mso-width-relative:page;mso-height-relative:page;" coordorigin="1958,9374" coordsize="9540,1587" o:gfxdata="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">
                      <o:lock v:ext="edit" aspectratio="f"/>
                      <v:rect id="Rectangle 71" o:spid="_x0000_s1026" o:spt="1" style="position:absolute;left:1958;top:10622;height:339;width:900;" fillcolor="#FFFFFF" filled="t" stroked="t" coordsize="21600,21600" o:gfxdata="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Cn4VejBAAAA4g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pPr>
                                <w:rPr>
                                  <w:rFonts w:ascii="宋体" w:hAnsi="宋体"/>
                                  <w:spacing w:val="-20"/>
                                  <w:sz w:val="18"/>
                                </w:rPr>
                              </w:pPr>
                              <w:r>
                                <w:rPr>
                                  <w:rFonts w:hint="eastAsia" w:ascii="宋体" w:hAnsi="宋体"/>
                                  <w:spacing w:val="-20"/>
                                  <w:sz w:val="18"/>
                                </w:rPr>
                                <w:t>平整、涂油</w:t>
                              </w:r>
                            </w:p>
                          </w:txbxContent>
                        </v:textbox>
                      </v:rect>
                      <v:line id="Line 72" o:spid="_x0000_s1026" o:spt="20" style="position:absolute;left:4658;top:10778;height:1;width:362;" filled="f" stroked="t" coordsize="21600,21600" o:gfxdata="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vS5C68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rect id="Rectangle 73" o:spid="_x0000_s1026" o:spt="1" style="position:absolute;left:3218;top:10622;height:339;width:540;" fillcolor="#FFFFFF" filled="t" stroked="t" coordsize="21600,21600" o:gfxdata="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BlHqXG+AAAA4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r>
                                <w:rPr>
                                  <w:rFonts w:hint="eastAsia" w:ascii="宋体" w:hAnsi="宋体"/>
                                  <w:spacing w:val="-20"/>
                                  <w:sz w:val="18"/>
                                </w:rPr>
                                <w:t>拉伸</w:t>
                              </w:r>
                            </w:p>
                          </w:txbxContent>
                        </v:textbox>
                      </v:rect>
                      <v:line id="Line 74" o:spid="_x0000_s1026" o:spt="20" style="position:absolute;left:3758;top:10778;height:1;width:362;" filled="f" stroked="t" coordsize="21600,21600" o:gfxdata="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DcpbzxxQAAAOM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rect id="Rectangle 75" o:spid="_x0000_s1026" o:spt="1" style="position:absolute;left:6278;top:10622;height:339;width:720;" fillcolor="#FFFFFF" filled="t" stroked="t" coordsize="21600,21600" o:gfxdata="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RMOcuvAAAAOIAAAAPAAAAAAAAAAEAIAAAADgAAABkcnMvZG93bnJldi54&#10;bWxQSwECFAAUAAAACACHTuJAMy8FnjsAAAA5AAAAEAAAAAAAAAABACAAAAAhAQAAZHJzL3NoYXBl&#10;eG1sLnhtbFBLBQYAAAAABgAGAFsBAADLAwAAAAA=&#10;">
                        <v:fill on="t" focussize="0,0"/>
                        <v:stroke color="#000000" miterlimit="8" joinstyle="miter"/>
                        <v:imagedata o:title=""/>
                        <o:lock v:ext="edit" aspectratio="f"/>
                        <v:textbox inset="1mm,0mm,0mm,0mm">
                          <w:txbxContent>
                            <w:p>
                              <w:r>
                                <w:rPr>
                                  <w:rFonts w:hint="eastAsia" w:ascii="宋体" w:hAnsi="宋体"/>
                                  <w:spacing w:val="-20"/>
                                  <w:sz w:val="18"/>
                                </w:rPr>
                                <w:t>表面处理</w:t>
                              </w:r>
                            </w:p>
                          </w:txbxContent>
                        </v:textbox>
                      </v:rect>
                      <v:rect id="Rectangle 76" o:spid="_x0000_s1026" o:spt="1" style="position:absolute;left:4118;top:10622;height:339;width:540;" fillcolor="#FFFFFF" filled="t" stroked="t" coordsize="21600,21600" o:gfxdata="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MqMGg2+AAAA4g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r>
                                <w:rPr>
                                  <w:rFonts w:hint="eastAsia" w:ascii="宋体" w:hAnsi="宋体"/>
                                  <w:spacing w:val="-20"/>
                                  <w:sz w:val="18"/>
                                </w:rPr>
                                <w:t>切锅牙</w:t>
                              </w:r>
                            </w:p>
                          </w:txbxContent>
                        </v:textbox>
                      </v:rect>
                      <v:line id="Line 77" o:spid="_x0000_s1026" o:spt="20" style="position:absolute;left:2858;top:10778;height:1;width:362;" filled="f" stroked="t" coordsize="21600,21600" o:gfxdata="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lyUMnc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rect id="Rectangle 78" o:spid="_x0000_s1026" o:spt="1" style="position:absolute;left:5018;top:10622;height:339;width:900;" fillcolor="#FFFFFF" filled="t" stroked="t" coordsize="21600,21600" o:gfxdata="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OPgmYzBAAAA4g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复合底加工</w:t>
                              </w:r>
                            </w:p>
                          </w:txbxContent>
                        </v:textbox>
                      </v:rect>
                      <v:rect id="Rectangle 79" o:spid="_x0000_s1026" o:spt="1" style="position:absolute;left:7358;top:10622;height:339;width:900;" fillcolor="#FFFFFF" filled="t" stroked="t" coordsize="21600,21600" o:gfxdata="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MP9i5e+AAAA4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r>
                                <w:rPr>
                                  <w:rFonts w:hint="eastAsia" w:ascii="宋体" w:hAnsi="宋体"/>
                                  <w:spacing w:val="-20"/>
                                  <w:sz w:val="18"/>
                                </w:rPr>
                                <w:t>冲手柄座孔</w:t>
                              </w:r>
                            </w:p>
                          </w:txbxContent>
                        </v:textbox>
                      </v:rect>
                      <v:rect id="Rectangle 80" o:spid="_x0000_s1026" o:spt="1" style="position:absolute;left:8618;top:10622;height:339;width:1080;" fillcolor="#FFFFFF" filled="t" stroked="t" coordsize="21600,21600" o:gfxdata="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6/jfMvwAAAOMAAAAPAAAAAAAAAAEAIAAAADgAAABkcnMvZG93bnJl&#10;di54bWxQSwECFAAUAAAACACHTuJAMy8FnjsAAAA5AAAAEAAAAAAAAAABACAAAAAkAQAAZHJzL3No&#10;YXBleG1sLnhtbFBLBQYAAAAABgAGAFsBAADOAwAAAAA=&#10;">
                        <v:fill on="t" focussize="0,0"/>
                        <v:stroke color="#000000" miterlimit="8" joinstyle="miter"/>
                        <v:imagedata o:title=""/>
                        <o:lock v:ext="edit" aspectratio="f"/>
                        <v:textbox inset="1mm,0mm,0mm,0mm">
                          <w:txbxContent>
                            <w:p>
                              <w:r>
                                <w:rPr>
                                  <w:rFonts w:hint="eastAsia" w:ascii="宋体" w:hAnsi="宋体"/>
                                  <w:spacing w:val="-20"/>
                                  <w:sz w:val="18"/>
                                </w:rPr>
                                <w:t>安装手柄及配件</w:t>
                              </w:r>
                            </w:p>
                          </w:txbxContent>
                        </v:textbox>
                      </v:rect>
                      <v:rect id="Rectangle 81" o:spid="_x0000_s1026" o:spt="1" style="position:absolute;left:10058;top:9998;height:339;width:720;" fillcolor="#FFFFFF" filled="t" stroked="t" coordsize="21600,21600" o:gfxdata="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ADTYBy+AAAA4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r>
                                <w:rPr>
                                  <w:rFonts w:hint="eastAsia" w:ascii="宋体" w:hAnsi="宋体"/>
                                  <w:spacing w:val="-20"/>
                                  <w:sz w:val="18"/>
                                </w:rPr>
                                <w:t>打印商标</w:t>
                              </w:r>
                            </w:p>
                          </w:txbxContent>
                        </v:textbox>
                      </v:rect>
                      <v:line id="Line 82" o:spid="_x0000_s1026" o:spt="20" style="position:absolute;left:6998;top:10778;height:0;width:360;" filled="f" stroked="t" coordsize="21600,21600" o:gfxdata="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Bj38P9xQAAAOI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rect id="Rectangle 83" o:spid="_x0000_s1026" o:spt="1" style="position:absolute;left:10958;top:9998;height:339;width:540;" fillcolor="#FFFFFF" filled="t" stroked="t" coordsize="21600,21600" o:gfxdata="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AS0R7fvwAAAOMAAAAPAAAAAAAAAAEAIAAAADgAAABkcnMvZG93bnJl&#10;di54bWxQSwECFAAUAAAACACHTuJAMy8FnjsAAAA5AAAAEAAAAAAAAAABACAAAAAkAQAAZHJzL3No&#10;YXBleG1sLnhtbFBLBQYAAAAABgAGAFsBAADOAwAAAAA=&#10;">
                        <v:fill on="t" focussize="0,0"/>
                        <v:stroke color="#000000" miterlimit="8" joinstyle="miter"/>
                        <v:imagedata o:title=""/>
                        <o:lock v:ext="edit" aspectratio="f"/>
                        <v:textbox inset="1mm,0mm,0mm,0mm">
                          <w:txbxContent>
                            <w:p>
                              <w:r>
                                <w:rPr>
                                  <w:rFonts w:hint="eastAsia" w:ascii="宋体" w:hAnsi="宋体"/>
                                  <w:spacing w:val="-20"/>
                                  <w:sz w:val="18"/>
                                </w:rPr>
                                <w:t>包装</w:t>
                              </w:r>
                            </w:p>
                          </w:txbxContent>
                        </v:textbox>
                      </v:rect>
                      <v:rect id="Rectangle 84" o:spid="_x0000_s1026" o:spt="1" style="position:absolute;left:3218;top:9374;height:339;width:540;" fillcolor="#FFFFFF" filled="t" stroked="t" coordsize="21600,21600" o:gfxdata="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t+H8acMAAADiAAAADwAAAAAAAAABACAAAAA4AAAAZHJzL2Rv&#10;d25yZXYueG1sUEsBAhQAFAAAAAgAh07iQDMvBZ47AAAAOQAAABAAAAAAAAAAAQAgAAAAKAEAAGRy&#10;cy9zaGFwZXhtbC54bWxQSwUGAAAAAAYABgBbAQAA0gMAAAAA&#10;">
                        <v:fill on="t" focussize="0,0"/>
                        <v:stroke weight="1pt" color="#000000" miterlimit="8" joinstyle="miter"/>
                        <v:imagedata o:title=""/>
                        <o:lock v:ext="edit" aspectratio="f"/>
                        <v:textbox inset="1mm,0mm,0mm,0mm">
                          <w:txbxContent>
                            <w:p>
                              <w:pPr>
                                <w:pStyle w:val="79"/>
                                <w:adjustRightInd/>
                                <w:textAlignment w:val="auto"/>
                              </w:pPr>
                              <w:r>
                                <w:rPr>
                                  <w:rFonts w:hint="eastAsia" w:hAnsi="宋体"/>
                                  <w:spacing w:val="-20"/>
                                  <w:sz w:val="18"/>
                                  <w:szCs w:val="24"/>
                                </w:rPr>
                                <w:t>冲压</w:t>
                              </w:r>
                            </w:p>
                          </w:txbxContent>
                        </v:textbox>
                      </v:rect>
                      <v:rect id="Rectangle 85" o:spid="_x0000_s1026" o:spt="1" style="position:absolute;left:4118;top:9374;height:339;width:900;" fillcolor="#FFFFFF" filled="t" stroked="t" coordsize="21600,21600" o:gfxdata="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CKcI4nBAAAA4g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切口及弯牙</w:t>
                              </w:r>
                            </w:p>
                          </w:txbxContent>
                        </v:textbox>
                      </v:rect>
                      <v:line id="Line 86" o:spid="_x0000_s1026" o:spt="20" style="position:absolute;left:2858;top:9530;height:0;width:360;" filled="f" stroked="t" coordsize="21600,21600" o:gfxdata="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DdBXuexQAAAOI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line id="Line 87" o:spid="_x0000_s1026" o:spt="20" style="position:absolute;left:5018;top:9530;height:0;width:360;" filled="f" stroked="t" coordsize="21600,21600" o:gfxdata="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">
                        <v:fill on="f" focussize="0,0"/>
                        <v:stroke color="#000000" joinstyle="round" endarrow="block"/>
                        <v:imagedata o:title=""/>
                        <o:lock v:ext="edit" aspectratio="f"/>
                      </v:line>
                      <v:line id="Line 88" o:spid="_x0000_s1026" o:spt="20" style="position:absolute;left:5918;top:9530;height:0;width:360;" filled="f" stroked="t" coordsize="21600,21600" o:gfxdata="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BrTxqmxQAAAOM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line id="Line 89" o:spid="_x0000_s1026" o:spt="20" style="position:absolute;left:3758;top:9530;height:0;width:360;" filled="f" stroked="t" coordsize="21600,21600" o:gfxdata="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DyByYpxQAAAOM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rect id="Rectangle 90" o:spid="_x0000_s1026" o:spt="1" style="position:absolute;left:1958;top:9374;height:339;width:900;" fillcolor="#FFFFFF" filled="t" stroked="t" coordsize="21600,21600" o:gfxdata="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">
                        <v:fill on="t" focussize="0,0"/>
                        <v:stroke color="#000000" miterlimit="8" joinstyle="miter"/>
                        <v:imagedata o:title=""/>
                        <o:lock v:ext="edit" aspectratio="f"/>
                        <v:textbox inset="2mm,0mm,0mm,0mm">
                          <w:txbxContent>
                            <w:p>
                              <w:pPr>
                                <w:pStyle w:val="79"/>
                                <w:adjustRightInd/>
                                <w:textAlignment w:val="auto"/>
                                <w:rPr>
                                  <w:rFonts w:hAnsi="宋体"/>
                                  <w:spacing w:val="-20"/>
                                  <w:sz w:val="18"/>
                                  <w:szCs w:val="24"/>
                                </w:rPr>
                              </w:pPr>
                              <w:r>
                                <w:rPr>
                                  <w:rFonts w:hint="eastAsia" w:hAnsi="宋体"/>
                                  <w:spacing w:val="-20"/>
                                  <w:sz w:val="18"/>
                                  <w:szCs w:val="24"/>
                                </w:rPr>
                                <w:t>平整、涂油</w:t>
                              </w:r>
                            </w:p>
                          </w:txbxContent>
                        </v:textbox>
                      </v:rect>
                      <v:rect id="Rectangle 91" o:spid="_x0000_s1026" o:spt="1" style="position:absolute;left:5378;top:9374;height:339;width:540;" fillcolor="#FFFFFF" filled="t" stroked="t" coordsize="21600,21600" o:gfxdata="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KCaxn/BAAAA4gAAAA8AAAAAAAAAAQAgAAAAOAAAAGRycy9kb3du&#10;cmV2LnhtbFBLAQIUABQAAAAIAIdO4kAzLwWeOwAAADkAAAAQAAAAAAAAAAEAIAAAACYBAABkcnMv&#10;c2hhcGV4bWwueG1sUEsFBgAAAAAGAAYAWwEAANADAAAAAA==&#10;">
                        <v:fill on="t" focussize="0,0"/>
                        <v:stroke color="#000000" miterlimit="8" joinstyle="miter"/>
                        <v:imagedata o:title=""/>
                        <o:lock v:ext="edit" aspectratio="f"/>
                        <v:textbox inset="1mm,0mm,0mm,0mm">
                          <w:txbxContent>
                            <w:p>
                              <w:r>
                                <w:rPr>
                                  <w:rFonts w:hint="eastAsia" w:ascii="宋体" w:hAnsi="宋体"/>
                                  <w:spacing w:val="-20"/>
                                  <w:sz w:val="18"/>
                                </w:rPr>
                                <w:t>冲孔</w:t>
                              </w:r>
                            </w:p>
                          </w:txbxContent>
                        </v:textbox>
                      </v:rect>
                      <v:rect id="Rectangle 92" o:spid="_x0000_s1026" o:spt="1" style="position:absolute;left:6278;top:9374;height:339;width:720;" fillcolor="#FFFFFF" filled="t" stroked="t" coordsize="21600,21600" o:gfxdata="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p9sM1vwAAAOMAAAAPAAAAAAAAAAEAIAAAADgAAABkcnMvZG93bnJl&#10;di54bWxQSwECFAAUAAAACACHTuJAMy8FnjsAAAA5AAAAEAAAAAAAAAABACAAAAAkAQAAZHJzL3No&#10;YXBleG1sLnhtbFBLBQYAAAAABgAGAFsBAADOAwAAAAA=&#10;">
                        <v:fill on="t" focussize="0,0"/>
                        <v:stroke color="#000000" miterlimit="8" joinstyle="miter"/>
                        <v:imagedata o:title=""/>
                        <o:lock v:ext="edit" aspectratio="f"/>
                        <v:textbox inset="1mm,0mm,0mm,0mm">
                          <w:txbxContent>
                            <w:p>
                              <w:r>
                                <w:rPr>
                                  <w:rFonts w:hint="eastAsia" w:ascii="宋体" w:hAnsi="宋体"/>
                                  <w:spacing w:val="-20"/>
                                  <w:sz w:val="18"/>
                                </w:rPr>
                                <w:t>表面处理</w:t>
                              </w:r>
                            </w:p>
                          </w:txbxContent>
                        </v:textbox>
                      </v:rect>
                      <v:rect id="Rectangle 93" o:spid="_x0000_s1026" o:spt="1" style="position:absolute;left:7358;top:9374;height:339;width:900;" fillcolor="#FFFFFF" filled="t" stroked="t" coordsize="21600,21600" o:gfxdata="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I7Kb1G+AAAA4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r>
                                <w:rPr>
                                  <w:rFonts w:hint="eastAsia" w:ascii="宋体" w:hAnsi="宋体"/>
                                  <w:spacing w:val="-20"/>
                                  <w:sz w:val="18"/>
                                </w:rPr>
                                <w:t>冲手柄座孔</w:t>
                              </w:r>
                            </w:p>
                          </w:txbxContent>
                        </v:textbox>
                      </v:rect>
                      <v:rect id="Rectangle 94" o:spid="_x0000_s1026" o:spt="1" style="position:absolute;left:8618;top:9374;height:339;width:1080;" fillcolor="#FFFFFF" filled="t" stroked="t" coordsize="21600,21600" o:gfxdata="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LD/xaC+AAAA4wAAAA8AAAAAAAAAAQAgAAAAOAAAAGRycy9kb3ducmV2&#10;LnhtbFBLAQIUABQAAAAIAIdO4kAzLwWeOwAAADkAAAAQAAAAAAAAAAEAIAAAACMBAABkcnMvc2hh&#10;cGV4bWwueG1sUEsFBgAAAAAGAAYAWwEAAM0DAAAAAA==&#10;">
                        <v:fill on="t" focussize="0,0"/>
                        <v:stroke color="#000000" miterlimit="8" joinstyle="miter"/>
                        <v:imagedata o:title=""/>
                        <o:lock v:ext="edit" aspectratio="f"/>
                        <v:textbox inset="1mm,0mm,0mm,0mm">
                          <w:txbxContent>
                            <w:p>
                              <w:pPr>
                                <w:rPr>
                                  <w:rFonts w:ascii="宋体" w:hAnsi="宋体"/>
                                  <w:spacing w:val="-20"/>
                                  <w:sz w:val="18"/>
                                </w:rPr>
                              </w:pPr>
                              <w:r>
                                <w:rPr>
                                  <w:rFonts w:hint="eastAsia" w:ascii="宋体" w:hAnsi="宋体"/>
                                  <w:spacing w:val="-20"/>
                                  <w:sz w:val="18"/>
                                </w:rPr>
                                <w:t>安装手柄及配件</w:t>
                              </w:r>
                            </w:p>
                          </w:txbxContent>
                        </v:textbox>
                      </v:rect>
                      <v:line id="Line 95" o:spid="_x0000_s1026" o:spt="20" style="position:absolute;left:6998;top:9530;height:0;width:360;" filled="f" stroked="t" coordsize="21600,21600" o:gfxdata="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BXRJSYxQAAAOI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line id="Line 96" o:spid="_x0000_s1026" o:spt="20" style="position:absolute;left:8258;top:9530;height:0;width:360;" filled="f" stroked="t" coordsize="21600,21600" o:gfxdata="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">
                        <v:fill on="f" focussize="0,0"/>
                        <v:stroke color="#000000" joinstyle="round" endarrow="block"/>
                        <v:imagedata o:title=""/>
                        <o:lock v:ext="edit" aspectratio="f"/>
                      </v:line>
                      <v:line id="Line 97" o:spid="_x0000_s1026" o:spt="20" style="position:absolute;left:8258;top:10778;height:0;width:360;" filled="f" stroked="t" coordsize="21600,21600" o:gfxdata="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">
                        <v:fill on="f" focussize="0,0"/>
                        <v:stroke color="#000000" joinstyle="round" endarrow="block"/>
                        <v:imagedata o:title=""/>
                        <o:lock v:ext="edit" aspectratio="f"/>
                      </v:line>
                      <v:line id="Line 98" o:spid="_x0000_s1026" o:spt="20" style="position:absolute;left:5918;top:10778;height:0;width:360;" filled="f" stroked="t" coordsize="21600,21600" o:gfxdata="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DwD+l9xQAAAOIAAAAPAAAAAAAAAAEAIAAAADgAAABkcnMv&#10;ZG93bnJldi54bWxQSwECFAAUAAAACACHTuJAMy8FnjsAAAA5AAAAEAAAAAAAAAABACAAAAAqAQAA&#10;ZHJzL3NoYXBleG1sLnhtbFBLBQYAAAAABgAGAFsBAADUAwAAAAA=&#10;">
                        <v:fill on="f" focussize="0,0"/>
                        <v:stroke color="#000000" joinstyle="round" endarrow="block"/>
                        <v:imagedata o:title=""/>
                        <o:lock v:ext="edit" aspectratio="f"/>
                      </v:line>
                      <v:line id="Line 99" o:spid="_x0000_s1026" o:spt="20" style="position:absolute;left:9698;top:9530;height:0;width:180;" filled="f" stroked="t" coordsize="21600,21600" o:gfxdata="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">
                        <v:fill on="f" focussize="0,0"/>
                        <v:stroke color="#000000" joinstyle="round"/>
                        <v:imagedata o:title=""/>
                        <o:lock v:ext="edit" aspectratio="f"/>
                      </v:line>
                      <v:line id="Line 100" o:spid="_x0000_s1026" o:spt="20" style="position:absolute;left:9878;top:9530;height:1248;width:0;" filled="f" stroked="t" coordsize="21600,21600" o:gfxdata="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">
                        <v:fill on="f" focussize="0,0"/>
                        <v:stroke color="#000000" joinstyle="round"/>
                        <v:imagedata o:title=""/>
                        <o:lock v:ext="edit" aspectratio="f"/>
                      </v:line>
                      <v:line id="Line 101" o:spid="_x0000_s1026" o:spt="20" style="position:absolute;left:9698;top:10778;height:0;width:180;" filled="f" stroked="t" coordsize="21600,21600" o:gfxdata="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">
                        <v:fill on="f" focussize="0,0"/>
                        <v:stroke color="#000000" joinstyle="round"/>
                        <v:imagedata o:title=""/>
                        <o:lock v:ext="edit" aspectratio="f"/>
                      </v:line>
                      <v:line id="Line 102" o:spid="_x0000_s1026" o:spt="20" style="position:absolute;left:9878;top:10154;height:0;width:180;" filled="f" stroked="t" coordsize="21600,21600" o:gfxdata="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DSWlYuwgAAAOMAAAAPAAAAAAAAAAEAIAAAADgAAABkcnMvZG93&#10;bnJldi54bWxQSwECFAAUAAAACACHTuJAMy8FnjsAAAA5AAAAEAAAAAAAAAABACAAAAAnAQAAZHJz&#10;L3NoYXBleG1sLnhtbFBLBQYAAAAABgAGAFsBAADRAwAAAAA=&#10;">
                        <v:fill on="f" focussize="0,0"/>
                        <v:stroke color="#000000" joinstyle="round" endarrow="block"/>
                        <v:imagedata o:title=""/>
                        <o:lock v:ext="edit" aspectratio="f"/>
                      </v:line>
                      <v:line id="Line 103" o:spid="_x0000_s1026" o:spt="20" style="position:absolute;left:10778;top:10154;height:0;width:180;" filled="f" stroked="t" coordsize="21600,21600" o:gfxdata="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">
                        <v:fill on="f" focussize="0,0"/>
                        <v:stroke color="#000000" joinstyle="round" endarrow="block"/>
                        <v:imagedata o:title=""/>
                        <o:lock v:ext="edit" aspectratio="f"/>
                      </v:line>
                    </v:group>
                  </w:pict>
                </mc:Fallback>
              </mc:AlternateContent>
            </w:r>
          </w:p>
          <w:p>
            <w:pPr>
              <w:spacing w:line="360" w:lineRule="auto"/>
            </w:pPr>
          </w:p>
          <w:p>
            <w:pPr>
              <w:pStyle w:val="79"/>
              <w:adjustRightInd/>
              <w:spacing w:line="360" w:lineRule="auto"/>
              <w:textAlignment w:val="auto"/>
              <w:rPr>
                <w:rFonts w:ascii="Times New Roman" w:hAnsi="Times New Roman"/>
                <w:szCs w:val="24"/>
              </w:rPr>
            </w:pPr>
            <w:r>
              <w:rPr>
                <w:rFonts w:ascii="Times New Roman" w:hAnsi="Times New Roman"/>
              </w:rPr>
              <mc:AlternateContent>
                <mc:Choice Requires="wps">
                  <w:drawing>
                    <wp:anchor distT="0" distB="0" distL="114300" distR="114300" simplePos="0" relativeHeight="251685888" behindDoc="0" locked="0" layoutInCell="1" allowOverlap="1">
                      <wp:simplePos x="0" y="0"/>
                      <wp:positionH relativeFrom="column">
                        <wp:posOffset>2772410</wp:posOffset>
                      </wp:positionH>
                      <wp:positionV relativeFrom="paragraph">
                        <wp:posOffset>119380</wp:posOffset>
                      </wp:positionV>
                      <wp:extent cx="180975" cy="171450"/>
                      <wp:effectExtent l="19050" t="19050" r="47625" b="19050"/>
                      <wp:wrapNone/>
                      <wp:docPr id="838101808"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218.3pt;margin-top:9.4pt;height:13.5pt;width:14.25pt;z-index:251685888;v-text-anchor:middle;mso-width-relative:page;mso-height-relative:page;" fillcolor="#000000 [3200]" filled="t" stroked="t" coordsize="21600,21600" o:gfxdata="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WAAAAZHJzL1BLAQIUABQAAAAIAIdO4kANqIAS&#10;2AAAAAkBAAAPAAAAAAAAAAEAIAAAADgAAABkcnMvZG93bnJldi54bWxQSwECFAAUAAAACACHTuJA&#10;Y2BqwX0CAADqBAAADgAAAAAAAAABACAAAAA9AQAAZHJzL2Uyb0RvYy54bWxQSwUGAAAAAAYABgBZ&#10;AQAALAY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77696" behindDoc="0" locked="0" layoutInCell="1" allowOverlap="1">
                      <wp:simplePos x="0" y="0"/>
                      <wp:positionH relativeFrom="column">
                        <wp:posOffset>3001010</wp:posOffset>
                      </wp:positionH>
                      <wp:positionV relativeFrom="paragraph">
                        <wp:posOffset>71755</wp:posOffset>
                      </wp:positionV>
                      <wp:extent cx="219075" cy="219075"/>
                      <wp:effectExtent l="19050" t="38100" r="47625" b="47625"/>
                      <wp:wrapNone/>
                      <wp:docPr id="1869013476"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236.3pt;margin-top:5.65pt;height:17.25pt;width:17.25pt;z-index:251677696;v-text-anchor:middle;mso-width-relative:page;mso-height-relative:page;" fillcolor="#000000 [3200]" filled="t" stroked="t" coordsize="219075,219075" o:gfxdata="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WAAAAZHJzL1BLAQIUABQAAAAIAIdO4kCJ&#10;JhFw2QAAAAkBAAAPAAAAAAAAAAEAIAAAADgAAABkcnMvZG93bnJldi54bWxQSwECFAAUAAAACACH&#10;TuJA7hSGPH8CAADyBAAADgAAAAAAAAABACAAAAA+AQAAZHJzL2Uyb0RvYy54bWxQSwUGAAAAAAYA&#10;BgBZAQAALwY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ascii="Times New Roman" w:hAnsi="Times New Roman"/>
              </w:rPr>
              <mc:AlternateContent>
                <mc:Choice Requires="wps">
                  <w:drawing>
                    <wp:anchor distT="0" distB="0" distL="114300" distR="114300" simplePos="0" relativeHeight="251684864" behindDoc="0" locked="0" layoutInCell="1" allowOverlap="1">
                      <wp:simplePos x="0" y="0"/>
                      <wp:positionH relativeFrom="column">
                        <wp:posOffset>1991995</wp:posOffset>
                      </wp:positionH>
                      <wp:positionV relativeFrom="paragraph">
                        <wp:posOffset>107315</wp:posOffset>
                      </wp:positionV>
                      <wp:extent cx="180975" cy="171450"/>
                      <wp:effectExtent l="19050" t="19050" r="47625" b="19050"/>
                      <wp:wrapNone/>
                      <wp:docPr id="1323078234"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156.85pt;margin-top:8.45pt;height:13.5pt;width:14.25pt;z-index:251684864;v-text-anchor:middle;mso-width-relative:page;mso-height-relative:page;" fillcolor="#000000 [3200]" filled="t" stroked="t" coordsize="21600,21600" o:gfxdata="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FgAAAGRycy9QSwECFAAUAAAACACHTuJA&#10;ys0dKNkAAAAJAQAADwAAAAAAAAABACAAAAA4AAAAZHJzL2Rvd25yZXYueG1sUEsBAhQAFAAAAAgA&#10;h07iQHfu8giAAgAA6wQAAA4AAAAAAAAAAQAgAAAAPgEAAGRycy9lMm9Eb2MueG1sUEsFBgAAAAAG&#10;AAYAWQEAADAGA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76672" behindDoc="0" locked="0" layoutInCell="1" allowOverlap="1">
                      <wp:simplePos x="0" y="0"/>
                      <wp:positionH relativeFrom="column">
                        <wp:posOffset>2267585</wp:posOffset>
                      </wp:positionH>
                      <wp:positionV relativeFrom="paragraph">
                        <wp:posOffset>101600</wp:posOffset>
                      </wp:positionV>
                      <wp:extent cx="219075" cy="219075"/>
                      <wp:effectExtent l="19050" t="38100" r="47625" b="47625"/>
                      <wp:wrapNone/>
                      <wp:docPr id="1765557901"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178.55pt;margin-top:8pt;height:17.25pt;width:17.25pt;z-index:251676672;v-text-anchor:middle;mso-width-relative:page;mso-height-relative:page;" fillcolor="#000000 [3200]" filled="t" stroked="t" coordsize="219075,219075" o:gfxdata="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FgAAAGRycy9QSwECFAAUAAAACACHTuJApcJA&#10;nNkAAAAJAQAADwAAAAAAAAABACAAAAA4AAAAZHJzL2Rvd25yZXYueG1sUEsBAhQAFAAAAAgAh07i&#10;QAchaKt9AgAA8gQAAA4AAAAAAAAAAQAgAAAAPgEAAGRycy9lMm9Eb2MueG1sUEsFBgAAAAAGAAYA&#10;WQEAAC0GA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ascii="Times New Roman" w:hAnsi="Times New Roman"/>
              </w:rPr>
              <mc:AlternateContent>
                <mc:Choice Requires="wps">
                  <w:drawing>
                    <wp:anchor distT="0" distB="0" distL="114300" distR="114300" simplePos="0" relativeHeight="251683840" behindDoc="0" locked="0" layoutInCell="1" allowOverlap="1">
                      <wp:simplePos x="0" y="0"/>
                      <wp:positionH relativeFrom="column">
                        <wp:posOffset>1115060</wp:posOffset>
                      </wp:positionH>
                      <wp:positionV relativeFrom="paragraph">
                        <wp:posOffset>119380</wp:posOffset>
                      </wp:positionV>
                      <wp:extent cx="180975" cy="171450"/>
                      <wp:effectExtent l="19050" t="19050" r="47625" b="19050"/>
                      <wp:wrapNone/>
                      <wp:docPr id="1064514379"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87.8pt;margin-top:9.4pt;height:13.5pt;width:14.25pt;z-index:251683840;v-text-anchor:middle;mso-width-relative:page;mso-height-relative:page;" fillcolor="#000000 [3200]" filled="t" stroked="t" coordsize="21600,21600" o:gfxdata="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JH5&#10;ZgfXAAAACQEAAA8AAAAAAAAAAQAgAAAAOAAAAGRycy9kb3ducmV2LnhtbFBLAQIUABQAAAAIAIdO&#10;4kDedweTgAIAAOsEAAAOAAAAAAAAAAEAIAAAADwBAABkcnMvZTJvRG9jLnhtbFBLBQYAAAAABgAG&#10;AFkBAAAuBgAAAAA=&#10;" adj="10800">
                      <v:fill on="t" focussize="0,0"/>
                      <v:stroke weight="1pt" color="#000000 [3200]" miterlimit="8" joinstyle="miter"/>
                      <v:imagedata o:title=""/>
                      <o:lock v:ext="edit" aspectratio="f"/>
                    </v:shape>
                  </w:pict>
                </mc:Fallback>
              </mc:AlternateContent>
            </w:r>
            <w:r>
              <w:rPr>
                <w:rFonts w:ascii="Times New Roman" w:hAnsi="Times New Roman"/>
              </w:rPr>
              <mc:AlternateContent>
                <mc:Choice Requires="wps">
                  <w:drawing>
                    <wp:anchor distT="0" distB="0" distL="114300" distR="114300" simplePos="0" relativeHeight="251682816" behindDoc="0" locked="0" layoutInCell="1" allowOverlap="1">
                      <wp:simplePos x="0" y="0"/>
                      <wp:positionH relativeFrom="column">
                        <wp:posOffset>4229735</wp:posOffset>
                      </wp:positionH>
                      <wp:positionV relativeFrom="paragraph">
                        <wp:posOffset>90805</wp:posOffset>
                      </wp:positionV>
                      <wp:extent cx="180975" cy="171450"/>
                      <wp:effectExtent l="19050" t="19050" r="47625" b="19050"/>
                      <wp:wrapNone/>
                      <wp:docPr id="1571160739" name="等腰三角形 8"/>
                      <wp:cNvGraphicFramePr/>
                      <a:graphic xmlns:a="http://schemas.openxmlformats.org/drawingml/2006/main">
                        <a:graphicData uri="http://schemas.microsoft.com/office/word/2010/wordprocessingShape">
                          <wps:wsp>
                            <wps:cNvSpPr/>
                            <wps:spPr>
                              <a:xfrm>
                                <a:off x="0" y="0"/>
                                <a:ext cx="180975" cy="171450"/>
                              </a:xfrm>
                              <a:prstGeom prst="triangle">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等腰三角形 8" o:spid="_x0000_s1026" o:spt="5" type="#_x0000_t5" style="position:absolute;left:0pt;margin-left:333.05pt;margin-top:7.15pt;height:13.5pt;width:14.25pt;z-index:251682816;v-text-anchor:middle;mso-width-relative:page;mso-height-relative:page;" fillcolor="#000000 [3200]" filled="t" stroked="t" coordsize="21600,21600" o:gfxdata="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WAAAAZHJzL1BLAQIUABQAAAAIAIdO4kCH&#10;FID42AAAAAkBAAAPAAAAAAAAAAEAIAAAADgAAABkcnMvZG93bnJldi54bWxQSwECFAAUAAAACACH&#10;TuJAUGVaeIACAADrBAAADgAAAAAAAAABACAAAAA9AQAAZHJzL2Uyb0RvYy54bWxQSwUGAAAAAAYA&#10;BgBZAQAALwYAAAAA&#10;" adj="10800">
                      <v:fill on="t" focussize="0,0"/>
                      <v:stroke weight="1pt" color="#000000 [3200]" miterlimit="8" joinstyle="miter"/>
                      <v:imagedata o:title=""/>
                      <o:lock v:ext="edit" aspectratio="f"/>
                    </v:shape>
                  </w:pict>
                </mc:Fallback>
              </mc:AlternateContent>
            </w:r>
            <w:r>
              <w:rPr>
                <w:rFonts w:hint="eastAsia"/>
              </w:rPr>
              <mc:AlternateContent>
                <mc:Choice Requires="wps">
                  <w:drawing>
                    <wp:anchor distT="0" distB="0" distL="114300" distR="114300" simplePos="0" relativeHeight="251679744" behindDoc="0" locked="0" layoutInCell="1" allowOverlap="1">
                      <wp:simplePos x="0" y="0"/>
                      <wp:positionH relativeFrom="column">
                        <wp:posOffset>4472940</wp:posOffset>
                      </wp:positionH>
                      <wp:positionV relativeFrom="paragraph">
                        <wp:posOffset>53975</wp:posOffset>
                      </wp:positionV>
                      <wp:extent cx="219075" cy="219075"/>
                      <wp:effectExtent l="19050" t="38100" r="47625" b="47625"/>
                      <wp:wrapNone/>
                      <wp:docPr id="432103213"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352.2pt;margin-top:4.25pt;height:17.25pt;width:17.25pt;z-index:251679744;v-text-anchor:middle;mso-width-relative:page;mso-height-relative:page;" fillcolor="#000000 [3200]" filled="t" stroked="t" coordsize="219075,219075" o:gfxdata="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BYAAABkcnMvUEsBAhQAFAAAAAgAh07iQP3L&#10;c/DZAAAACAEAAA8AAAAAAAAAAQAgAAAAOAAAAGRycy9kb3ducmV2LnhtbFBLAQIUABQAAAAIAIdO&#10;4kBjpg2IfgIAAPEEAAAOAAAAAAAAAAEAIAAAAD4BAABkcnMvZTJvRG9jLnhtbFBLBQYAAAAABgAG&#10;AFkBAAAuBg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rPr>
              <mc:AlternateContent>
                <mc:Choice Requires="wps">
                  <w:drawing>
                    <wp:anchor distT="0" distB="0" distL="114300" distR="114300" simplePos="0" relativeHeight="251674624" behindDoc="0" locked="0" layoutInCell="1" allowOverlap="1">
                      <wp:simplePos x="0" y="0"/>
                      <wp:positionH relativeFrom="column">
                        <wp:posOffset>892175</wp:posOffset>
                      </wp:positionH>
                      <wp:positionV relativeFrom="paragraph">
                        <wp:posOffset>100330</wp:posOffset>
                      </wp:positionV>
                      <wp:extent cx="219075" cy="219075"/>
                      <wp:effectExtent l="19050" t="38100" r="47625" b="47625"/>
                      <wp:wrapNone/>
                      <wp:docPr id="81870728" name="星形: 五角 7"/>
                      <wp:cNvGraphicFramePr/>
                      <a:graphic xmlns:a="http://schemas.openxmlformats.org/drawingml/2006/main">
                        <a:graphicData uri="http://schemas.microsoft.com/office/word/2010/wordprocessingShape">
                          <wps:wsp>
                            <wps:cNvSpPr/>
                            <wps:spPr>
                              <a:xfrm>
                                <a:off x="0" y="0"/>
                                <a:ext cx="219075" cy="219075"/>
                              </a:xfrm>
                              <a:prstGeom prst="star5">
                                <a:avLst/>
                              </a:prstGeom>
                            </wps:spPr>
                            <wps:style>
                              <a:lnRef idx="2">
                                <a:schemeClr val="dk1">
                                  <a:shade val="15000"/>
                                </a:schemeClr>
                              </a:lnRef>
                              <a:fillRef idx="1">
                                <a:schemeClr val="dk1"/>
                              </a:fillRef>
                              <a:effectRef idx="0">
                                <a:schemeClr val="dk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星形: 五角 7" o:spid="_x0000_s1026" style="position:absolute;left:0pt;margin-left:70.25pt;margin-top:7.9pt;height:17.25pt;width:17.25pt;z-index:251674624;v-text-anchor:middle;mso-width-relative:page;mso-height-relative:page;" fillcolor="#000000 [3200]" filled="t" stroked="t" coordsize="219075,219075" o:gfxdata="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WAAAAZHJzL1BLAQIUABQAAAAIAIdO4kDXhDQP1wAA&#10;AAkBAAAPAAAAAAAAAAEAIAAAADgAAABkcnMvZG93bnJldi54bWxQSwECFAAUAAAACACHTuJAFDla&#10;onsCAADwBAAADgAAAAAAAAABACAAAAA8AQAAZHJzL2Uyb0RvYy54bWxQSwUGAAAAAAYABgBZAQAA&#10;KQYAAAAA&#10;" path="m0,83678l83679,83679,109537,0,135395,83679,219074,83678,151376,135395,177235,219074,109537,167357,41839,219074,67698,135395xe">
                      <v:path textboxrect="0,0,219075,219075" o:connectlocs="109537,0;0,83678;41839,219074;177235,219074;219074,83678" o:connectangles="247,164,82,82,0"/>
                      <v:fill on="t" focussize="0,0"/>
                      <v:stroke weight="1pt" color="#000000 [3200]" miterlimit="8" joinstyle="miter"/>
                      <v:imagedata o:title=""/>
                      <o:lock v:ext="edit" aspectratio="f"/>
                      <v:textbox>
                        <w:txbxContent>
                          <w:p>
                            <w:pPr>
                              <w:jc w:val="center"/>
                            </w:pPr>
                          </w:p>
                        </w:txbxContent>
                      </v:textbox>
                    </v:shape>
                  </w:pict>
                </mc:Fallback>
              </mc:AlternateContent>
            </w:r>
            <w:r>
              <w:rPr>
                <w:rFonts w:hint="eastAsia" w:ascii="Times New Roman" w:hAnsi="Times New Roman"/>
                <w:szCs w:val="24"/>
              </w:rPr>
              <w:t>锅身：</w:t>
            </w: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p>
          <w:p>
            <w:pPr>
              <w:spacing w:line="360" w:lineRule="auto"/>
              <w:ind w:firstLine="420" w:firstLineChars="200"/>
            </w:pPr>
            <w:r>
              <w:rPr>
                <w:rFonts w:hint="eastAsia"/>
              </w:rPr>
              <w:t>压力锅关键工艺控制</w:t>
            </w:r>
          </w:p>
          <w:p>
            <w:pPr>
              <w:tabs>
                <w:tab w:val="left" w:pos="720"/>
              </w:tabs>
              <w:adjustRightInd w:val="0"/>
              <w:spacing w:line="400" w:lineRule="exact"/>
              <w:ind w:firstLine="1260" w:firstLineChars="600"/>
            </w:pPr>
            <w:r>
              <w:rPr>
                <w:rFonts w:hint="eastAsia"/>
              </w:rPr>
              <w:t>（1）锅身拉伸的过程控制；</w:t>
            </w:r>
          </w:p>
          <w:p>
            <w:pPr>
              <w:tabs>
                <w:tab w:val="left" w:pos="720"/>
              </w:tabs>
              <w:adjustRightInd w:val="0"/>
              <w:spacing w:line="400" w:lineRule="exact"/>
              <w:ind w:firstLine="1260" w:firstLineChars="600"/>
            </w:pPr>
            <w:r>
              <w:rPr>
                <w:rFonts w:hint="eastAsia"/>
              </w:rPr>
              <w:t>（2）锅盖弯牙的过程控制；</w:t>
            </w:r>
          </w:p>
          <w:p>
            <w:pPr>
              <w:tabs>
                <w:tab w:val="left" w:pos="720"/>
              </w:tabs>
              <w:adjustRightInd w:val="0"/>
              <w:spacing w:line="400" w:lineRule="exact"/>
              <w:ind w:firstLine="1260" w:firstLineChars="600"/>
            </w:pPr>
            <w:r>
              <w:rPr>
                <w:rFonts w:hint="eastAsia"/>
              </w:rPr>
              <w:t>（3）表面处理工艺参数的控制；</w:t>
            </w:r>
          </w:p>
          <w:p>
            <w:pPr>
              <w:tabs>
                <w:tab w:val="left" w:pos="720"/>
              </w:tabs>
              <w:adjustRightInd w:val="0"/>
              <w:spacing w:line="400" w:lineRule="exact"/>
              <w:ind w:firstLine="1260" w:firstLineChars="600"/>
            </w:pPr>
            <w:r>
              <w:rPr>
                <w:rFonts w:hint="eastAsia"/>
              </w:rPr>
              <w:t>（4）复合底加工工艺参数的控制；</w:t>
            </w:r>
          </w:p>
          <w:p>
            <w:pPr>
              <w:tabs>
                <w:tab w:val="left" w:pos="720"/>
              </w:tabs>
              <w:adjustRightInd w:val="0"/>
              <w:spacing w:line="400" w:lineRule="exact"/>
              <w:ind w:firstLine="1260" w:firstLineChars="600"/>
            </w:pPr>
            <w:r>
              <w:rPr>
                <w:rFonts w:hint="eastAsia"/>
              </w:rPr>
              <w:t>（5）结构配件安装工艺过程控制。</w:t>
            </w:r>
          </w:p>
          <w:p>
            <w:pPr>
              <w:snapToGrid w:val="0"/>
              <w:rPr>
                <w:rFonts w:ascii="Times New Roman" w:hAnsi="Times New Roman"/>
              </w:rPr>
            </w:pPr>
          </w:p>
          <w:p>
            <w:pPr>
              <w:snapToGrid w:val="0"/>
              <w:rPr>
                <w:rFonts w:ascii="Times New Roman" w:hAnsi="Times New Roman"/>
              </w:rPr>
            </w:pPr>
          </w:p>
          <w:p>
            <w:pPr>
              <w:rPr>
                <w:rFonts w:ascii="Times New Roman" w:hAnsi="Times New Roman"/>
              </w:rPr>
            </w:pPr>
          </w:p>
        </w:tc>
      </w:tr>
    </w:tbl>
    <w:p>
      <w:pPr>
        <w:pStyle w:val="47"/>
        <w:widowControl w:val="0"/>
        <w:adjustRightInd/>
        <w:spacing w:before="120" w:beforeLines="50" w:after="240" w:afterLines="100"/>
        <w:rPr>
          <w:rFonts w:ascii="Times New Roman" w:hAnsi="Times New Roman"/>
          <w:sz w:val="28"/>
          <w:szCs w:val="28"/>
        </w:rPr>
      </w:pPr>
      <w:r>
        <w:rPr>
          <w:rFonts w:ascii="黑体" w:hAnsi="黑体" w:eastAsia="黑体"/>
          <w:iCs/>
          <w:sz w:val="18"/>
          <w:szCs w:val="18"/>
        </w:rPr>
        <w:t>注：</w:t>
      </w:r>
      <w:r>
        <w:rPr>
          <w:rFonts w:ascii="宋体" w:hAnsi="宋体"/>
          <w:iCs/>
          <w:sz w:val="18"/>
          <w:szCs w:val="18"/>
        </w:rPr>
        <w:t>如果产品单元生产工艺不同，则应分别绘制。</w:t>
      </w:r>
    </w:p>
    <w:p>
      <w:pPr>
        <w:pStyle w:val="3"/>
        <w:rPr>
          <w:b/>
          <w:sz w:val="28"/>
          <w:szCs w:val="28"/>
        </w:rPr>
      </w:pPr>
      <w:bookmarkStart w:id="84" w:name="_Toc183008352"/>
      <w:r>
        <w:rPr>
          <w:rFonts w:hint="eastAsia"/>
          <w:sz w:val="28"/>
          <w:szCs w:val="28"/>
        </w:rPr>
        <w:t>附件</w:t>
      </w:r>
      <w:r>
        <w:rPr>
          <w:sz w:val="28"/>
          <w:szCs w:val="28"/>
        </w:rPr>
        <w:t>6-3</w:t>
      </w:r>
      <w:bookmarkEnd w:id="84"/>
    </w:p>
    <w:p>
      <w:pPr>
        <w:spacing w:after="120"/>
        <w:jc w:val="center"/>
        <w:outlineLvl w:val="1"/>
        <w:rPr>
          <w:rFonts w:ascii="Times New Roman" w:hAnsi="Times New Roman"/>
        </w:rPr>
      </w:pPr>
      <w:bookmarkStart w:id="85" w:name="_Toc183008353"/>
      <w:r>
        <w:rPr>
          <w:rFonts w:hint="eastAsia" w:ascii="Times New Roman" w:hAnsi="Times New Roman"/>
          <w:b/>
          <w:sz w:val="28"/>
          <w:szCs w:val="28"/>
        </w:rPr>
        <w:t>主要生产设施和检验检测设施表</w:t>
      </w:r>
      <w:bookmarkEnd w:id="85"/>
    </w:p>
    <w:tbl>
      <w:tblPr>
        <w:tblStyle w:val="30"/>
        <w:tblW w:w="864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0"/>
        <w:gridCol w:w="1081"/>
        <w:gridCol w:w="3059"/>
        <w:gridCol w:w="2546"/>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680" w:type="dxa"/>
            <w:vAlign w:val="center"/>
          </w:tcPr>
          <w:p>
            <w:pPr>
              <w:jc w:val="center"/>
              <w:rPr>
                <w:rFonts w:ascii="Times New Roman" w:hAnsi="Times New Roman"/>
                <w:b/>
              </w:rPr>
            </w:pPr>
            <w:r>
              <w:rPr>
                <w:rFonts w:hint="eastAsia" w:ascii="Times New Roman" w:hAnsi="Times New Roman"/>
                <w:b/>
              </w:rPr>
              <w:t>序号</w:t>
            </w:r>
          </w:p>
        </w:tc>
        <w:tc>
          <w:tcPr>
            <w:tcW w:w="1081" w:type="dxa"/>
            <w:vAlign w:val="center"/>
          </w:tcPr>
          <w:p>
            <w:pPr>
              <w:jc w:val="center"/>
              <w:rPr>
                <w:rFonts w:ascii="Times New Roman" w:hAnsi="Times New Roman"/>
                <w:b/>
              </w:rPr>
            </w:pPr>
            <w:r>
              <w:rPr>
                <w:rFonts w:hint="eastAsia" w:ascii="Times New Roman" w:hAnsi="Times New Roman"/>
                <w:b/>
              </w:rPr>
              <w:t>产品单元</w:t>
            </w:r>
          </w:p>
        </w:tc>
        <w:tc>
          <w:tcPr>
            <w:tcW w:w="3059" w:type="dxa"/>
            <w:vAlign w:val="center"/>
          </w:tcPr>
          <w:p>
            <w:pPr>
              <w:jc w:val="center"/>
              <w:rPr>
                <w:rFonts w:ascii="Times New Roman" w:hAnsi="Times New Roman"/>
                <w:b/>
              </w:rPr>
            </w:pPr>
            <w:r>
              <w:rPr>
                <w:rFonts w:hint="eastAsia" w:ascii="Times New Roman" w:hAnsi="Times New Roman"/>
                <w:b/>
              </w:rPr>
              <w:t>生产设施和检验检测设施名称</w:t>
            </w:r>
          </w:p>
        </w:tc>
        <w:tc>
          <w:tcPr>
            <w:tcW w:w="2546" w:type="dxa"/>
            <w:vAlign w:val="center"/>
          </w:tcPr>
          <w:p>
            <w:pPr>
              <w:jc w:val="center"/>
              <w:rPr>
                <w:rFonts w:ascii="Times New Roman" w:hAnsi="Times New Roman"/>
                <w:b/>
              </w:rPr>
            </w:pPr>
            <w:r>
              <w:rPr>
                <w:rFonts w:hint="eastAsia" w:ascii="Times New Roman" w:hAnsi="Times New Roman"/>
                <w:b/>
              </w:rPr>
              <w:t>设施特征及用途描述</w:t>
            </w:r>
          </w:p>
        </w:tc>
        <w:tc>
          <w:tcPr>
            <w:tcW w:w="1275" w:type="dxa"/>
            <w:vAlign w:val="center"/>
          </w:tcPr>
          <w:p>
            <w:pPr>
              <w:jc w:val="center"/>
              <w:rPr>
                <w:rFonts w:ascii="Times New Roman" w:hAnsi="Times New Roman"/>
                <w:b/>
              </w:rPr>
            </w:pPr>
            <w:r>
              <w:rPr>
                <w:rFonts w:hint="eastAsia" w:ascii="Times New Roman" w:hAnsi="Times New Roman"/>
                <w:b/>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ascii="Times New Roman" w:hAnsi="Times New Roman"/>
              </w:rPr>
            </w:pPr>
          </w:p>
        </w:tc>
        <w:tc>
          <w:tcPr>
            <w:tcW w:w="1081" w:type="dxa"/>
          </w:tcPr>
          <w:p>
            <w:pPr>
              <w:rPr>
                <w:rFonts w:ascii="Times New Roman" w:hAnsi="Times New Roman"/>
              </w:rPr>
            </w:pPr>
          </w:p>
        </w:tc>
        <w:tc>
          <w:tcPr>
            <w:tcW w:w="3059" w:type="dxa"/>
          </w:tcPr>
          <w:p>
            <w:pPr>
              <w:rPr>
                <w:rFonts w:ascii="Times New Roman" w:hAnsi="Times New Roman"/>
              </w:rPr>
            </w:pPr>
          </w:p>
        </w:tc>
        <w:tc>
          <w:tcPr>
            <w:tcW w:w="2546" w:type="dxa"/>
          </w:tcPr>
          <w:p>
            <w:pPr>
              <w:rPr>
                <w:rFonts w:ascii="Times New Roman" w:hAnsi="Times New Roman"/>
              </w:rPr>
            </w:pPr>
          </w:p>
        </w:tc>
        <w:tc>
          <w:tcPr>
            <w:tcW w:w="1275" w:type="dxa"/>
          </w:tcPr>
          <w:p>
            <w:pPr>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按场点分别填写。</w:t>
      </w:r>
    </w:p>
    <w:p>
      <w:pPr>
        <w:pStyle w:val="47"/>
        <w:widowControl w:val="0"/>
        <w:adjustRightInd/>
        <w:spacing w:before="120" w:beforeLines="50" w:after="240" w:afterLines="100"/>
        <w:rPr>
          <w:rFonts w:ascii="黑体" w:hAnsi="黑体" w:eastAsia="黑体"/>
          <w:iCs/>
          <w:sz w:val="18"/>
          <w:szCs w:val="18"/>
        </w:rPr>
        <w:sectPr>
          <w:pgSz w:w="11906" w:h="16838"/>
          <w:pgMar w:top="1418" w:right="1417" w:bottom="1418" w:left="1417" w:header="851" w:footer="992" w:gutter="0"/>
          <w:cols w:space="720" w:num="1"/>
          <w:docGrid w:linePitch="1" w:charSpace="0"/>
        </w:sectPr>
      </w:pPr>
    </w:p>
    <w:p>
      <w:pPr>
        <w:pStyle w:val="3"/>
        <w:rPr>
          <w:rFonts w:ascii="Times New Roman" w:hAnsi="Times New Roman"/>
          <w:sz w:val="28"/>
          <w:szCs w:val="28"/>
        </w:rPr>
      </w:pPr>
      <w:bookmarkStart w:id="86" w:name="_Toc183008354"/>
      <w:r>
        <w:rPr>
          <w:rFonts w:hint="eastAsia" w:ascii="Times New Roman" w:hAnsi="Times New Roman"/>
          <w:sz w:val="28"/>
          <w:szCs w:val="28"/>
        </w:rPr>
        <w:t>附件</w:t>
      </w:r>
      <w:r>
        <w:rPr>
          <w:rFonts w:ascii="Times New Roman" w:hAnsi="Times New Roman"/>
          <w:sz w:val="28"/>
          <w:szCs w:val="28"/>
        </w:rPr>
        <w:t>6-4</w:t>
      </w:r>
      <w:bookmarkEnd w:id="86"/>
    </w:p>
    <w:p>
      <w:pPr>
        <w:pStyle w:val="3"/>
        <w:jc w:val="center"/>
        <w:rPr>
          <w:rFonts w:ascii="Times New Roman" w:hAnsi="Times New Roman"/>
          <w:b/>
          <w:sz w:val="28"/>
          <w:szCs w:val="28"/>
        </w:rPr>
      </w:pPr>
      <w:bookmarkStart w:id="87" w:name="_Toc183008355"/>
      <w:r>
        <w:rPr>
          <w:rFonts w:hint="eastAsia" w:ascii="Times New Roman" w:hAnsi="Times New Roman"/>
          <w:b/>
          <w:sz w:val="28"/>
          <w:szCs w:val="28"/>
        </w:rPr>
        <w:t>主要生产设备表</w:t>
      </w:r>
      <w:bookmarkEnd w:id="87"/>
    </w:p>
    <w:tbl>
      <w:tblPr>
        <w:tblStyle w:val="30"/>
        <w:tblW w:w="14171" w:type="dxa"/>
        <w:jc w:val="center"/>
        <w:tblLayout w:type="fixed"/>
        <w:tblCellMar>
          <w:top w:w="0" w:type="dxa"/>
          <w:left w:w="108" w:type="dxa"/>
          <w:bottom w:w="0" w:type="dxa"/>
          <w:right w:w="108" w:type="dxa"/>
        </w:tblCellMar>
      </w:tblPr>
      <w:tblGrid>
        <w:gridCol w:w="746"/>
        <w:gridCol w:w="1248"/>
        <w:gridCol w:w="1545"/>
        <w:gridCol w:w="1843"/>
        <w:gridCol w:w="1843"/>
        <w:gridCol w:w="1842"/>
        <w:gridCol w:w="2410"/>
        <w:gridCol w:w="1701"/>
        <w:gridCol w:w="993"/>
      </w:tblGrid>
      <w:tr>
        <w:tblPrEx>
          <w:tblCellMar>
            <w:top w:w="0" w:type="dxa"/>
            <w:left w:w="108" w:type="dxa"/>
            <w:bottom w:w="0" w:type="dxa"/>
            <w:right w:w="108" w:type="dxa"/>
          </w:tblCellMar>
        </w:tblPrEx>
        <w:trPr>
          <w:trHeight w:val="567" w:hRule="atLeas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序号</w:t>
            </w: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产品单元</w:t>
            </w:r>
          </w:p>
        </w:tc>
        <w:tc>
          <w:tcPr>
            <w:tcW w:w="154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产品规格</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生产设备、工艺装备名称</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规格型号</w:t>
            </w: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出厂编号</w:t>
            </w: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使用场所（放置位置）及所在生产线</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生产厂家</w:t>
            </w:r>
          </w:p>
        </w:tc>
        <w:tc>
          <w:tcPr>
            <w:tcW w:w="99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备注</w:t>
            </w: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680" w:hRule="exact"/>
          <w:jc w:val="center"/>
        </w:trPr>
        <w:tc>
          <w:tcPr>
            <w:tcW w:w="7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24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45"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41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99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应按照场点分别填写，并在备注中注明生产场点。</w:t>
      </w:r>
      <w:r>
        <w:rPr>
          <w:rFonts w:ascii="黑体" w:hAnsi="黑体" w:eastAsia="黑体"/>
          <w:iCs/>
          <w:sz w:val="18"/>
          <w:szCs w:val="18"/>
        </w:rPr>
        <w:br w:type="page"/>
      </w:r>
    </w:p>
    <w:p>
      <w:pPr>
        <w:pStyle w:val="3"/>
        <w:rPr>
          <w:b/>
          <w:sz w:val="28"/>
          <w:szCs w:val="28"/>
        </w:rPr>
      </w:pPr>
      <w:bookmarkStart w:id="88" w:name="_Toc183008356"/>
      <w:r>
        <w:rPr>
          <w:rFonts w:hint="eastAsia"/>
          <w:sz w:val="28"/>
          <w:szCs w:val="28"/>
        </w:rPr>
        <w:t>附件</w:t>
      </w:r>
      <w:r>
        <w:rPr>
          <w:sz w:val="28"/>
          <w:szCs w:val="28"/>
        </w:rPr>
        <w:t>6-5</w:t>
      </w:r>
      <w:bookmarkEnd w:id="88"/>
    </w:p>
    <w:p>
      <w:pPr>
        <w:pStyle w:val="3"/>
        <w:jc w:val="center"/>
        <w:rPr>
          <w:rFonts w:ascii="Times New Roman" w:hAnsi="Times New Roman"/>
          <w:b/>
          <w:sz w:val="28"/>
          <w:szCs w:val="28"/>
        </w:rPr>
      </w:pPr>
      <w:bookmarkStart w:id="89" w:name="_Toc183008357"/>
      <w:r>
        <w:rPr>
          <w:rFonts w:hint="eastAsia" w:ascii="Times New Roman" w:hAnsi="Times New Roman"/>
          <w:b/>
          <w:sz w:val="28"/>
          <w:szCs w:val="28"/>
        </w:rPr>
        <w:t>主要检验检测设备表</w:t>
      </w:r>
      <w:bookmarkEnd w:id="89"/>
    </w:p>
    <w:tbl>
      <w:tblPr>
        <w:tblStyle w:val="30"/>
        <w:tblW w:w="14453" w:type="dxa"/>
        <w:jc w:val="center"/>
        <w:tblLayout w:type="fixed"/>
        <w:tblCellMar>
          <w:top w:w="0" w:type="dxa"/>
          <w:left w:w="108" w:type="dxa"/>
          <w:bottom w:w="0" w:type="dxa"/>
          <w:right w:w="108" w:type="dxa"/>
        </w:tblCellMar>
      </w:tblPr>
      <w:tblGrid>
        <w:gridCol w:w="714"/>
        <w:gridCol w:w="1384"/>
        <w:gridCol w:w="1583"/>
        <w:gridCol w:w="2149"/>
        <w:gridCol w:w="1701"/>
        <w:gridCol w:w="2387"/>
        <w:gridCol w:w="1842"/>
        <w:gridCol w:w="1843"/>
        <w:gridCol w:w="850"/>
      </w:tblGrid>
      <w:tr>
        <w:tblPrEx>
          <w:tblCellMar>
            <w:top w:w="0" w:type="dxa"/>
            <w:left w:w="108" w:type="dxa"/>
            <w:bottom w:w="0" w:type="dxa"/>
            <w:right w:w="108" w:type="dxa"/>
          </w:tblCellMar>
        </w:tblPrEx>
        <w:trPr>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序号</w:t>
            </w:r>
          </w:p>
        </w:tc>
        <w:tc>
          <w:tcPr>
            <w:tcW w:w="1384" w:type="dxa"/>
            <w:tcBorders>
              <w:top w:val="single" w:color="000000" w:sz="4" w:space="0"/>
              <w:left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b/>
              </w:rPr>
              <w:t>产品单元</w:t>
            </w:r>
          </w:p>
        </w:tc>
        <w:tc>
          <w:tcPr>
            <w:tcW w:w="1583" w:type="dxa"/>
            <w:tcBorders>
              <w:top w:val="single" w:color="000000" w:sz="4" w:space="0"/>
              <w:left w:val="single" w:color="000000" w:sz="4" w:space="0"/>
              <w:right w:val="single" w:color="000000" w:sz="4" w:space="0"/>
            </w:tcBorders>
          </w:tcPr>
          <w:p>
            <w:pPr>
              <w:snapToGrid w:val="0"/>
              <w:jc w:val="center"/>
              <w:rPr>
                <w:rFonts w:ascii="Times New Roman" w:hAnsi="Times New Roman"/>
                <w:b/>
                <w:i/>
                <w:iCs/>
              </w:rPr>
            </w:pPr>
            <w:r>
              <w:rPr>
                <w:rFonts w:hint="eastAsia" w:ascii="Times New Roman" w:hAnsi="Times New Roman"/>
                <w:b/>
              </w:rPr>
              <w:t>产品规格</w:t>
            </w: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检验检测设备名称</w:t>
            </w: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规格型号</w:t>
            </w:r>
          </w:p>
        </w:tc>
        <w:tc>
          <w:tcPr>
            <w:tcW w:w="238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hint="eastAsia" w:ascii="Times New Roman" w:hAnsi="Times New Roman"/>
                <w:b/>
              </w:rPr>
              <w:t>生产厂家</w:t>
            </w:r>
          </w:p>
        </w:tc>
        <w:tc>
          <w:tcPr>
            <w:tcW w:w="184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rPr>
            </w:pPr>
            <w:r>
              <w:rPr>
                <w:rFonts w:hint="eastAsia" w:ascii="Times New Roman" w:hAnsi="Times New Roman"/>
                <w:b/>
              </w:rPr>
              <w:t>出厂编号</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精度或测量范围</w:t>
            </w: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备注</w:t>
            </w: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r>
        <w:tblPrEx>
          <w:tblCellMar>
            <w:top w:w="0" w:type="dxa"/>
            <w:left w:w="108" w:type="dxa"/>
            <w:bottom w:w="0" w:type="dxa"/>
            <w:right w:w="108" w:type="dxa"/>
          </w:tblCellMar>
        </w:tblPrEx>
        <w:trPr>
          <w:trHeight w:val="567" w:hRule="atLeast"/>
          <w:jc w:val="center"/>
        </w:trPr>
        <w:tc>
          <w:tcPr>
            <w:tcW w:w="71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38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583"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c>
          <w:tcPr>
            <w:tcW w:w="214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7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23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p>
        </w:tc>
        <w:tc>
          <w:tcPr>
            <w:tcW w:w="850" w:type="dxa"/>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rPr>
            </w:pPr>
          </w:p>
        </w:tc>
      </w:tr>
    </w:tbl>
    <w:p>
      <w:pPr>
        <w:pStyle w:val="47"/>
        <w:widowControl w:val="0"/>
        <w:adjustRightInd/>
        <w:spacing w:before="120" w:beforeLines="50" w:after="240"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企业多场点的</w:t>
      </w:r>
      <w:r>
        <w:rPr>
          <w:rFonts w:hint="eastAsia" w:ascii="宋体" w:hAnsi="宋体"/>
          <w:iCs/>
          <w:sz w:val="18"/>
          <w:szCs w:val="18"/>
        </w:rPr>
        <w:t>，</w:t>
      </w:r>
      <w:r>
        <w:rPr>
          <w:rFonts w:ascii="宋体" w:hAnsi="宋体"/>
          <w:iCs/>
          <w:sz w:val="18"/>
          <w:szCs w:val="18"/>
        </w:rPr>
        <w:t>应按照场点分别填写，并在备注中标明生产场点。</w:t>
      </w:r>
    </w:p>
    <w:p>
      <w:pPr>
        <w:pStyle w:val="47"/>
        <w:widowControl w:val="0"/>
        <w:adjustRightInd/>
        <w:spacing w:before="120" w:beforeLines="50" w:after="240" w:afterLines="100"/>
        <w:rPr>
          <w:rFonts w:ascii="黑体" w:hAnsi="黑体" w:eastAsia="黑体"/>
          <w:iCs/>
          <w:sz w:val="18"/>
          <w:szCs w:val="18"/>
        </w:rPr>
        <w:sectPr>
          <w:pgSz w:w="16838" w:h="11906" w:orient="landscape"/>
          <w:pgMar w:top="1418" w:right="1418" w:bottom="1418" w:left="1418" w:header="851" w:footer="992" w:gutter="0"/>
          <w:cols w:space="720" w:num="1"/>
          <w:docGrid w:linePitch="360" w:charSpace="6144"/>
        </w:sectPr>
      </w:pPr>
    </w:p>
    <w:p>
      <w:pPr>
        <w:pStyle w:val="3"/>
        <w:rPr>
          <w:rFonts w:ascii="Times New Roman" w:hAnsi="Times New Roman"/>
          <w:sz w:val="28"/>
          <w:szCs w:val="28"/>
        </w:rPr>
      </w:pPr>
      <w:bookmarkStart w:id="90" w:name="_Toc183008358"/>
      <w:r>
        <w:rPr>
          <w:rFonts w:hint="eastAsia" w:ascii="Times New Roman" w:hAnsi="Times New Roman"/>
          <w:sz w:val="28"/>
          <w:szCs w:val="28"/>
        </w:rPr>
        <w:t>附件</w:t>
      </w:r>
      <w:r>
        <w:rPr>
          <w:rFonts w:ascii="Times New Roman" w:hAnsi="Times New Roman"/>
          <w:sz w:val="28"/>
          <w:szCs w:val="28"/>
        </w:rPr>
        <w:t>6-6</w:t>
      </w:r>
      <w:bookmarkEnd w:id="90"/>
    </w:p>
    <w:p>
      <w:pPr>
        <w:pStyle w:val="3"/>
        <w:jc w:val="center"/>
        <w:rPr>
          <w:rStyle w:val="69"/>
          <w:rFonts w:ascii="Times New Roman" w:hAnsi="Times New Roman"/>
          <w:sz w:val="28"/>
          <w:szCs w:val="28"/>
        </w:rPr>
      </w:pPr>
      <w:bookmarkStart w:id="91" w:name="_Toc183008359"/>
      <w:r>
        <w:rPr>
          <w:rStyle w:val="69"/>
          <w:rFonts w:hint="eastAsia" w:ascii="Times New Roman" w:hAnsi="Times New Roman"/>
          <w:sz w:val="28"/>
          <w:szCs w:val="28"/>
        </w:rPr>
        <w:t>主要原材料及零部件明细表</w:t>
      </w:r>
      <w:bookmarkEnd w:id="91"/>
    </w:p>
    <w:tbl>
      <w:tblPr>
        <w:tblStyle w:val="30"/>
        <w:tblW w:w="9792" w:type="dxa"/>
        <w:jc w:val="center"/>
        <w:tblLayout w:type="fixed"/>
        <w:tblCellMar>
          <w:top w:w="0" w:type="dxa"/>
          <w:left w:w="108" w:type="dxa"/>
          <w:bottom w:w="0" w:type="dxa"/>
          <w:right w:w="108" w:type="dxa"/>
        </w:tblCellMar>
      </w:tblPr>
      <w:tblGrid>
        <w:gridCol w:w="928"/>
        <w:gridCol w:w="1273"/>
        <w:gridCol w:w="1273"/>
        <w:gridCol w:w="1595"/>
        <w:gridCol w:w="1595"/>
        <w:gridCol w:w="1445"/>
        <w:gridCol w:w="1683"/>
      </w:tblGrid>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产品规格</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原材料</w:t>
            </w:r>
            <w:r>
              <w:rPr>
                <w:rFonts w:ascii="Times New Roman" w:hAnsi="Times New Roman"/>
                <w:b/>
              </w:rPr>
              <w:t>/</w:t>
            </w:r>
            <w:r>
              <w:rPr>
                <w:rFonts w:hint="eastAsia" w:ascii="Times New Roman" w:hAnsi="Times New Roman"/>
                <w:b/>
              </w:rPr>
              <w:t>零部件名称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原材料</w:t>
            </w:r>
            <w:r>
              <w:rPr>
                <w:rFonts w:ascii="Times New Roman" w:hAnsi="Times New Roman"/>
                <w:b/>
              </w:rPr>
              <w:t>/</w:t>
            </w:r>
            <w:r>
              <w:rPr>
                <w:rFonts w:hint="eastAsia" w:ascii="Times New Roman" w:hAnsi="Times New Roman"/>
                <w:b/>
              </w:rPr>
              <w:t>零部件生产厂家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进货检验</w:t>
            </w:r>
          </w:p>
          <w:p>
            <w:pPr>
              <w:snapToGrid w:val="0"/>
              <w:ind w:left="113"/>
              <w:jc w:val="center"/>
              <w:rPr>
                <w:rFonts w:ascii="Times New Roman" w:hAnsi="Times New Roman"/>
                <w:b/>
              </w:rPr>
            </w:pPr>
            <w:r>
              <w:rPr>
                <w:rFonts w:hint="eastAsia" w:ascii="Times New Roman" w:hAnsi="Times New Roman"/>
                <w:b/>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b/>
              </w:rPr>
            </w:pPr>
            <w:r>
              <w:rPr>
                <w:rFonts w:hint="eastAsia" w:ascii="Times New Roman" w:hAnsi="Times New Roman"/>
                <w:b/>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rPr>
            </w:pPr>
            <w:r>
              <w:rPr>
                <w:rFonts w:hint="eastAsia" w:ascii="Times New Roman" w:hAnsi="Times New Roman"/>
                <w:b/>
              </w:rPr>
              <w:t>生产方式</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ascii="Times New Roman" w:hAnsi="Times New Roman"/>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ascii="Times New Roman" w:hAnsi="Times New Roman"/>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rPr>
            </w:pPr>
            <w:r>
              <w:rPr>
                <w:bCs/>
              </w:rPr>
              <w:sym w:font="Wingdings" w:char="F06F"/>
            </w:r>
            <w:r>
              <w:rPr>
                <w:rFonts w:hint="eastAsia"/>
              </w:rPr>
              <w:t>自制</w:t>
            </w:r>
            <w:r>
              <w:rPr>
                <w:bCs/>
              </w:rPr>
              <w:sym w:font="Wingdings" w:char="F06F"/>
            </w:r>
            <w:r>
              <w:rPr>
                <w:rFonts w:hint="eastAsia"/>
              </w:rPr>
              <w:t>采购</w:t>
            </w:r>
          </w:p>
        </w:tc>
      </w:tr>
    </w:tbl>
    <w:p>
      <w:pPr>
        <w:pStyle w:val="47"/>
        <w:widowControl w:val="0"/>
        <w:adjustRightInd/>
        <w:spacing w:before="156" w:beforeLines="50" w:after="312" w:afterLines="100"/>
        <w:rPr>
          <w:rFonts w:ascii="黑体" w:hAnsi="黑体" w:eastAsia="黑体"/>
          <w:iCs/>
          <w:sz w:val="18"/>
          <w:szCs w:val="18"/>
        </w:rPr>
      </w:pPr>
      <w:r>
        <w:rPr>
          <w:rFonts w:ascii="黑体" w:hAnsi="黑体" w:eastAsia="黑体"/>
          <w:iCs/>
          <w:sz w:val="18"/>
          <w:szCs w:val="18"/>
        </w:rPr>
        <w:t>注：</w:t>
      </w:r>
      <w:r>
        <w:rPr>
          <w:rFonts w:ascii="宋体" w:hAnsi="宋体"/>
          <w:iCs/>
          <w:sz w:val="18"/>
          <w:szCs w:val="18"/>
        </w:rPr>
        <w:t>不同产品单元填写的内容完全相同，可合并填写。</w:t>
      </w:r>
    </w:p>
    <w:p>
      <w:pPr>
        <w:pStyle w:val="47"/>
        <w:widowControl w:val="0"/>
        <w:adjustRightInd/>
        <w:spacing w:before="156" w:beforeLines="50" w:after="312" w:afterLines="100"/>
        <w:rPr>
          <w:rFonts w:ascii="黑体" w:hAnsi="黑体" w:eastAsia="黑体"/>
          <w:iCs/>
          <w:sz w:val="18"/>
          <w:szCs w:val="18"/>
        </w:rPr>
        <w:sectPr>
          <w:pgSz w:w="11906" w:h="16838"/>
          <w:pgMar w:top="1440" w:right="1800" w:bottom="1440" w:left="1800" w:header="851" w:footer="992" w:gutter="0"/>
          <w:cols w:space="720" w:num="1"/>
          <w:docGrid w:type="lines" w:linePitch="312" w:charSpace="0"/>
        </w:sectPr>
      </w:pPr>
    </w:p>
    <w:p>
      <w:pPr>
        <w:pStyle w:val="3"/>
        <w:rPr>
          <w:b/>
          <w:sz w:val="28"/>
          <w:szCs w:val="28"/>
        </w:rPr>
      </w:pPr>
      <w:bookmarkStart w:id="92" w:name="_Toc183008360"/>
      <w:r>
        <w:rPr>
          <w:rFonts w:hint="eastAsia"/>
          <w:sz w:val="28"/>
          <w:szCs w:val="28"/>
        </w:rPr>
        <w:t>附件</w:t>
      </w:r>
      <w:r>
        <w:rPr>
          <w:sz w:val="28"/>
          <w:szCs w:val="28"/>
        </w:rPr>
        <w:t>6-7</w:t>
      </w:r>
      <w:bookmarkEnd w:id="92"/>
    </w:p>
    <w:p>
      <w:pPr>
        <w:pStyle w:val="3"/>
        <w:jc w:val="center"/>
        <w:rPr>
          <w:rFonts w:ascii="Times New Roman" w:hAnsi="Times New Roman"/>
          <w:b/>
          <w:bCs/>
          <w:sz w:val="28"/>
          <w:szCs w:val="28"/>
        </w:rPr>
      </w:pPr>
      <w:bookmarkStart w:id="93" w:name="_Toc183008361"/>
      <w:r>
        <w:rPr>
          <w:rFonts w:hint="eastAsia" w:ascii="Times New Roman" w:hAnsi="Times New Roman"/>
          <w:b/>
          <w:bCs/>
          <w:sz w:val="28"/>
          <w:szCs w:val="28"/>
        </w:rPr>
        <w:t>关键岗位管理和专业技术人员表</w:t>
      </w:r>
      <w:bookmarkEnd w:id="93"/>
    </w:p>
    <w:tbl>
      <w:tblPr>
        <w:tblStyle w:val="30"/>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职务</w:t>
            </w:r>
            <w:r>
              <w:rPr>
                <w:rFonts w:ascii="Times New Roman" w:hAnsi="Times New Roman"/>
                <w:b/>
              </w:rPr>
              <w:t>/</w:t>
            </w:r>
            <w:r>
              <w:rPr>
                <w:rFonts w:hint="eastAsia" w:ascii="Times New Roman" w:hAnsi="Times New Roman"/>
                <w:b/>
              </w:rPr>
              <w:t>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ascii="Times New Roman" w:hAnsi="Times New Roman"/>
                <w:b/>
              </w:rPr>
            </w:pPr>
            <w:r>
              <w:rPr>
                <w:rFonts w:hint="eastAsia" w:ascii="Times New Roman" w:hAnsi="Times New Roman"/>
                <w:b/>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pStyle w:val="47"/>
        <w:widowControl w:val="0"/>
        <w:adjustRightInd/>
        <w:spacing w:before="159" w:beforeLines="50" w:after="319" w:afterLines="100"/>
        <w:rPr>
          <w:rFonts w:ascii="黑体" w:hAnsi="黑体" w:eastAsia="黑体"/>
          <w:iCs/>
          <w:sz w:val="18"/>
          <w:szCs w:val="18"/>
        </w:rPr>
        <w:sectPr>
          <w:pgSz w:w="16838" w:h="11905" w:orient="landscape"/>
          <w:pgMar w:top="1803" w:right="1440" w:bottom="1803" w:left="1440" w:header="851" w:footer="992" w:gutter="0"/>
          <w:cols w:space="720" w:num="1"/>
          <w:docGrid w:type="lines" w:linePitch="319" w:charSpace="0"/>
        </w:sectPr>
      </w:pPr>
      <w:r>
        <w:rPr>
          <w:rFonts w:hint="eastAsia" w:ascii="黑体" w:hAnsi="黑体" w:eastAsia="黑体"/>
          <w:iCs/>
          <w:sz w:val="18"/>
          <w:szCs w:val="18"/>
        </w:rPr>
        <w:t>注：</w:t>
      </w:r>
      <w:r>
        <w:rPr>
          <w:rFonts w:hint="eastAsia" w:ascii="宋体" w:hAnsi="宋体"/>
          <w:iCs/>
          <w:sz w:val="18"/>
          <w:szCs w:val="18"/>
        </w:rPr>
        <w:t>企业主要负责人、质量安全总监、质量安全员、技术人员、检验检测人员等，均应列入此表</w:t>
      </w:r>
      <w:r>
        <w:rPr>
          <w:rFonts w:ascii="宋体" w:hAnsi="宋体"/>
          <w:iCs/>
          <w:sz w:val="18"/>
          <w:szCs w:val="18"/>
        </w:rPr>
        <w:t>。</w:t>
      </w:r>
    </w:p>
    <w:p>
      <w:pPr>
        <w:pStyle w:val="3"/>
        <w:rPr>
          <w:rFonts w:ascii="Times New Roman" w:hAnsi="Times New Roman"/>
          <w:sz w:val="28"/>
          <w:szCs w:val="28"/>
        </w:rPr>
      </w:pPr>
      <w:bookmarkStart w:id="94" w:name="_Toc183008362"/>
      <w:r>
        <w:rPr>
          <w:rFonts w:hint="eastAsia" w:ascii="Times New Roman" w:hAnsi="Times New Roman"/>
          <w:sz w:val="28"/>
          <w:szCs w:val="28"/>
        </w:rPr>
        <w:t>附件</w:t>
      </w:r>
      <w:r>
        <w:rPr>
          <w:rFonts w:ascii="Times New Roman" w:hAnsi="Times New Roman"/>
          <w:sz w:val="28"/>
          <w:szCs w:val="28"/>
        </w:rPr>
        <w:t>6-8</w:t>
      </w:r>
      <w:bookmarkEnd w:id="94"/>
    </w:p>
    <w:p>
      <w:pPr>
        <w:pStyle w:val="3"/>
        <w:jc w:val="center"/>
        <w:rPr>
          <w:rFonts w:ascii="Times New Roman" w:hAnsi="Times New Roman"/>
          <w:b/>
          <w:sz w:val="28"/>
          <w:szCs w:val="28"/>
        </w:rPr>
      </w:pPr>
      <w:bookmarkStart w:id="95" w:name="_Toc183008363"/>
      <w:r>
        <w:rPr>
          <w:rFonts w:hint="eastAsia" w:ascii="Times New Roman" w:hAnsi="Times New Roman"/>
          <w:b/>
          <w:sz w:val="28"/>
          <w:szCs w:val="28"/>
        </w:rPr>
        <w:t>技术文件和工艺文件清单</w:t>
      </w:r>
      <w:bookmarkEnd w:id="95"/>
    </w:p>
    <w:tbl>
      <w:tblPr>
        <w:tblStyle w:val="30"/>
        <w:tblW w:w="8861" w:type="dxa"/>
        <w:jc w:val="center"/>
        <w:tblLayout w:type="fixed"/>
        <w:tblCellMar>
          <w:top w:w="0" w:type="dxa"/>
          <w:left w:w="108" w:type="dxa"/>
          <w:bottom w:w="0" w:type="dxa"/>
          <w:right w:w="108" w:type="dxa"/>
        </w:tblCellMar>
      </w:tblPr>
      <w:tblGrid>
        <w:gridCol w:w="852"/>
        <w:gridCol w:w="1476"/>
        <w:gridCol w:w="2345"/>
        <w:gridCol w:w="1843"/>
        <w:gridCol w:w="2345"/>
      </w:tblGrid>
      <w:tr>
        <w:tblPrEx>
          <w:tblCellMar>
            <w:top w:w="0" w:type="dxa"/>
            <w:left w:w="108" w:type="dxa"/>
            <w:bottom w:w="0" w:type="dxa"/>
            <w:right w:w="108" w:type="dxa"/>
          </w:tblCellMar>
        </w:tblPrEx>
        <w:trPr>
          <w:trHeight w:val="319"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序号</w:t>
            </w: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产品单元</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产品规格</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技术文件和工艺文件名称</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文件编号</w:t>
            </w: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line="360" w:lineRule="auto"/>
        <w:rPr>
          <w:rFonts w:ascii="Times New Roman" w:hAnsi="Times New Roman"/>
          <w:sz w:val="28"/>
          <w:szCs w:val="28"/>
        </w:rPr>
      </w:pPr>
      <w:r>
        <w:rPr>
          <w:rFonts w:ascii="Times New Roman" w:hAnsi="Times New Roman"/>
        </w:rPr>
        <w:br w:type="page"/>
      </w:r>
    </w:p>
    <w:p>
      <w:pPr>
        <w:pStyle w:val="3"/>
        <w:rPr>
          <w:rFonts w:ascii="Times New Roman" w:hAnsi="Times New Roman"/>
          <w:sz w:val="28"/>
          <w:szCs w:val="28"/>
        </w:rPr>
      </w:pPr>
      <w:bookmarkStart w:id="96" w:name="_Toc183008364"/>
      <w:r>
        <w:rPr>
          <w:rFonts w:hint="eastAsia" w:ascii="Times New Roman" w:hAnsi="Times New Roman"/>
          <w:sz w:val="28"/>
          <w:szCs w:val="28"/>
        </w:rPr>
        <w:t>附件</w:t>
      </w:r>
      <w:r>
        <w:rPr>
          <w:rFonts w:ascii="Times New Roman" w:hAnsi="Times New Roman"/>
          <w:sz w:val="28"/>
          <w:szCs w:val="28"/>
        </w:rPr>
        <w:t>6-9</w:t>
      </w:r>
      <w:bookmarkEnd w:id="96"/>
    </w:p>
    <w:p>
      <w:pPr>
        <w:pStyle w:val="3"/>
        <w:jc w:val="center"/>
        <w:rPr>
          <w:rFonts w:ascii="Times New Roman" w:hAnsi="Times New Roman"/>
          <w:b/>
          <w:bCs/>
          <w:sz w:val="28"/>
          <w:szCs w:val="28"/>
        </w:rPr>
      </w:pPr>
      <w:bookmarkStart w:id="97" w:name="_Toc183008365"/>
      <w:r>
        <w:rPr>
          <w:rFonts w:hint="eastAsia" w:ascii="Times New Roman" w:hAnsi="Times New Roman"/>
          <w:b/>
          <w:bCs/>
          <w:sz w:val="28"/>
          <w:szCs w:val="28"/>
        </w:rPr>
        <w:t>产品质量安全管理制度和产品质量安全追溯制度文件清单</w:t>
      </w:r>
      <w:bookmarkEnd w:id="97"/>
    </w:p>
    <w:tbl>
      <w:tblPr>
        <w:tblStyle w:val="30"/>
        <w:tblW w:w="5000" w:type="pct"/>
        <w:jc w:val="center"/>
        <w:tblLayout w:type="autofit"/>
        <w:tblCellMar>
          <w:top w:w="0" w:type="dxa"/>
          <w:left w:w="108" w:type="dxa"/>
          <w:bottom w:w="0" w:type="dxa"/>
          <w:right w:w="108" w:type="dxa"/>
        </w:tblCellMar>
      </w:tblPr>
      <w:tblGrid>
        <w:gridCol w:w="1284"/>
        <w:gridCol w:w="4447"/>
        <w:gridCol w:w="3557"/>
      </w:tblGrid>
      <w:tr>
        <w:tblPrEx>
          <w:tblCellMar>
            <w:top w:w="0" w:type="dxa"/>
            <w:left w:w="108" w:type="dxa"/>
            <w:bottom w:w="0" w:type="dxa"/>
            <w:right w:w="108" w:type="dxa"/>
          </w:tblCellMar>
        </w:tblPrEx>
        <w:trPr>
          <w:trHeight w:val="319" w:hRule="atLeast"/>
          <w:jc w:val="center"/>
        </w:trPr>
        <w:tc>
          <w:tcPr>
            <w:tcW w:w="69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序号</w:t>
            </w:r>
          </w:p>
        </w:tc>
        <w:tc>
          <w:tcPr>
            <w:tcW w:w="239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制度文件名称</w:t>
            </w:r>
          </w:p>
        </w:tc>
        <w:tc>
          <w:tcPr>
            <w:tcW w:w="1915"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文件编号</w:t>
            </w: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snapToGrid w:val="0"/>
        <w:spacing w:line="480" w:lineRule="exact"/>
        <w:rPr>
          <w:rFonts w:ascii="Times New Roman" w:hAnsi="Times New Roman"/>
          <w:sz w:val="28"/>
          <w:szCs w:val="28"/>
        </w:rPr>
      </w:pPr>
      <w:r>
        <w:rPr>
          <w:rFonts w:ascii="Times New Roman" w:hAnsi="Times New Roman"/>
        </w:rPr>
        <w:br w:type="page"/>
      </w:r>
    </w:p>
    <w:p>
      <w:pPr>
        <w:pStyle w:val="3"/>
        <w:rPr>
          <w:rFonts w:ascii="Times New Roman" w:hAnsi="Times New Roman"/>
          <w:b/>
          <w:sz w:val="28"/>
          <w:szCs w:val="28"/>
        </w:rPr>
      </w:pPr>
      <w:bookmarkStart w:id="98" w:name="_Toc183008366"/>
      <w:r>
        <w:rPr>
          <w:rFonts w:hint="eastAsia" w:ascii="Times New Roman" w:hAnsi="Times New Roman"/>
          <w:sz w:val="28"/>
          <w:szCs w:val="28"/>
        </w:rPr>
        <w:t>附件</w:t>
      </w:r>
      <w:r>
        <w:rPr>
          <w:rFonts w:ascii="Times New Roman" w:hAnsi="Times New Roman"/>
          <w:sz w:val="28"/>
          <w:szCs w:val="28"/>
        </w:rPr>
        <w:t>6-10</w:t>
      </w:r>
      <w:bookmarkEnd w:id="98"/>
    </w:p>
    <w:p>
      <w:pPr>
        <w:pStyle w:val="3"/>
        <w:jc w:val="center"/>
        <w:rPr>
          <w:rFonts w:ascii="Times New Roman" w:hAnsi="Times New Roman"/>
          <w:b/>
          <w:bCs/>
          <w:sz w:val="28"/>
          <w:szCs w:val="28"/>
        </w:rPr>
      </w:pPr>
      <w:bookmarkStart w:id="99" w:name="_Toc183008367"/>
      <w:r>
        <w:rPr>
          <w:rFonts w:hint="eastAsia" w:ascii="Times New Roman" w:hAnsi="Times New Roman"/>
          <w:b/>
          <w:bCs/>
          <w:sz w:val="28"/>
          <w:szCs w:val="28"/>
        </w:rPr>
        <w:t>企业执行的产品标准及相关标准清单</w:t>
      </w:r>
      <w:bookmarkEnd w:id="99"/>
    </w:p>
    <w:tbl>
      <w:tblPr>
        <w:tblStyle w:val="30"/>
        <w:tblW w:w="9379" w:type="dxa"/>
        <w:jc w:val="center"/>
        <w:tblLayout w:type="fixed"/>
        <w:tblCellMar>
          <w:top w:w="0" w:type="dxa"/>
          <w:left w:w="108" w:type="dxa"/>
          <w:bottom w:w="0" w:type="dxa"/>
          <w:right w:w="108" w:type="dxa"/>
        </w:tblCellMar>
      </w:tblPr>
      <w:tblGrid>
        <w:gridCol w:w="827"/>
        <w:gridCol w:w="1429"/>
        <w:gridCol w:w="3011"/>
        <w:gridCol w:w="4112"/>
      </w:tblGrid>
      <w:tr>
        <w:tblPrEx>
          <w:tblCellMar>
            <w:top w:w="0" w:type="dxa"/>
            <w:left w:w="108" w:type="dxa"/>
            <w:bottom w:w="0" w:type="dxa"/>
            <w:right w:w="108" w:type="dxa"/>
          </w:tblCellMar>
        </w:tblPrEx>
        <w:trPr>
          <w:trHeight w:val="338" w:hRule="atLeast"/>
          <w:jc w:val="center"/>
        </w:trPr>
        <w:tc>
          <w:tcPr>
            <w:tcW w:w="82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序号</w:t>
            </w:r>
          </w:p>
        </w:tc>
        <w:tc>
          <w:tcPr>
            <w:tcW w:w="142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产品单元</w:t>
            </w:r>
          </w:p>
        </w:tc>
        <w:tc>
          <w:tcPr>
            <w:tcW w:w="3011"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标准编号</w:t>
            </w:r>
          </w:p>
        </w:tc>
        <w:tc>
          <w:tcPr>
            <w:tcW w:w="411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rPr>
            </w:pPr>
            <w:r>
              <w:rPr>
                <w:rFonts w:hint="eastAsia" w:ascii="Times New Roman" w:hAnsi="Times New Roman"/>
                <w:b/>
              </w:rPr>
              <w:t>标准名称</w:t>
            </w: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8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r>
        <w:tblPrEx>
          <w:tblCellMar>
            <w:top w:w="0" w:type="dxa"/>
            <w:left w:w="108" w:type="dxa"/>
            <w:bottom w:w="0" w:type="dxa"/>
            <w:right w:w="108" w:type="dxa"/>
          </w:tblCellMar>
        </w:tblPrEx>
        <w:trPr>
          <w:trHeight w:val="443" w:hRule="atLeast"/>
          <w:jc w:val="center"/>
        </w:trPr>
        <w:tc>
          <w:tcPr>
            <w:tcW w:w="827"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1429"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3011"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c>
          <w:tcPr>
            <w:tcW w:w="411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rPr>
            </w:pPr>
          </w:p>
        </w:tc>
      </w:tr>
    </w:tbl>
    <w:p>
      <w:pPr>
        <w:jc w:val="left"/>
        <w:rPr>
          <w:rFonts w:ascii="Times New Roman" w:hAnsi="Times New Roman"/>
          <w:sz w:val="28"/>
          <w:szCs w:val="28"/>
        </w:rPr>
      </w:pPr>
    </w:p>
    <w:p>
      <w:pPr>
        <w:pStyle w:val="3"/>
        <w:rPr>
          <w:rFonts w:ascii="Times New Roman" w:hAnsi="Times New Roman"/>
          <w:sz w:val="28"/>
          <w:szCs w:val="28"/>
        </w:rPr>
      </w:pPr>
      <w:bookmarkStart w:id="100" w:name="_Toc183008368"/>
      <w:r>
        <w:rPr>
          <w:rFonts w:hint="eastAsia" w:ascii="Times New Roman" w:hAnsi="Times New Roman"/>
          <w:sz w:val="28"/>
          <w:szCs w:val="28"/>
        </w:rPr>
        <w:t>附件</w:t>
      </w:r>
      <w:r>
        <w:rPr>
          <w:rFonts w:ascii="Times New Roman" w:hAnsi="Times New Roman"/>
          <w:sz w:val="28"/>
          <w:szCs w:val="28"/>
        </w:rPr>
        <w:t>7</w:t>
      </w:r>
      <w:bookmarkEnd w:id="100"/>
    </w:p>
    <w:p>
      <w:pPr>
        <w:rPr>
          <w:rFonts w:ascii="Times New Roman" w:hAnsi="Times New Roman"/>
          <w:sz w:val="48"/>
          <w:szCs w:val="48"/>
        </w:rPr>
      </w:pPr>
    </w:p>
    <w:p>
      <w:pPr>
        <w:rPr>
          <w:rFonts w:ascii="Times New Roman" w:hAnsi="Times New Roman"/>
          <w:sz w:val="48"/>
          <w:szCs w:val="48"/>
        </w:rPr>
      </w:pPr>
    </w:p>
    <w:p>
      <w:pPr>
        <w:pStyle w:val="3"/>
        <w:jc w:val="center"/>
        <w:rPr>
          <w:rFonts w:ascii="Times New Roman" w:hAnsi="Times New Roman"/>
          <w:b/>
          <w:sz w:val="44"/>
          <w:szCs w:val="44"/>
        </w:rPr>
      </w:pPr>
      <w:bookmarkStart w:id="101" w:name="_Toc183008369"/>
      <w:r>
        <w:rPr>
          <w:rFonts w:hint="eastAsia" w:ascii="Times New Roman" w:hAnsi="Times New Roman"/>
          <w:b/>
          <w:sz w:val="44"/>
          <w:szCs w:val="44"/>
        </w:rPr>
        <w:t>压力锅产品获证企业</w:t>
      </w:r>
      <w:bookmarkEnd w:id="101"/>
      <w:bookmarkStart w:id="102" w:name="_Hlk177656109"/>
    </w:p>
    <w:p>
      <w:pPr>
        <w:pStyle w:val="3"/>
        <w:jc w:val="center"/>
        <w:rPr>
          <w:rFonts w:ascii="Times New Roman" w:hAnsi="Times New Roman"/>
          <w:b/>
          <w:sz w:val="44"/>
          <w:szCs w:val="44"/>
        </w:rPr>
      </w:pPr>
      <w:bookmarkStart w:id="103" w:name="_Toc183008370"/>
      <w:r>
        <w:rPr>
          <w:rFonts w:hint="eastAsia" w:ascii="Times New Roman" w:hAnsi="Times New Roman"/>
          <w:b/>
          <w:sz w:val="44"/>
          <w:szCs w:val="44"/>
        </w:rPr>
        <w:t>全覆盖例行检查</w:t>
      </w:r>
      <w:bookmarkEnd w:id="102"/>
      <w:r>
        <w:rPr>
          <w:rFonts w:hint="eastAsia" w:ascii="Times New Roman" w:hAnsi="Times New Roman"/>
          <w:b/>
          <w:sz w:val="44"/>
          <w:szCs w:val="44"/>
        </w:rPr>
        <w:t>办法</w:t>
      </w:r>
      <w:bookmarkEnd w:id="103"/>
    </w:p>
    <w:p>
      <w:pPr>
        <w:jc w:val="center"/>
        <w:rPr>
          <w:rFonts w:ascii="Times New Roman" w:hAnsi="Times New Roman"/>
          <w:b/>
          <w:i/>
          <w:iCs/>
          <w:sz w:val="28"/>
          <w:szCs w:val="28"/>
        </w:rPr>
      </w:pPr>
    </w:p>
    <w:p>
      <w:pPr>
        <w:jc w:val="center"/>
        <w:rPr>
          <w:rFonts w:ascii="Times New Roman" w:hAnsi="Times New Roman"/>
          <w:b/>
          <w:i/>
          <w:iCs/>
          <w:sz w:val="28"/>
          <w:szCs w:val="28"/>
        </w:rPr>
      </w:pPr>
    </w:p>
    <w:p>
      <w:pPr>
        <w:jc w:val="center"/>
        <w:rPr>
          <w:rFonts w:ascii="Times New Roman" w:hAnsi="Times New Roman"/>
          <w:b/>
          <w:sz w:val="48"/>
          <w:szCs w:val="48"/>
        </w:rPr>
      </w:pPr>
    </w:p>
    <w:p>
      <w:pPr>
        <w:jc w:val="center"/>
        <w:rPr>
          <w:rFonts w:ascii="Times New Roman" w:hAnsi="Times New Roman"/>
          <w:b/>
          <w:sz w:val="48"/>
          <w:szCs w:val="48"/>
        </w:rPr>
      </w:pPr>
    </w:p>
    <w:p>
      <w:pPr>
        <w:ind w:firstLine="904"/>
        <w:rPr>
          <w:rFonts w:ascii="Times New Roman" w:hAnsi="Times New Roman"/>
          <w:sz w:val="30"/>
          <w:szCs w:val="30"/>
          <w:u w:val="single"/>
        </w:rPr>
      </w:pPr>
      <w:r>
        <w:rPr>
          <w:rFonts w:hint="eastAsia" w:ascii="Times New Roman" w:hAnsi="Times New Roman"/>
          <w:b/>
          <w:sz w:val="30"/>
          <w:szCs w:val="30"/>
        </w:rPr>
        <w:t>企业名称</w:t>
      </w:r>
      <w:r>
        <w:rPr>
          <w:rFonts w:hint="eastAsia" w:ascii="Times New Roman" w:hAnsi="Times New Roman"/>
          <w:sz w:val="30"/>
          <w:szCs w:val="30"/>
        </w:rPr>
        <w:t>：</w:t>
      </w:r>
      <w:r>
        <w:rPr>
          <w:rFonts w:ascii="Times New Roman" w:hAnsi="Times New Roman"/>
          <w:sz w:val="30"/>
          <w:szCs w:val="30"/>
        </w:rPr>
        <w:t>__________________________________</w:t>
      </w:r>
    </w:p>
    <w:p>
      <w:pPr>
        <w:ind w:firstLine="600"/>
        <w:rPr>
          <w:rFonts w:ascii="Times New Roman" w:hAnsi="Times New Roman"/>
          <w:sz w:val="30"/>
          <w:szCs w:val="30"/>
          <w:u w:val="single"/>
        </w:rPr>
      </w:pPr>
    </w:p>
    <w:p>
      <w:pPr>
        <w:ind w:firstLine="904"/>
        <w:rPr>
          <w:rFonts w:ascii="Times New Roman" w:hAnsi="Times New Roman"/>
          <w:sz w:val="30"/>
          <w:szCs w:val="30"/>
          <w:u w:val="single"/>
        </w:rPr>
      </w:pPr>
      <w:r>
        <w:rPr>
          <w:rFonts w:hint="eastAsia" w:ascii="Times New Roman" w:hAnsi="Times New Roman"/>
          <w:b/>
          <w:sz w:val="30"/>
          <w:szCs w:val="30"/>
        </w:rPr>
        <w:t>生产地址：</w:t>
      </w:r>
      <w:r>
        <w:rPr>
          <w:rFonts w:ascii="Times New Roman" w:hAnsi="Times New Roman"/>
          <w:sz w:val="30"/>
          <w:szCs w:val="30"/>
        </w:rPr>
        <w:t>__________________________________</w:t>
      </w:r>
    </w:p>
    <w:p>
      <w:pPr>
        <w:ind w:firstLine="900"/>
        <w:rPr>
          <w:rFonts w:ascii="Times New Roman" w:hAnsi="Times New Roman"/>
          <w:sz w:val="30"/>
          <w:szCs w:val="30"/>
          <w:u w:val="single"/>
        </w:rPr>
      </w:pPr>
    </w:p>
    <w:p>
      <w:pPr>
        <w:ind w:firstLine="904"/>
        <w:rPr>
          <w:rFonts w:ascii="Times New Roman" w:hAnsi="Times New Roman"/>
          <w:sz w:val="30"/>
          <w:szCs w:val="30"/>
          <w:u w:val="single"/>
        </w:rPr>
      </w:pPr>
      <w:r>
        <w:rPr>
          <w:rFonts w:hint="eastAsia" w:ascii="Times New Roman" w:hAnsi="Times New Roman"/>
          <w:b/>
          <w:sz w:val="30"/>
          <w:szCs w:val="30"/>
        </w:rPr>
        <w:t>产品单元：</w:t>
      </w:r>
      <w:r>
        <w:rPr>
          <w:rFonts w:ascii="Times New Roman" w:hAnsi="Times New Roman"/>
          <w:sz w:val="30"/>
          <w:szCs w:val="30"/>
        </w:rPr>
        <w:t>__________________________________</w:t>
      </w:r>
    </w:p>
    <w:p>
      <w:pPr>
        <w:ind w:firstLine="843"/>
        <w:rPr>
          <w:rFonts w:ascii="Times New Roman" w:hAnsi="Times New Roman"/>
          <w:b/>
          <w:sz w:val="28"/>
          <w:szCs w:val="28"/>
          <w:u w:val="single"/>
        </w:rPr>
      </w:pPr>
    </w:p>
    <w:p>
      <w:pPr>
        <w:ind w:firstLine="840"/>
        <w:rPr>
          <w:rFonts w:ascii="Times New Roman" w:hAnsi="Times New Roman"/>
          <w:sz w:val="28"/>
          <w:szCs w:val="28"/>
          <w:u w:val="single"/>
        </w:rPr>
      </w:pPr>
      <w:r>
        <w:rPr>
          <w:rFonts w:hint="eastAsia" w:ascii="Times New Roman" w:hAnsi="Times New Roman"/>
          <w:b/>
          <w:sz w:val="30"/>
          <w:szCs w:val="30"/>
        </w:rPr>
        <w:t>生产许可证编号：</w:t>
      </w:r>
      <w:r>
        <w:rPr>
          <w:rFonts w:ascii="Times New Roman" w:hAnsi="Times New Roman"/>
          <w:sz w:val="30"/>
          <w:szCs w:val="30"/>
        </w:rPr>
        <w:t>__________________________________</w:t>
      </w:r>
    </w:p>
    <w:p>
      <w:pPr>
        <w:ind w:firstLine="840"/>
        <w:rPr>
          <w:rFonts w:ascii="Times New Roman" w:hAnsi="Times New Roman"/>
          <w:sz w:val="28"/>
          <w:szCs w:val="28"/>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ind w:firstLine="900"/>
        <w:rPr>
          <w:rFonts w:ascii="Times New Roman" w:hAnsi="Times New Roman"/>
          <w:sz w:val="30"/>
          <w:szCs w:val="30"/>
          <w:u w:val="single"/>
        </w:rPr>
      </w:pPr>
    </w:p>
    <w:p>
      <w:pPr>
        <w:snapToGrid w:val="0"/>
        <w:jc w:val="center"/>
        <w:rPr>
          <w:rFonts w:ascii="Times New Roman" w:hAnsi="Times New Roman"/>
          <w:b/>
          <w:sz w:val="32"/>
          <w:szCs w:val="32"/>
        </w:rPr>
      </w:pPr>
    </w:p>
    <w:p>
      <w:pPr>
        <w:snapToGrid w:val="0"/>
        <w:jc w:val="center"/>
        <w:rPr>
          <w:rFonts w:ascii="Times New Roman" w:hAnsi="Times New Roman"/>
          <w:b/>
          <w:sz w:val="32"/>
          <w:szCs w:val="32"/>
        </w:rPr>
      </w:pPr>
      <w:r>
        <w:rPr>
          <w:rFonts w:hint="eastAsia" w:ascii="Times New Roman" w:hAnsi="Times New Roman"/>
          <w:b/>
          <w:sz w:val="32"/>
          <w:szCs w:val="32"/>
        </w:rPr>
        <w:t>国家市场监督管理总局</w:t>
      </w:r>
      <w:r>
        <w:rPr>
          <w:rFonts w:ascii="Times New Roman" w:hAnsi="Times New Roman"/>
        </w:rPr>
        <w:br w:type="page"/>
      </w:r>
    </w:p>
    <w:p>
      <w:pPr>
        <w:snapToGrid w:val="0"/>
        <w:spacing w:line="360" w:lineRule="auto"/>
        <w:jc w:val="center"/>
        <w:rPr>
          <w:rFonts w:ascii="Times New Roman" w:hAnsi="Times New Roman"/>
          <w:b/>
          <w:sz w:val="32"/>
          <w:szCs w:val="32"/>
        </w:rPr>
      </w:pPr>
      <w:r>
        <w:rPr>
          <w:rFonts w:hint="eastAsia" w:ascii="Times New Roman" w:hAnsi="Times New Roman"/>
          <w:b/>
          <w:sz w:val="32"/>
          <w:szCs w:val="32"/>
        </w:rPr>
        <w:t>应</w:t>
      </w:r>
      <w:r>
        <w:rPr>
          <w:rFonts w:ascii="Times New Roman" w:hAnsi="Times New Roman"/>
          <w:b/>
          <w:sz w:val="32"/>
          <w:szCs w:val="32"/>
        </w:rPr>
        <w:t xml:space="preserve"> </w:t>
      </w:r>
      <w:r>
        <w:rPr>
          <w:rFonts w:hint="eastAsia" w:ascii="Times New Roman" w:hAnsi="Times New Roman"/>
          <w:b/>
          <w:sz w:val="32"/>
          <w:szCs w:val="32"/>
        </w:rPr>
        <w:t>用</w:t>
      </w:r>
      <w:r>
        <w:rPr>
          <w:rFonts w:ascii="Times New Roman" w:hAnsi="Times New Roman"/>
          <w:b/>
          <w:sz w:val="32"/>
          <w:szCs w:val="32"/>
        </w:rPr>
        <w:t xml:space="preserve"> </w:t>
      </w:r>
      <w:r>
        <w:rPr>
          <w:rFonts w:hint="eastAsia" w:ascii="Times New Roman" w:hAnsi="Times New Roman"/>
          <w:b/>
          <w:sz w:val="32"/>
          <w:szCs w:val="32"/>
        </w:rPr>
        <w:t>说</w:t>
      </w:r>
      <w:r>
        <w:rPr>
          <w:rFonts w:ascii="Times New Roman" w:hAnsi="Times New Roman"/>
          <w:b/>
          <w:sz w:val="32"/>
          <w:szCs w:val="32"/>
        </w:rPr>
        <w:t xml:space="preserve"> </w:t>
      </w:r>
      <w:r>
        <w:rPr>
          <w:rFonts w:hint="eastAsia" w:ascii="Times New Roman" w:hAnsi="Times New Roman"/>
          <w:b/>
          <w:sz w:val="32"/>
          <w:szCs w:val="32"/>
        </w:rPr>
        <w:t>明</w:t>
      </w:r>
    </w:p>
    <w:p>
      <w:pPr>
        <w:snapToGrid w:val="0"/>
        <w:spacing w:line="360" w:lineRule="auto"/>
        <w:ind w:firstLine="420"/>
        <w:rPr>
          <w:rFonts w:ascii="Times New Roman" w:hAnsi="Times New Roman"/>
          <w:u w:val="single"/>
        </w:rPr>
      </w:pPr>
      <w:r>
        <w:rPr>
          <w:rFonts w:ascii="Times New Roman" w:hAnsi="Times New Roman"/>
        </w:rPr>
        <w:t xml:space="preserve">1. </w:t>
      </w:r>
      <w:bookmarkStart w:id="104" w:name="OLE_LINK1"/>
      <w:r>
        <w:rPr>
          <w:rFonts w:hint="eastAsia" w:ascii="Times New Roman" w:hAnsi="Times New Roman"/>
        </w:rPr>
        <w:t>本办法检查内容分为</w:t>
      </w:r>
      <w:r>
        <w:rPr>
          <w:rFonts w:ascii="Times New Roman" w:hAnsi="Times New Roman"/>
        </w:rPr>
        <w:t>7</w:t>
      </w:r>
      <w:r>
        <w:rPr>
          <w:rFonts w:hint="eastAsia" w:ascii="Times New Roman" w:hAnsi="Times New Roman"/>
        </w:rPr>
        <w:t>大部分</w:t>
      </w:r>
      <w:r>
        <w:rPr>
          <w:rFonts w:ascii="Times New Roman" w:hAnsi="Times New Roman"/>
        </w:rPr>
        <w:t>2</w:t>
      </w:r>
      <w:r>
        <w:rPr>
          <w:rFonts w:hint="eastAsia" w:ascii="Times New Roman" w:hAnsi="Times New Roman"/>
        </w:rPr>
        <w:t>1条</w:t>
      </w:r>
      <w:r>
        <w:rPr>
          <w:rFonts w:ascii="Times New Roman" w:hAnsi="Times New Roman"/>
        </w:rPr>
        <w:t>29</w:t>
      </w:r>
      <w:r>
        <w:rPr>
          <w:rFonts w:hint="eastAsia" w:ascii="Times New Roman" w:hAnsi="Times New Roman"/>
        </w:rPr>
        <w:t>款，应根据其满足程度和相关条款</w:t>
      </w:r>
      <w:r>
        <w:rPr>
          <w:rFonts w:ascii="Times New Roman" w:hAnsi="Times New Roman"/>
        </w:rPr>
        <w:t>“</w:t>
      </w:r>
      <w:r>
        <w:rPr>
          <w:rFonts w:hint="eastAsia" w:ascii="Times New Roman" w:hAnsi="Times New Roman"/>
        </w:rPr>
        <w:t>备注</w:t>
      </w:r>
      <w:r>
        <w:rPr>
          <w:rFonts w:ascii="Times New Roman" w:hAnsi="Times New Roman"/>
        </w:rPr>
        <w:t>”</w:t>
      </w:r>
      <w:r>
        <w:rPr>
          <w:rFonts w:hint="eastAsia" w:ascii="Times New Roman" w:hAnsi="Times New Roman"/>
        </w:rPr>
        <w:t>栏中给出的判定原则分别作出符合、不符合。</w:t>
      </w:r>
    </w:p>
    <w:bookmarkEnd w:id="104"/>
    <w:p>
      <w:pPr>
        <w:snapToGrid w:val="0"/>
        <w:spacing w:line="360" w:lineRule="auto"/>
        <w:ind w:firstLine="420"/>
        <w:rPr>
          <w:rFonts w:ascii="Times New Roman" w:hAnsi="Times New Roman"/>
        </w:rPr>
      </w:pPr>
      <w:r>
        <w:rPr>
          <w:rFonts w:ascii="Times New Roman" w:hAnsi="Times New Roman"/>
        </w:rPr>
        <w:t xml:space="preserve">2. </w:t>
      </w:r>
      <w:r>
        <w:rPr>
          <w:rFonts w:hint="eastAsia" w:ascii="Times New Roman" w:hAnsi="Times New Roman"/>
        </w:rPr>
        <w:t>企业申请材料与企业实际情况不符的，应判为不符合。</w:t>
      </w:r>
    </w:p>
    <w:p>
      <w:pPr>
        <w:snapToGrid w:val="0"/>
        <w:spacing w:line="360" w:lineRule="auto"/>
        <w:ind w:firstLine="420"/>
        <w:rPr>
          <w:rFonts w:ascii="Times New Roman" w:hAnsi="Times New Roman"/>
        </w:rPr>
      </w:pPr>
      <w:r>
        <w:rPr>
          <w:rFonts w:ascii="Times New Roman" w:hAnsi="Times New Roman"/>
        </w:rPr>
        <w:t xml:space="preserve">3. </w:t>
      </w:r>
      <w:r>
        <w:rPr>
          <w:rFonts w:hint="eastAsia" w:ascii="Times New Roman" w:hAnsi="Times New Roman"/>
        </w:rPr>
        <w:t>每款检查内容逐个判断，并在对应的</w:t>
      </w:r>
      <w:r>
        <w:rPr>
          <w:rFonts w:ascii="Times New Roman" w:hAnsi="Times New Roman"/>
        </w:rPr>
        <w:t>“</w:t>
      </w:r>
      <w:r>
        <w:rPr>
          <w:rFonts w:hint="eastAsia" w:ascii="Times New Roman" w:hAnsi="Times New Roman"/>
        </w:rPr>
        <w:t>是</w:t>
      </w:r>
      <w:r>
        <w:rPr>
          <w:rFonts w:ascii="Times New Roman" w:hAnsi="Times New Roman"/>
        </w:rPr>
        <w:t>”</w:t>
      </w:r>
      <w:r>
        <w:rPr>
          <w:rFonts w:hint="eastAsia" w:ascii="Times New Roman" w:hAnsi="Times New Roman"/>
        </w:rPr>
        <w:t>或</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的选项框中打“√”，凡在</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的选项框中打“√”的，须填写详细的不符合事实。</w:t>
      </w:r>
    </w:p>
    <w:p>
      <w:pPr>
        <w:snapToGrid w:val="0"/>
        <w:spacing w:line="360" w:lineRule="auto"/>
        <w:ind w:firstLine="420"/>
        <w:rPr>
          <w:rFonts w:ascii="Times New Roman" w:hAnsi="Times New Roman"/>
        </w:rPr>
      </w:pPr>
      <w:r>
        <w:rPr>
          <w:rFonts w:ascii="Times New Roman" w:hAnsi="Times New Roman"/>
        </w:rPr>
        <w:t>4</w:t>
      </w:r>
      <w:r>
        <w:rPr>
          <w:rFonts w:hint="eastAsia" w:ascii="Times New Roman" w:hAnsi="Times New Roman"/>
        </w:rPr>
        <w:t>．</w:t>
      </w:r>
      <w:bookmarkStart w:id="105" w:name="_Hlk177656126"/>
      <w:r>
        <w:rPr>
          <w:rFonts w:hint="eastAsia" w:ascii="Times New Roman" w:hAnsi="Times New Roman"/>
        </w:rPr>
        <w:t>全覆盖例行检查</w:t>
      </w:r>
      <w:bookmarkEnd w:id="105"/>
      <w:r>
        <w:rPr>
          <w:rFonts w:hint="eastAsia" w:ascii="Times New Roman" w:hAnsi="Times New Roman"/>
        </w:rPr>
        <w:t>结论的确定原则：经全覆盖例行检查</w:t>
      </w:r>
      <w:r>
        <w:rPr>
          <w:rFonts w:ascii="Times New Roman" w:hAnsi="Times New Roman"/>
        </w:rPr>
        <w:t>2</w:t>
      </w:r>
      <w:r>
        <w:rPr>
          <w:rFonts w:hint="eastAsia" w:ascii="Times New Roman" w:hAnsi="Times New Roman"/>
        </w:rPr>
        <w:t>1条均未发现不符合，全覆盖例行检查结论为合格。否则全覆盖例行检查结论为不合格。</w:t>
      </w: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ind w:firstLine="420"/>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pPr>
    </w:p>
    <w:p>
      <w:pPr>
        <w:spacing w:line="360" w:lineRule="auto"/>
        <w:rPr>
          <w:rFonts w:ascii="Times New Roman" w:hAnsi="Times New Roman"/>
        </w:rPr>
        <w:sectPr>
          <w:headerReference r:id="rId12" w:type="first"/>
          <w:footerReference r:id="rId13" w:type="default"/>
          <w:footerReference r:id="rId14" w:type="even"/>
          <w:pgSz w:w="11906" w:h="16838"/>
          <w:pgMar w:top="1417" w:right="1417" w:bottom="1417" w:left="1417" w:header="851" w:footer="992" w:gutter="0"/>
          <w:cols w:space="720" w:num="1"/>
          <w:docGrid w:linePitch="312" w:charSpace="0"/>
        </w:sectPr>
      </w:pPr>
    </w:p>
    <w:tbl>
      <w:tblPr>
        <w:tblStyle w:val="30"/>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检查</w:t>
            </w:r>
          </w:p>
          <w:p>
            <w:pPr>
              <w:adjustRightInd w:val="0"/>
              <w:snapToGrid w:val="0"/>
              <w:jc w:val="center"/>
              <w:rPr>
                <w:rFonts w:ascii="Times New Roman" w:hAnsi="Times New Roman"/>
                <w:b/>
                <w:bCs/>
              </w:rPr>
            </w:pPr>
            <w:r>
              <w:rPr>
                <w:rFonts w:hint="eastAsia" w:ascii="Times New Roman" w:hAnsi="Times New Roman"/>
                <w:b/>
                <w:bCs/>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检查内容和要点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检查情况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rPr>
            </w:pPr>
            <w:r>
              <w:rPr>
                <w:rFonts w:hint="eastAsia" w:ascii="Times New Roman" w:hAnsi="Times New Roman"/>
                <w:b/>
                <w:bCs/>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hint="eastAsia" w:ascii="Times New Roman" w:hAnsi="Times New Roman"/>
                <w:b/>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营业执照是否在有效期限内</w:t>
            </w:r>
            <w:r>
              <w:rPr>
                <w:rFonts w:hint="eastAsia" w:ascii="Times New Roman" w:hAnsi="Times New Roman"/>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4</w:t>
            </w:r>
            <w:r>
              <w:rPr>
                <w:rFonts w:hint="eastAsia" w:ascii="Times New Roman" w:hAnsi="Times New Roman"/>
              </w:rPr>
              <w:t>）款，若为填写、打印错误允许勘误，此类情况不判为不符合。</w:t>
            </w:r>
          </w:p>
          <w:p>
            <w:pPr>
              <w:snapToGrid w:val="0"/>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4</w:t>
            </w:r>
            <w:r>
              <w:rPr>
                <w:rFonts w:hint="eastAsia" w:ascii="Times New Roman" w:hAnsi="Times New Roman"/>
              </w:rPr>
              <w:t>）款，任意款为否时，均判为不符合。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w:t>
            </w:r>
            <w:r>
              <w:rPr>
                <w:rFonts w:hint="eastAsia" w:ascii="Times New Roman" w:hAnsi="Times New Roman"/>
              </w:rPr>
              <w:t>）生产许可证证书载明的企业名称、住所相关信息与营业执照是否一致。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3</w:t>
            </w:r>
            <w:r>
              <w:rPr>
                <w:rFonts w:hint="eastAsia" w:ascii="Times New Roman" w:hAnsi="Times New Roman"/>
              </w:rPr>
              <w:t>）生产许可证证书载明的地址与实际生产地址是否一致。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6" w:hRule="atLeast"/>
          <w:jc w:val="center"/>
        </w:trPr>
        <w:tc>
          <w:tcPr>
            <w:tcW w:w="717"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4</w:t>
            </w:r>
            <w:r>
              <w:rPr>
                <w:rFonts w:hint="eastAsia" w:ascii="Times New Roman" w:hAnsi="Times New Roman"/>
              </w:rPr>
              <w:t>）实际生产地址与营业执照登记住所是否一致（实际生产地址应与营业执照住所同地址，若不同或有多个生产地址，该生产地址应经市场监管部门登记或备案）。</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left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left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1.2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检验检测报告</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5</w:t>
            </w:r>
            <w:r>
              <w:rPr>
                <w:rFonts w:hint="eastAsia" w:ascii="Times New Roman" w:hAnsi="Times New Roman"/>
              </w:rPr>
              <w:t>）企业申请时提交的检验检测报告是否满足以下要求：</w:t>
            </w:r>
          </w:p>
          <w:p>
            <w:pPr>
              <w:numPr>
                <w:ilvl w:val="255"/>
                <w:numId w:val="0"/>
              </w:numPr>
              <w:snapToGrid w:val="0"/>
              <w:ind w:firstLine="420" w:firstLineChars="200"/>
              <w:rPr>
                <w:rFonts w:ascii="Times New Roman" w:hAnsi="Times New Roman"/>
              </w:rPr>
            </w:pPr>
            <w:r>
              <w:rPr>
                <w:rFonts w:hint="eastAsia" w:ascii="Times New Roman" w:hAnsi="Times New Roman"/>
              </w:rPr>
              <w:t>检验检测报告应为所申请产品单元的产品规格的型式检验报告、委托产品检验检测报告或省级以上政府监督检验报告中的任意一类报告。</w:t>
            </w:r>
          </w:p>
          <w:p>
            <w:pPr>
              <w:snapToGrid w:val="0"/>
              <w:ind w:firstLine="420"/>
              <w:rPr>
                <w:rFonts w:ascii="Times New Roman" w:hAnsi="Times New Roman"/>
              </w:rPr>
            </w:pPr>
            <w:r>
              <w:rPr>
                <w:rFonts w:ascii="Times New Roman" w:hAnsi="Times New Roman"/>
              </w:rPr>
              <w:t>1</w:t>
            </w:r>
            <w:r>
              <w:rPr>
                <w:rFonts w:hint="eastAsia" w:ascii="Times New Roman" w:hAnsi="Times New Roman"/>
              </w:rPr>
              <w:t>个产品单元的产品规格应提交</w:t>
            </w:r>
            <w:r>
              <w:rPr>
                <w:rFonts w:ascii="Times New Roman" w:hAnsi="Times New Roman"/>
              </w:rPr>
              <w:t>1</w:t>
            </w:r>
            <w:r>
              <w:rPr>
                <w:rFonts w:hint="eastAsia" w:ascii="Times New Roman" w:hAnsi="Times New Roman"/>
              </w:rPr>
              <w:t>份覆盖本细则附件</w:t>
            </w:r>
            <w:r>
              <w:rPr>
                <w:rFonts w:ascii="Times New Roman" w:hAnsi="Times New Roman"/>
              </w:rPr>
              <w:t>1</w:t>
            </w:r>
            <w:r>
              <w:rPr>
                <w:rFonts w:hint="eastAsia" w:ascii="Times New Roman" w:hAnsi="Times New Roman"/>
              </w:rPr>
              <w:t>规定的产品检验检测项目的合格报告，报告中的检验检测项目不得为多份检验检测报告组合。</w:t>
            </w:r>
          </w:p>
          <w:p>
            <w:pPr>
              <w:snapToGrid w:val="0"/>
              <w:ind w:firstLine="420" w:firstLineChars="200"/>
              <w:rPr>
                <w:rFonts w:ascii="Times New Roman" w:hAnsi="Times New Roman"/>
              </w:rPr>
            </w:pPr>
            <w:r>
              <w:rPr>
                <w:rFonts w:hint="eastAsia" w:ascii="Times New Roman" w:hAnsi="Times New Roman"/>
              </w:rPr>
              <w:t>产品检验检测报告应为</w:t>
            </w:r>
            <w:r>
              <w:rPr>
                <w:rFonts w:ascii="Times New Roman" w:hAnsi="Times New Roman"/>
              </w:rPr>
              <w:t>6</w:t>
            </w:r>
            <w:r>
              <w:rPr>
                <w:rFonts w:hint="eastAsia" w:ascii="Times New Roman" w:hAnsi="Times New Roman"/>
              </w:rPr>
              <w:t>个月内的合格检验检测报告。</w:t>
            </w:r>
          </w:p>
          <w:p>
            <w:pPr>
              <w:snapToGrid w:val="0"/>
              <w:ind w:firstLine="420" w:firstLineChars="200"/>
              <w:rPr>
                <w:rFonts w:ascii="Times New Roman" w:hAnsi="Times New Roman"/>
                <w:i/>
                <w:iCs/>
              </w:rPr>
            </w:pPr>
            <w:r>
              <w:rPr>
                <w:rFonts w:hint="eastAsia" w:ascii="Times New Roman" w:hAnsi="Times New Roman"/>
              </w:rPr>
              <w:t>出具报告的检验检测机构应具备相应检验项目资质，企业应提供检验检测机构有效的</w:t>
            </w:r>
            <w:r>
              <w:rPr>
                <w:rFonts w:ascii="Times New Roman" w:hAnsi="Times New Roman"/>
              </w:rPr>
              <w:t>CMA</w:t>
            </w:r>
            <w:r>
              <w:rPr>
                <w:rFonts w:hint="eastAsia" w:ascii="Times New Roman" w:hAnsi="Times New Roman"/>
              </w:rPr>
              <w:t>资质认定证书及其附件。</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w:t>
            </w:r>
            <w:r>
              <w:rPr>
                <w:rFonts w:hint="eastAsia" w:ascii="Times New Roman" w:hAnsi="Times New Roman"/>
              </w:rPr>
              <w:t>检验检测报告中企业名称、生产地址等信息与申请信息不一致的，判为不符合。</w:t>
            </w:r>
          </w:p>
          <w:p>
            <w:pPr>
              <w:snapToGrid w:val="0"/>
              <w:rPr>
                <w:rFonts w:ascii="Times New Roman" w:hAnsi="Times New Roman"/>
              </w:rPr>
            </w:pPr>
            <w:r>
              <w:rPr>
                <w:rFonts w:ascii="Times New Roman" w:hAnsi="Times New Roman"/>
              </w:rPr>
              <w:t>2.</w:t>
            </w:r>
            <w:r>
              <w:rPr>
                <w:rFonts w:hint="eastAsia" w:ascii="Times New Roman" w:hAnsi="Times New Roman"/>
              </w:rPr>
              <w:t>检验检测报告产品名称与企业所申请产品单元的产品规格名称不一致，判为不符合。</w:t>
            </w:r>
          </w:p>
          <w:p>
            <w:pPr>
              <w:snapToGrid w:val="0"/>
              <w:rPr>
                <w:rFonts w:ascii="Times New Roman" w:hAnsi="Times New Roman"/>
              </w:rPr>
            </w:pPr>
            <w:r>
              <w:rPr>
                <w:rFonts w:ascii="Times New Roman" w:hAnsi="Times New Roman"/>
              </w:rPr>
              <w:t>3.</w:t>
            </w:r>
            <w:r>
              <w:rPr>
                <w:rFonts w:hint="eastAsia" w:ascii="Times New Roman" w:hAnsi="Times New Roman"/>
              </w:rPr>
              <w:t>检验检测报告检验项目未覆盖本细则附件</w:t>
            </w:r>
            <w:r>
              <w:rPr>
                <w:rFonts w:ascii="Times New Roman" w:hAnsi="Times New Roman"/>
              </w:rPr>
              <w:t>1</w:t>
            </w:r>
            <w:r>
              <w:rPr>
                <w:rFonts w:hint="eastAsia" w:ascii="Times New Roman" w:hAnsi="Times New Roman"/>
              </w:rPr>
              <w:t>规定的检验检测项目，判为不符合。</w:t>
            </w:r>
          </w:p>
          <w:p>
            <w:pPr>
              <w:snapToGrid w:val="0"/>
              <w:rPr>
                <w:rFonts w:ascii="Times New Roman" w:hAnsi="Times New Roman"/>
              </w:rPr>
            </w:pPr>
            <w:r>
              <w:rPr>
                <w:rFonts w:ascii="Times New Roman" w:hAnsi="Times New Roman"/>
              </w:rPr>
              <w:t>4.</w:t>
            </w:r>
            <w:r>
              <w:rPr>
                <w:rFonts w:hint="eastAsia" w:ascii="Times New Roman" w:hAnsi="Times New Roman"/>
              </w:rPr>
              <w:t>检验检测报告存在多份检验检测报告组合的情况，判为不符合。</w:t>
            </w:r>
          </w:p>
          <w:p>
            <w:pPr>
              <w:snapToGrid w:val="0"/>
              <w:rPr>
                <w:rFonts w:ascii="Times New Roman" w:hAnsi="Times New Roman"/>
              </w:rPr>
            </w:pPr>
            <w:r>
              <w:rPr>
                <w:rFonts w:ascii="Times New Roman" w:hAnsi="Times New Roman"/>
              </w:rPr>
              <w:t>5.</w:t>
            </w:r>
            <w:r>
              <w:rPr>
                <w:rFonts w:hint="eastAsia" w:ascii="Times New Roman" w:hAnsi="Times New Roman"/>
              </w:rPr>
              <w:t>产品检验检测报告不是</w:t>
            </w:r>
            <w:r>
              <w:rPr>
                <w:rFonts w:ascii="Times New Roman" w:hAnsi="Times New Roman"/>
              </w:rPr>
              <w:t>6</w:t>
            </w:r>
            <w:r>
              <w:rPr>
                <w:rFonts w:hint="eastAsia" w:ascii="Times New Roman" w:hAnsi="Times New Roman"/>
              </w:rPr>
              <w:t>个月内合格检验检测报告的，判为不符合。</w:t>
            </w:r>
          </w:p>
          <w:p>
            <w:pPr>
              <w:snapToGrid w:val="0"/>
              <w:rPr>
                <w:rFonts w:ascii="Times New Roman" w:hAnsi="Times New Roman"/>
              </w:rPr>
            </w:pPr>
            <w:r>
              <w:rPr>
                <w:rFonts w:ascii="Times New Roman" w:hAnsi="Times New Roman"/>
              </w:rPr>
              <w:t>6.</w:t>
            </w:r>
            <w:r>
              <w:rPr>
                <w:rFonts w:hint="eastAsia" w:ascii="Times New Roman" w:hAnsi="Times New Roman"/>
              </w:rPr>
              <w:t>检验检测机构</w:t>
            </w:r>
            <w:r>
              <w:rPr>
                <w:rFonts w:ascii="Times New Roman" w:hAnsi="Times New Roman"/>
              </w:rPr>
              <w:t>CMA</w:t>
            </w:r>
            <w:r>
              <w:rPr>
                <w:rFonts w:hint="eastAsia" w:ascii="Times New Roman" w:hAnsi="Times New Roman"/>
              </w:rPr>
              <w:t>资质认定证书失效（检验检测报告签发时），或者检测能力未覆盖本细则规定的产品标准和检验检测标准，判为不符合。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6</w:t>
            </w:r>
            <w:r>
              <w:rPr>
                <w:rFonts w:hint="eastAsia" w:ascii="Times New Roman" w:hAnsi="Times New Roman"/>
              </w:rPr>
              <w:t>）是否按规定配备了与企业规模、产品类别、风险等级相适应的质量安全总监，是否经培训考核合格并保存培训、考核记录，是否有任职文件。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7</w:t>
            </w:r>
            <w:r>
              <w:rPr>
                <w:rFonts w:hint="eastAsia" w:ascii="Times New Roman" w:hAnsi="Times New Roman"/>
              </w:rPr>
              <w:t>）是否按规定配备了与企业规模、产品类别、风险等级相适应的质量安全员，是否经培训考核合格并保存培训、考核记录，是否有任职文件。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技术</w:t>
            </w:r>
          </w:p>
          <w:p>
            <w:pPr>
              <w:snapToGrid w:val="0"/>
              <w:jc w:val="center"/>
              <w:rPr>
                <w:rFonts w:ascii="Times New Roman" w:hAnsi="Times New Roman"/>
              </w:rPr>
            </w:pPr>
            <w:r>
              <w:rPr>
                <w:rFonts w:hint="eastAsia" w:ascii="Times New Roman" w:hAnsi="Times New Roman"/>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8</w:t>
            </w:r>
            <w:r>
              <w:rPr>
                <w:rFonts w:hint="eastAsia" w:ascii="Times New Roman" w:hAnsi="Times New Roman"/>
              </w:rPr>
              <w:t>）技术人员是否熟悉所申请的产品技术要求和相关标准。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2.4</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9</w:t>
            </w:r>
            <w:r>
              <w:rPr>
                <w:rFonts w:hint="eastAsia" w:ascii="Times New Roman" w:hAnsi="Times New Roman"/>
              </w:rPr>
              <w:t>）检验检测人员是否经过培训和考核，并经授权；是否保存培训、考核记录和授权文件；</w:t>
            </w:r>
          </w:p>
          <w:p>
            <w:pPr>
              <w:snapToGrid w:val="0"/>
              <w:rPr>
                <w:rFonts w:ascii="Times New Roman" w:hAnsi="Times New Roman"/>
              </w:rPr>
            </w:pPr>
            <w:r>
              <w:rPr>
                <w:rFonts w:hint="eastAsia" w:ascii="Times New Roman" w:hAnsi="Times New Roman"/>
              </w:rPr>
              <w:t>观察检验检测人员进行进货检验、过程检验检测、出厂检验，是否能够规范操作，其操作是否符合检验检测规程，并正确作出判断。</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检验检测人员无培训、无考核记录、无授权，或检验检测人员培训、考核记录不全、操作不规范、操作不符合检验检测规程，</w:t>
            </w:r>
            <w:r>
              <w:rPr>
                <w:rFonts w:hint="eastAsia" w:ascii="Times New Roman" w:hAnsi="Times New Roman"/>
                <w:lang w:bidi="ar"/>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2.5</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10</w:t>
            </w:r>
            <w:r>
              <w:rPr>
                <w:rFonts w:hint="eastAsia" w:ascii="Times New Roman" w:hAnsi="Times New Roman"/>
              </w:rPr>
              <w:t>）现场观察每一关键工序、质量控制点、特殊过程等实际生产操作情况，操作人员是否能按照技术工艺文件的规定熟练操作。</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p>
            <w:pPr>
              <w:snapToGrid w:val="0"/>
              <w:jc w:val="left"/>
              <w:rPr>
                <w:rFonts w:ascii="Times New Roman" w:hAnsi="Times New Roman"/>
              </w:rPr>
            </w:pP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操作人员操作不符合技术工艺文件的规定或操作不熟练，判为不符合。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rPr>
            </w:pPr>
            <w:r>
              <w:rPr>
                <w:rFonts w:hint="eastAsia" w:ascii="Times New Roman" w:hAnsi="Times New Roman"/>
                <w:b/>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3.1</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11</w:t>
            </w:r>
            <w:r>
              <w:rPr>
                <w:rFonts w:hint="eastAsia" w:ascii="Times New Roman" w:hAnsi="Times New Roman"/>
              </w:rPr>
              <w:t>）企业是否具备满足本细则表3-1规定的，与其生产、检验检测所需的场所设施，并运行正常。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1.企业场所设施不能满足生产、检验检测要求，则判为不符合。</w:t>
            </w:r>
          </w:p>
          <w:p>
            <w:pPr>
              <w:snapToGrid w:val="0"/>
              <w:rPr>
                <w:rFonts w:ascii="Times New Roman" w:hAnsi="Times New Roman"/>
              </w:rPr>
            </w:pPr>
            <w:r>
              <w:rPr>
                <w:rFonts w:hint="eastAsia" w:ascii="Times New Roman" w:hAnsi="Times New Roman"/>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12</w:t>
            </w:r>
            <w:r>
              <w:rPr>
                <w:rFonts w:hint="eastAsia" w:ascii="Times New Roman" w:hAnsi="Times New Roman"/>
              </w:rPr>
              <w:t>）企业是否具备满足本细则表</w:t>
            </w:r>
            <w:r>
              <w:rPr>
                <w:rFonts w:ascii="Times New Roman" w:hAnsi="Times New Roman"/>
              </w:rPr>
              <w:t>3-2</w:t>
            </w:r>
            <w:r>
              <w:rPr>
                <w:rFonts w:hint="eastAsia" w:ascii="Times New Roman" w:hAnsi="Times New Roman"/>
              </w:rPr>
              <w:t>规定的，与其生产产品、生产工艺相适应的生产设备，并运行正常。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企业实际生产设备若缺少本细则表</w:t>
            </w:r>
            <w:r>
              <w:rPr>
                <w:rFonts w:ascii="Times New Roman" w:hAnsi="Times New Roman"/>
              </w:rPr>
              <w:t>3-2</w:t>
            </w:r>
            <w:r>
              <w:rPr>
                <w:rFonts w:hint="eastAsia" w:ascii="Times New Roman" w:hAnsi="Times New Roman"/>
              </w:rPr>
              <w:t>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13</w:t>
            </w:r>
            <w:r>
              <w:rPr>
                <w:rFonts w:hint="eastAsia" w:ascii="Times New Roman" w:hAnsi="Times New Roman"/>
              </w:rPr>
              <w:t>）企业是否具备满足本细则表</w:t>
            </w:r>
            <w:r>
              <w:rPr>
                <w:rFonts w:ascii="Times New Roman" w:hAnsi="Times New Roman"/>
              </w:rPr>
              <w:t>3-3</w:t>
            </w:r>
            <w:r>
              <w:rPr>
                <w:rFonts w:hint="eastAsia" w:ascii="Times New Roman" w:hAnsi="Times New Roman"/>
              </w:rPr>
              <w:t>规定的检验检测设备，并持有有效的计量检定或校准证书（报告），证明其性能符合规定要求且保持在可信状态。</w:t>
            </w:r>
          </w:p>
          <w:p>
            <w:pPr>
              <w:snapToGrid w:val="0"/>
              <w:rPr>
                <w:rFonts w:ascii="Times New Roman" w:hAnsi="Times New Roman"/>
              </w:rPr>
            </w:pPr>
            <w:r>
              <w:rPr>
                <w:rFonts w:hint="eastAsia" w:ascii="Times New Roman" w:hAnsi="Times New Roman"/>
              </w:rPr>
              <w:t>本细则表3-3中标识“*”的检验检测设备，企业可不具备，允许企业委托具备CMA资质的第三方检验检测机构检验检测。</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beforeLines="10"/>
            </w:pPr>
            <w:r>
              <w:rPr>
                <w:rFonts w:hint="eastAsia"/>
              </w:rPr>
              <w:t>1.企业实际检验检测设备若缺少或不满足本细则表</w:t>
            </w:r>
            <w:r>
              <w:t>3-3</w:t>
            </w:r>
            <w:r>
              <w:rPr>
                <w:rFonts w:hint="eastAsia"/>
              </w:rPr>
              <w:t>中的任一要求，或未持有有效的计量检定或校准证书（报告），或不能正常使用的，判为不符合。</w:t>
            </w:r>
          </w:p>
          <w:p>
            <w:pPr>
              <w:adjustRightInd w:val="0"/>
              <w:snapToGrid w:val="0"/>
              <w:spacing w:before="24" w:beforeLines="10"/>
              <w:rPr>
                <w:rFonts w:ascii="Times New Roman" w:hAnsi="Times New Roman"/>
              </w:rPr>
            </w:pPr>
            <w:r>
              <w:rPr>
                <w:rFonts w:hint="eastAsia" w:ascii="Times New Roman" w:hAnsi="Times New Roman"/>
              </w:rPr>
              <w:t>2. 不具备表3-3中标识“*”检验检测设备且无委托检验检测报告的，判为不符合。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b/>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14</w:t>
            </w:r>
            <w:r>
              <w:rPr>
                <w:rFonts w:hint="eastAsia" w:ascii="Times New Roman" w:hAnsi="Times New Roman"/>
              </w:rPr>
              <w:t>）企业是否建立了产品质量安全管理制度，实施内部审核与管理评审，并保存运行记录。包括但不限于：主要负责人、质量安全总监和质量安全员的设立、调整、岗位职责以及质量安全总监和质量安全员的培训考核要求。</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企业未建立落实产品质量安全主体责任的质量安全管理制度（如《风险管控清单》、《日管控、周排查、月调度制度》等），落实产品质量安全管理制度与申请产品不相适应或管理制度不健全，或未</w:t>
            </w:r>
            <w:r>
              <w:rPr>
                <w:rFonts w:hint="eastAsia" w:ascii="Times New Roman" w:hAnsi="Times New Roman"/>
                <w:shd w:val="clear" w:color="000000" w:fill="FFFFFF"/>
              </w:rPr>
              <w:t>实施内部审核与管理评审</w:t>
            </w:r>
            <w:r>
              <w:rPr>
                <w:rFonts w:hint="eastAsia" w:ascii="Times New Roman" w:hAnsi="Times New Roman"/>
              </w:rPr>
              <w:t>，或运行记录不全，判为不符合。</w:t>
            </w:r>
            <w:r>
              <w:rPr>
                <w:rFonts w:ascii="Times New Roman" w:hAnsi="Times New Roman"/>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15</w:t>
            </w:r>
            <w:r>
              <w:rPr>
                <w:rFonts w:hint="eastAsia" w:ascii="Times New Roman" w:hAnsi="Times New Roman"/>
              </w:rPr>
              <w:t>）企业是否建立了产品质量安全追溯制度，企业出厂产品的相关信息是否可追溯。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未建立产品质量安全追溯制度、建立了产品质量安全追溯制度但执行不到位，判为不符合。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rPr>
            </w:pPr>
            <w:r>
              <w:rPr>
                <w:rFonts w:ascii="Times New Roman" w:hAnsi="Times New Roman"/>
                <w:b/>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工艺流程</w:t>
            </w:r>
          </w:p>
        </w:tc>
        <w:tc>
          <w:tcPr>
            <w:tcW w:w="4252"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t>16</w:t>
            </w:r>
            <w:r>
              <w:rPr>
                <w:rFonts w:hint="eastAsia" w:ascii="Times New Roman" w:hAnsi="Times New Roman"/>
              </w:rPr>
              <w:t>）工艺流程图是否与其生产实际相吻合。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16</w:t>
            </w:r>
            <w:r>
              <w:rPr>
                <w:rFonts w:hint="eastAsia" w:ascii="Times New Roman" w:hAnsi="Times New Roman"/>
              </w:rPr>
              <w:t>）或</w:t>
            </w:r>
            <w:r>
              <w:rPr>
                <w:rFonts w:ascii="Times New Roman" w:hAnsi="Times New Roman"/>
              </w:rPr>
              <w:t>17</w:t>
            </w:r>
            <w:r>
              <w:rPr>
                <w:rFonts w:hint="eastAsia" w:ascii="Times New Roman" w:hAnsi="Times New Roman"/>
              </w:rPr>
              <w:t>）任意一款为</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17</w:t>
            </w:r>
            <w:r>
              <w:rPr>
                <w:rFonts w:hint="eastAsia" w:ascii="Times New Roman" w:hAnsi="Times New Roman"/>
              </w:rPr>
              <w:t>）是否标明关键工序、质量控制点。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rPr>
            </w:pPr>
            <w:r>
              <w:rPr>
                <w:rFonts w:ascii="Times New Roman" w:hAnsi="Times New Roman"/>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18</w:t>
            </w:r>
            <w:r>
              <w:rPr>
                <w:rFonts w:hint="eastAsia" w:ascii="Times New Roman" w:hAnsi="Times New Roman"/>
              </w:rPr>
              <w:t>）技术工艺文件是否齐全，是否有工艺要求、不合格品的处置规定等。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18</w:t>
            </w:r>
            <w:r>
              <w:rPr>
                <w:rFonts w:hint="eastAsia" w:ascii="Times New Roman" w:hAnsi="Times New Roman"/>
              </w:rPr>
              <w:t>）～</w:t>
            </w:r>
            <w:r>
              <w:rPr>
                <w:rFonts w:ascii="Times New Roman" w:hAnsi="Times New Roman"/>
              </w:rPr>
              <w:t>20</w:t>
            </w:r>
            <w:r>
              <w:rPr>
                <w:rFonts w:hint="eastAsia" w:ascii="Times New Roman" w:hAnsi="Times New Roman"/>
              </w:rPr>
              <w:t>）任意一款为</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19</w:t>
            </w:r>
            <w:r>
              <w:rPr>
                <w:rFonts w:hint="eastAsia" w:ascii="Times New Roman" w:hAnsi="Times New Roman"/>
              </w:rPr>
              <w:t>）对识别和确认的所有关键工序、质量控制点，是否均编制相关工艺文件。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20</w:t>
            </w:r>
            <w:r>
              <w:rPr>
                <w:rFonts w:hint="eastAsia" w:ascii="Times New Roman" w:hAnsi="Times New Roman"/>
              </w:rPr>
              <w:t>）技术工艺文件是否符合标准要求，是否明确了具体的控制参数，是否经过审批、受控。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21</w:t>
            </w:r>
            <w:r>
              <w:rPr>
                <w:rFonts w:hint="eastAsia" w:ascii="Times New Roman" w:hAnsi="Times New Roman"/>
              </w:rPr>
              <w:t>）</w:t>
            </w:r>
            <w:r>
              <w:t>是否对采购</w:t>
            </w:r>
            <w:r>
              <w:rPr>
                <w:rFonts w:hint="eastAsia"/>
              </w:rPr>
              <w:t>主要原材料及零部件</w:t>
            </w:r>
            <w:r>
              <w:t>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21</w:t>
            </w:r>
            <w:r>
              <w:rPr>
                <w:rFonts w:hint="eastAsia" w:ascii="Times New Roman" w:hAnsi="Times New Roman"/>
              </w:rPr>
              <w:t>）～</w:t>
            </w:r>
            <w:r>
              <w:rPr>
                <w:rFonts w:ascii="Times New Roman" w:hAnsi="Times New Roman"/>
              </w:rPr>
              <w:t>22</w:t>
            </w:r>
            <w:r>
              <w:rPr>
                <w:rFonts w:hint="eastAsia" w:ascii="Times New Roman" w:hAnsi="Times New Roman"/>
              </w:rPr>
              <w:t>）任一款为</w:t>
            </w:r>
            <w:r>
              <w:rPr>
                <w:rFonts w:ascii="Times New Roman" w:hAnsi="Times New Roman"/>
              </w:rPr>
              <w:t>“</w:t>
            </w:r>
            <w:r>
              <w:rPr>
                <w:rFonts w:hint="eastAsia" w:ascii="Times New Roman" w:hAnsi="Times New Roman"/>
              </w:rPr>
              <w:t>否</w:t>
            </w:r>
            <w:r>
              <w:rPr>
                <w:rFonts w:ascii="Times New Roman" w:hAnsi="Times New Roman"/>
              </w:rPr>
              <w:t>”</w:t>
            </w:r>
            <w:r>
              <w:rPr>
                <w:rFonts w:hint="eastAsia" w:ascii="Times New Roman" w:hAnsi="Times New Roman"/>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t>2</w:t>
            </w:r>
            <w:r>
              <w:rPr>
                <w:rFonts w:hint="eastAsia"/>
              </w:rPr>
              <w:t>2</w:t>
            </w:r>
            <w:r>
              <w:t>）是否编制了检验检测规程，是否经过审批、受控，其内容是否完整正确（应包括检验检测频次、检验检测样品数、抽样方式、检验检测项目、检验检测方法、检验检测结果判定及处理）。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ascii="Times New Roman" w:hAnsi="Times New Roman"/>
                <w:b/>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hint="eastAsia" w:ascii="Times New Roman" w:hAnsi="Times New Roman"/>
                <w:b/>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47"/>
              <w:numPr>
                <w:ilvl w:val="0"/>
                <w:numId w:val="5"/>
              </w:numPr>
              <w:ind w:left="0"/>
              <w:rPr>
                <w:rFonts w:ascii="Times New Roman" w:hAnsi="Times New Roman"/>
              </w:rPr>
            </w:pPr>
            <w:r>
              <w:rPr>
                <w:rFonts w:ascii="Times New Roman" w:hAnsi="Times New Roman"/>
              </w:rPr>
              <w:t>23</w:t>
            </w:r>
            <w:r>
              <w:rPr>
                <w:rFonts w:hint="eastAsia" w:ascii="Times New Roman" w:hAnsi="Times New Roman"/>
              </w:rPr>
              <w:t>）主要原材料及零部件是否按要求进行检验或验收，并保存检验或验收记录。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未对主要原材料及零部件按要求进行检验或验收并保存检验或验收记录，检验或验收记录不全，判为不符合。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6.2</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rPr>
            </w:pPr>
            <w:r>
              <w:rPr>
                <w:rFonts w:ascii="Times New Roman" w:hAnsi="Times New Roman"/>
              </w:rPr>
              <w:t>24</w:t>
            </w:r>
            <w:r>
              <w:rPr>
                <w:rFonts w:hint="eastAsia" w:ascii="Times New Roman" w:hAnsi="Times New Roman"/>
              </w:rPr>
              <w:t>）是否按技术工艺文件要求对每一关键工序、质量控制点的主要工艺参数进行了控制并记录。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未进行控制，无记录或记录不完整，判为不符合。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6.3</w:t>
            </w:r>
          </w:p>
        </w:tc>
        <w:tc>
          <w:tcPr>
            <w:tcW w:w="696" w:type="dxa"/>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25</w:t>
            </w:r>
            <w:r>
              <w:rPr>
                <w:rFonts w:hint="eastAsia" w:ascii="Times New Roman" w:hAnsi="Times New Roman"/>
              </w:rPr>
              <w:t>）成品是否按产品标准的规定进行出厂检验，并保存记录。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bCs/>
              </w:rPr>
            </w:pPr>
            <w:r>
              <w:rPr>
                <w:bCs/>
              </w:rPr>
              <w:t>1.未按照标准规定进行出厂检验，或未保存出厂检验记录，判为不符合。</w:t>
            </w:r>
          </w:p>
          <w:p>
            <w:pPr>
              <w:snapToGrid w:val="0"/>
              <w:rPr>
                <w:rFonts w:ascii="Times New Roman" w:hAnsi="Times New Roman"/>
              </w:rPr>
            </w:pPr>
            <w:r>
              <w:rPr>
                <w:bCs/>
              </w:rPr>
              <w:t>2.对于细则中规定可以委托检验检测的项目，无检验检测报告，判为不符合。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6.4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26</w:t>
            </w:r>
            <w:r>
              <w:rPr>
                <w:rFonts w:hint="eastAsia" w:ascii="Times New Roman" w:hAnsi="Times New Roman"/>
              </w:rPr>
              <w:t>）对不合格品是否按规定进行处置并保存相关记录。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未按规定进行处置，未保存相关记录或记录不完整，判为不符合。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sz w:val="20"/>
                <w:szCs w:val="20"/>
              </w:rPr>
            </w:pPr>
            <w:r>
              <w:rPr>
                <w:rFonts w:ascii="Times New Roman" w:hAnsi="Times New Roman"/>
              </w:rPr>
              <w:t>6.5</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sz w:val="20"/>
                <w:szCs w:val="20"/>
              </w:rPr>
            </w:pPr>
            <w:r>
              <w:rPr>
                <w:rFonts w:hint="eastAsia" w:ascii="Times New Roman" w:hAnsi="Times New Roman"/>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27</w:t>
            </w:r>
            <w:r>
              <w:rPr>
                <w:rFonts w:hint="eastAsia" w:ascii="Times New Roman" w:hAnsi="Times New Roman"/>
              </w:rPr>
              <w:t>）是否制定了产品贮存的相关规定，规定是否满足标准对产品贮存的相关要求。产品是否依照规定贮存并有贮存记录。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未制定产品贮存的相关规定，规定不满足标准对产品贮存的相关要求，未依照规定贮存并有贮存记录或记录不完整，判为不符合。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rPr>
            </w:pPr>
            <w:r>
              <w:rPr>
                <w:rFonts w:hint="eastAsia" w:ascii="Times New Roman" w:hAnsi="Times New Roman"/>
                <w:b/>
              </w:rPr>
              <w:t>7</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
              </w:rPr>
            </w:pPr>
            <w:r>
              <w:rPr>
                <w:rFonts w:hint="eastAsia" w:ascii="Times New Roman" w:hAnsi="Times New Roman"/>
                <w:b/>
              </w:rPr>
              <w:t>产品标识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ascii="Times New Roman" w:hAnsi="Times New Roman"/>
              </w:rPr>
              <w:t>7.1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rPr>
            </w:pPr>
            <w:r>
              <w:rPr>
                <w:rFonts w:hint="eastAsia" w:ascii="Times New Roman" w:hAnsi="Times New Roman"/>
              </w:rPr>
              <w:t>产品标识</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28</w:t>
            </w:r>
            <w:r>
              <w:rPr>
                <w:rFonts w:hint="eastAsia" w:ascii="Times New Roman" w:hAnsi="Times New Roman"/>
              </w:rPr>
              <w:t>）产品标签标识是否符合产品标准和</w:t>
            </w:r>
            <w:r>
              <w:rPr>
                <w:rFonts w:ascii="Times New Roman" w:hAnsi="Times New Roman"/>
              </w:rPr>
              <w:t>GB 4806系列标准</w:t>
            </w:r>
            <w:r>
              <w:rPr>
                <w:rFonts w:hint="eastAsia" w:ascii="Times New Roman" w:hAnsi="Times New Roman"/>
              </w:rPr>
              <w:t>的要求。是否在包装、说明书或产品标签上注明使用方法、使用注意事项、用途、产品使用环境、使用温度、使用的原辅材料类型、装配注意事项、清洗方法及使用不当有可能造成伤害等文字、图示及警示内容。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产品标签标识不满足产品标准和</w:t>
            </w:r>
            <w:r>
              <w:rPr>
                <w:rFonts w:ascii="Times New Roman" w:hAnsi="Times New Roman"/>
              </w:rPr>
              <w:t>GB 4806系列标准</w:t>
            </w:r>
            <w:r>
              <w:rPr>
                <w:rFonts w:hint="eastAsia" w:ascii="Times New Roman" w:hAnsi="Times New Roman"/>
              </w:rPr>
              <w:t>规定的要求。未在包装、说明书或产品标签上注明使用方法、使用注意事项、用途、产品使用环境、使用温度、使用的原辅材料类型、装配注意事项、清洗方法及使用不当有可能造成伤害等文字、图示及警示内容，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cantSplit/>
          <w:trHeight w:val="799" w:hRule="atLeast"/>
          <w:jc w:val="center"/>
        </w:trPr>
        <w:tc>
          <w:tcPr>
            <w:tcW w:w="717"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696" w:type="dxa"/>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29</w:t>
            </w:r>
            <w:r>
              <w:rPr>
                <w:rFonts w:hint="eastAsia" w:ascii="Times New Roman" w:hAnsi="Times New Roman"/>
              </w:rPr>
              <w:t>）是否在其产品或者包装上标注了生产许可证标志和编号。</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hint="eastAsia" w:ascii="Times New Roman" w:hAnsi="Times New Roman"/>
              </w:rPr>
              <w:t>未标注生产许可证标志和编号的，判为不符合。</w:t>
            </w:r>
          </w:p>
        </w:tc>
      </w:tr>
    </w:tbl>
    <w:p>
      <w:pPr>
        <w:rPr>
          <w:rFonts w:ascii="Times New Roman" w:hAnsi="Times New Roman"/>
        </w:rPr>
        <w:sectPr>
          <w:headerReference r:id="rId15" w:type="default"/>
          <w:pgSz w:w="16838" w:h="11906" w:orient="landscape"/>
          <w:pgMar w:top="1418" w:right="1418" w:bottom="1418" w:left="1418" w:header="851" w:footer="992" w:gutter="0"/>
          <w:cols w:space="720" w:num="1"/>
          <w:docGrid w:linePitch="312" w:charSpace="0"/>
        </w:sectPr>
      </w:pPr>
    </w:p>
    <w:p>
      <w:pPr>
        <w:pStyle w:val="3"/>
        <w:rPr>
          <w:b/>
          <w:sz w:val="28"/>
          <w:szCs w:val="28"/>
        </w:rPr>
      </w:pPr>
      <w:bookmarkStart w:id="106" w:name="_Toc183008371"/>
      <w:r>
        <w:rPr>
          <w:rFonts w:hint="eastAsia"/>
          <w:sz w:val="28"/>
          <w:szCs w:val="28"/>
        </w:rPr>
        <w:t>附件</w:t>
      </w:r>
      <w:r>
        <w:rPr>
          <w:sz w:val="28"/>
          <w:szCs w:val="28"/>
        </w:rPr>
        <w:t>8</w:t>
      </w:r>
      <w:bookmarkEnd w:id="106"/>
    </w:p>
    <w:p>
      <w:pPr>
        <w:pStyle w:val="3"/>
        <w:jc w:val="center"/>
        <w:rPr>
          <w:b/>
          <w:bCs/>
          <w:sz w:val="28"/>
          <w:szCs w:val="28"/>
        </w:rPr>
      </w:pPr>
      <w:bookmarkStart w:id="107" w:name="_Toc183008372"/>
      <w:r>
        <w:rPr>
          <w:rFonts w:hint="eastAsia"/>
          <w:b/>
          <w:bCs/>
          <w:sz w:val="28"/>
          <w:szCs w:val="28"/>
        </w:rPr>
        <w:t>获证企业全覆盖例行检查不符合条款汇总表</w:t>
      </w:r>
      <w:bookmarkEnd w:id="107"/>
    </w:p>
    <w:p>
      <w:pPr>
        <w:pStyle w:val="50"/>
        <w:tabs>
          <w:tab w:val="left" w:pos="210"/>
        </w:tabs>
        <w:snapToGrid w:val="0"/>
        <w:spacing w:line="300" w:lineRule="auto"/>
        <w:rPr>
          <w:rFonts w:ascii="Times New Roman" w:hAnsi="Times New Roman" w:eastAsia="宋体"/>
          <w:sz w:val="21"/>
          <w:szCs w:val="21"/>
        </w:rPr>
      </w:pPr>
    </w:p>
    <w:p>
      <w:pPr>
        <w:tabs>
          <w:tab w:val="left" w:pos="210"/>
        </w:tabs>
        <w:snapToGrid w:val="0"/>
        <w:spacing w:line="300" w:lineRule="auto"/>
        <w:rPr>
          <w:rFonts w:ascii="Times New Roman" w:hAnsi="Times New Roman"/>
          <w:b/>
          <w:bCs/>
        </w:rPr>
      </w:pPr>
      <w:r>
        <w:rPr>
          <w:rFonts w:hint="eastAsia" w:ascii="Times New Roman" w:hAnsi="Times New Roman"/>
          <w:b/>
          <w:bCs/>
        </w:rPr>
        <w:t>企业名称：</w:t>
      </w:r>
      <w:r>
        <w:rPr>
          <w:rFonts w:ascii="Times New Roman" w:hAnsi="Times New Roman"/>
          <w:b/>
          <w:bCs/>
        </w:rPr>
        <w:t xml:space="preserve">                                 </w:t>
      </w:r>
    </w:p>
    <w:p>
      <w:pPr>
        <w:tabs>
          <w:tab w:val="left" w:pos="210"/>
        </w:tabs>
        <w:snapToGrid w:val="0"/>
        <w:spacing w:line="300" w:lineRule="auto"/>
        <w:rPr>
          <w:rFonts w:ascii="Times New Roman" w:hAnsi="Times New Roman"/>
          <w:b/>
          <w:bCs/>
        </w:rPr>
      </w:pPr>
      <w:r>
        <w:rPr>
          <w:rFonts w:hint="eastAsia" w:ascii="Times New Roman" w:hAnsi="Times New Roman"/>
          <w:b/>
          <w:bCs/>
        </w:rPr>
        <w:t>产品单元：</w:t>
      </w:r>
    </w:p>
    <w:p>
      <w:pPr>
        <w:tabs>
          <w:tab w:val="left" w:pos="210"/>
        </w:tabs>
        <w:snapToGrid w:val="0"/>
        <w:spacing w:line="300" w:lineRule="auto"/>
        <w:rPr>
          <w:rFonts w:ascii="Times New Roman" w:hAnsi="Times New Roman"/>
          <w:b/>
          <w:bCs/>
          <w:i/>
          <w:iCs/>
        </w:rPr>
      </w:pPr>
    </w:p>
    <w:tbl>
      <w:tblPr>
        <w:tblStyle w:val="30"/>
        <w:tblW w:w="89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305"/>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675" w:type="dxa"/>
            <w:vMerge w:val="restart"/>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序号</w:t>
            </w:r>
          </w:p>
        </w:tc>
        <w:tc>
          <w:tcPr>
            <w:tcW w:w="1305" w:type="dxa"/>
            <w:vMerge w:val="restart"/>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条款号</w:t>
            </w:r>
          </w:p>
        </w:tc>
        <w:tc>
          <w:tcPr>
            <w:tcW w:w="6946" w:type="dxa"/>
            <w:vMerge w:val="restart"/>
            <w:vAlign w:val="center"/>
          </w:tcPr>
          <w:p>
            <w:pPr>
              <w:tabs>
                <w:tab w:val="left" w:pos="210"/>
              </w:tabs>
              <w:snapToGrid w:val="0"/>
              <w:spacing w:line="300" w:lineRule="auto"/>
              <w:jc w:val="center"/>
              <w:rPr>
                <w:rFonts w:ascii="Times New Roman" w:hAnsi="Times New Roman"/>
                <w:b/>
              </w:rPr>
            </w:pPr>
            <w:r>
              <w:rPr>
                <w:rFonts w:hint="eastAsia" w:ascii="Times New Roman" w:hAnsi="Times New Roman"/>
                <w:b/>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675" w:type="dxa"/>
            <w:vMerge w:val="continue"/>
            <w:vAlign w:val="center"/>
          </w:tcPr>
          <w:p>
            <w:pPr>
              <w:rPr>
                <w:rFonts w:ascii="Times New Roman" w:hAnsi="Times New Roman"/>
              </w:rPr>
            </w:pPr>
          </w:p>
        </w:tc>
        <w:tc>
          <w:tcPr>
            <w:tcW w:w="1305" w:type="dxa"/>
            <w:vMerge w:val="continue"/>
            <w:vAlign w:val="center"/>
          </w:tcPr>
          <w:p>
            <w:pPr>
              <w:rPr>
                <w:rFonts w:ascii="Times New Roman" w:hAnsi="Times New Roman"/>
              </w:rPr>
            </w:pPr>
          </w:p>
        </w:tc>
        <w:tc>
          <w:tcPr>
            <w:tcW w:w="6946" w:type="dxa"/>
            <w:vMerge w:val="continue"/>
            <w:vAlign w:val="center"/>
          </w:tcPr>
          <w:p>
            <w:pPr>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ascii="Times New Roman" w:hAnsi="Times New Roman"/>
              </w:rPr>
            </w:pPr>
          </w:p>
        </w:tc>
        <w:tc>
          <w:tcPr>
            <w:tcW w:w="1305" w:type="dxa"/>
            <w:vAlign w:val="center"/>
          </w:tcPr>
          <w:p>
            <w:pPr>
              <w:tabs>
                <w:tab w:val="left" w:pos="210"/>
              </w:tabs>
              <w:snapToGrid w:val="0"/>
              <w:spacing w:line="300" w:lineRule="auto"/>
              <w:rPr>
                <w:rFonts w:ascii="Times New Roman" w:hAnsi="Times New Roman"/>
              </w:rPr>
            </w:pPr>
          </w:p>
        </w:tc>
        <w:tc>
          <w:tcPr>
            <w:tcW w:w="6946" w:type="dxa"/>
            <w:vAlign w:val="center"/>
          </w:tcPr>
          <w:p>
            <w:pPr>
              <w:tabs>
                <w:tab w:val="left" w:pos="210"/>
              </w:tabs>
              <w:snapToGrid w:val="0"/>
              <w:spacing w:line="300" w:lineRule="auto"/>
              <w:rPr>
                <w:rFonts w:ascii="Times New Roman" w:hAns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jc w:val="center"/>
        </w:trPr>
        <w:tc>
          <w:tcPr>
            <w:tcW w:w="8926" w:type="dxa"/>
            <w:gridSpan w:val="3"/>
            <w:vMerge w:val="restart"/>
          </w:tcPr>
          <w:p>
            <w:pPr>
              <w:tabs>
                <w:tab w:val="left" w:pos="210"/>
              </w:tabs>
              <w:snapToGrid w:val="0"/>
              <w:rPr>
                <w:rFonts w:ascii="Times New Roman" w:hAnsi="Times New Roman"/>
              </w:rPr>
            </w:pPr>
          </w:p>
          <w:p>
            <w:pPr>
              <w:tabs>
                <w:tab w:val="left" w:pos="210"/>
              </w:tabs>
              <w:snapToGrid w:val="0"/>
              <w:rPr>
                <w:rFonts w:ascii="Times New Roman" w:hAnsi="Times New Roman"/>
              </w:rPr>
            </w:pPr>
            <w:r>
              <w:rPr>
                <w:rFonts w:hint="eastAsia" w:ascii="Times New Roman" w:hAnsi="Times New Roman"/>
              </w:rPr>
              <w:t>企业代表（签字）：</w:t>
            </w: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rPr>
                <w:rFonts w:ascii="Times New Roman" w:hAnsi="Times New Roman"/>
              </w:rPr>
            </w:pPr>
          </w:p>
          <w:p>
            <w:pPr>
              <w:tabs>
                <w:tab w:val="left" w:pos="210"/>
              </w:tabs>
              <w:snapToGrid w:val="0"/>
              <w:ind w:right="420"/>
              <w:jc w:val="right"/>
              <w:rPr>
                <w:rFonts w:ascii="Times New Roman" w:hAnsi="Times New Roman"/>
              </w:rPr>
            </w:pPr>
          </w:p>
          <w:p>
            <w:pPr>
              <w:tabs>
                <w:tab w:val="left" w:pos="210"/>
              </w:tabs>
              <w:snapToGrid w:val="0"/>
              <w:ind w:right="420"/>
              <w:jc w:val="right"/>
              <w:rPr>
                <w:rFonts w:ascii="Times New Roman" w:hAnsi="Times New Roman"/>
              </w:rPr>
            </w:pPr>
            <w:r>
              <w:rPr>
                <w:rFonts w:hint="eastAsia" w:ascii="Times New Roman" w:hAnsi="Times New Roman"/>
              </w:rPr>
              <w:t>（企业公章）</w:t>
            </w:r>
          </w:p>
          <w:p>
            <w:pPr>
              <w:tabs>
                <w:tab w:val="left" w:pos="210"/>
              </w:tabs>
              <w:snapToGrid w:val="0"/>
              <w:ind w:right="210"/>
              <w:jc w:val="right"/>
              <w:rPr>
                <w:rFonts w:ascii="Times New Roman" w:hAnsi="Times New Roman"/>
              </w:rPr>
            </w:pP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1" w:hRule="atLeast"/>
          <w:jc w:val="center"/>
        </w:trPr>
        <w:tc>
          <w:tcPr>
            <w:tcW w:w="8926" w:type="dxa"/>
            <w:gridSpan w:val="3"/>
            <w:vMerge w:val="continue"/>
          </w:tcPr>
          <w:p>
            <w:pPr>
              <w:rPr>
                <w:rFonts w:ascii="Times New Roman" w:hAnsi="Times New Roman"/>
              </w:rPr>
            </w:pPr>
          </w:p>
        </w:tc>
      </w:tr>
    </w:tbl>
    <w:p>
      <w:pPr>
        <w:rPr>
          <w:rFonts w:ascii="Times New Roman" w:hAnsi="Times New Roman"/>
        </w:rPr>
      </w:pPr>
    </w:p>
    <w:p>
      <w:pPr>
        <w:rPr>
          <w:rFonts w:ascii="Times New Roman" w:hAnsi="Times New Roman"/>
        </w:rPr>
        <w:sectPr>
          <w:headerReference r:id="rId16" w:type="default"/>
          <w:pgSz w:w="11906" w:h="16838"/>
          <w:pgMar w:top="1418" w:right="1418" w:bottom="1418" w:left="1418" w:header="851" w:footer="992" w:gutter="0"/>
          <w:cols w:space="720" w:num="1"/>
          <w:docGrid w:linePitch="312" w:charSpace="0"/>
        </w:sectPr>
      </w:pPr>
    </w:p>
    <w:p>
      <w:pPr>
        <w:pStyle w:val="3"/>
        <w:rPr>
          <w:b/>
          <w:sz w:val="28"/>
          <w:szCs w:val="28"/>
        </w:rPr>
      </w:pPr>
      <w:bookmarkStart w:id="108" w:name="_Toc183008373"/>
      <w:r>
        <w:rPr>
          <w:rFonts w:hint="eastAsia"/>
          <w:sz w:val="28"/>
          <w:szCs w:val="28"/>
        </w:rPr>
        <w:t>附件</w:t>
      </w:r>
      <w:r>
        <w:rPr>
          <w:sz w:val="28"/>
          <w:szCs w:val="28"/>
        </w:rPr>
        <w:t>9</w:t>
      </w:r>
      <w:bookmarkEnd w:id="108"/>
    </w:p>
    <w:p>
      <w:pPr>
        <w:pStyle w:val="3"/>
        <w:jc w:val="center"/>
        <w:rPr>
          <w:b/>
          <w:bCs/>
          <w:sz w:val="28"/>
          <w:szCs w:val="28"/>
        </w:rPr>
      </w:pPr>
      <w:bookmarkStart w:id="109" w:name="_Toc183008374"/>
      <w:r>
        <w:rPr>
          <w:rFonts w:hint="eastAsia"/>
          <w:b/>
          <w:bCs/>
          <w:sz w:val="28"/>
          <w:szCs w:val="28"/>
        </w:rPr>
        <w:t>获证企业全覆盖例行检查报告</w:t>
      </w:r>
      <w:bookmarkEnd w:id="109"/>
    </w:p>
    <w:tbl>
      <w:tblPr>
        <w:tblStyle w:val="30"/>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产品名称：</w:t>
            </w:r>
            <w:r>
              <w:rPr>
                <w:rFonts w:ascii="Times New Roman" w:hAnsi="Times New Roman"/>
              </w:rPr>
              <w:t xml:space="preserve">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rPr>
            </w:pPr>
            <w:r>
              <w:rPr>
                <w:rFonts w:hint="eastAsia" w:ascii="Times New Roman" w:hAnsi="Times New Roman"/>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6"/>
              <w:tabs>
                <w:tab w:val="left" w:pos="210"/>
              </w:tabs>
              <w:snapToGrid w:val="0"/>
              <w:spacing w:line="300" w:lineRule="auto"/>
              <w:rPr>
                <w:rFonts w:ascii="Times New Roman" w:hAnsi="Times New Roman" w:eastAsia="宋体"/>
                <w:sz w:val="21"/>
                <w:szCs w:val="21"/>
              </w:rPr>
            </w:pPr>
            <w:r>
              <w:rPr>
                <w:rFonts w:hint="eastAsia" w:ascii="Times New Roman" w:hAnsi="Times New Roman" w:eastAsia="宋体"/>
                <w:sz w:val="21"/>
                <w:szCs w:val="21"/>
              </w:rPr>
              <w:t>产品单元：</w:t>
            </w:r>
            <w:r>
              <w:rPr>
                <w:rFonts w:ascii="Times New Roman" w:hAnsi="Times New Roman" w:eastAsia="宋体"/>
                <w:i/>
                <w:iCs/>
                <w:sz w:val="21"/>
                <w:szCs w:val="21"/>
              </w:rPr>
              <w:t xml:space="preserve"> </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hint="eastAsia" w:ascii="Times New Roman" w:hAnsi="Times New Roman"/>
              </w:rPr>
              <w:t>全覆盖例行检查结论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rPr>
            </w:pPr>
            <w:r>
              <w:rPr>
                <w:rFonts w:hint="eastAsia" w:ascii="Times New Roman" w:hAnsi="Times New Roman"/>
              </w:rPr>
              <w:t>检查组根据《压力锅产品生产许可证实施细则》，于</w:t>
            </w:r>
            <w:r>
              <w:rPr>
                <w:rFonts w:ascii="Times New Roman" w:hAnsi="Times New Roman"/>
                <w:kern w:val="2"/>
                <w:szCs w:val="22"/>
                <w:u w:val="single"/>
              </w:rPr>
              <w:t xml:space="preserve">       </w:t>
            </w:r>
            <w:r>
              <w:rPr>
                <w:rFonts w:hint="eastAsia" w:ascii="Times New Roman" w:hAnsi="Times New Roman"/>
                <w:kern w:val="2"/>
                <w:szCs w:val="22"/>
              </w:rPr>
              <w:t>年</w:t>
            </w:r>
            <w:r>
              <w:rPr>
                <w:rFonts w:ascii="Times New Roman" w:hAnsi="Times New Roman"/>
                <w:kern w:val="2"/>
                <w:szCs w:val="22"/>
                <w:u w:val="single"/>
              </w:rPr>
              <w:t xml:space="preserve">    </w:t>
            </w:r>
            <w:r>
              <w:rPr>
                <w:rFonts w:hint="eastAsia" w:ascii="Times New Roman" w:hAnsi="Times New Roman"/>
                <w:kern w:val="2"/>
                <w:szCs w:val="22"/>
              </w:rPr>
              <w:t>月</w:t>
            </w:r>
            <w:r>
              <w:rPr>
                <w:rFonts w:ascii="Times New Roman" w:hAnsi="Times New Roman"/>
                <w:kern w:val="2"/>
                <w:szCs w:val="22"/>
                <w:u w:val="single"/>
              </w:rPr>
              <w:t xml:space="preserve">    </w:t>
            </w:r>
            <w:r>
              <w:rPr>
                <w:rFonts w:hint="eastAsia" w:ascii="Times New Roman" w:hAnsi="Times New Roman"/>
                <w:kern w:val="2"/>
                <w:szCs w:val="22"/>
              </w:rPr>
              <w:t>日</w:t>
            </w:r>
            <w:r>
              <w:rPr>
                <w:rFonts w:hint="eastAsia" w:ascii="Times New Roman" w:hAnsi="Times New Roman"/>
              </w:rPr>
              <w:t>至</w:t>
            </w:r>
            <w:r>
              <w:rPr>
                <w:rFonts w:ascii="Times New Roman" w:hAnsi="Times New Roman"/>
                <w:kern w:val="2"/>
                <w:szCs w:val="22"/>
                <w:u w:val="single"/>
              </w:rPr>
              <w:t xml:space="preserve">       </w:t>
            </w:r>
            <w:r>
              <w:rPr>
                <w:rFonts w:hint="eastAsia" w:ascii="Times New Roman" w:hAnsi="Times New Roman"/>
                <w:kern w:val="2"/>
                <w:szCs w:val="22"/>
              </w:rPr>
              <w:t>年</w:t>
            </w:r>
            <w:r>
              <w:rPr>
                <w:rFonts w:ascii="Times New Roman" w:hAnsi="Times New Roman"/>
                <w:kern w:val="2"/>
                <w:szCs w:val="22"/>
                <w:u w:val="single"/>
              </w:rPr>
              <w:t xml:space="preserve">    </w:t>
            </w:r>
            <w:r>
              <w:rPr>
                <w:rFonts w:hint="eastAsia" w:ascii="Times New Roman" w:hAnsi="Times New Roman"/>
                <w:kern w:val="2"/>
                <w:szCs w:val="22"/>
              </w:rPr>
              <w:t>月</w:t>
            </w:r>
            <w:r>
              <w:rPr>
                <w:rFonts w:ascii="Times New Roman" w:hAnsi="Times New Roman"/>
                <w:kern w:val="2"/>
                <w:szCs w:val="22"/>
                <w:u w:val="single"/>
              </w:rPr>
              <w:t xml:space="preserve">    </w:t>
            </w:r>
            <w:r>
              <w:rPr>
                <w:rFonts w:hint="eastAsia" w:ascii="Times New Roman" w:hAnsi="Times New Roman"/>
                <w:kern w:val="2"/>
                <w:szCs w:val="22"/>
              </w:rPr>
              <w:t>日</w:t>
            </w:r>
          </w:p>
          <w:p>
            <w:pPr>
              <w:spacing w:line="360" w:lineRule="auto"/>
              <w:jc w:val="left"/>
              <w:rPr>
                <w:rFonts w:ascii="Times New Roman" w:hAnsi="Times New Roman"/>
              </w:rPr>
            </w:pPr>
            <w:r>
              <w:rPr>
                <w:rFonts w:hint="eastAsia" w:ascii="Times New Roman" w:hAnsi="Times New Roman"/>
              </w:rPr>
              <w:t>对该企业进行了检查，共计检查出：</w:t>
            </w:r>
          </w:p>
          <w:p>
            <w:pPr>
              <w:snapToGrid w:val="0"/>
              <w:spacing w:line="360" w:lineRule="auto"/>
              <w:rPr>
                <w:rFonts w:ascii="Times New Roman" w:hAnsi="Times New Roman"/>
              </w:rPr>
            </w:pPr>
            <w:r>
              <w:rPr>
                <w:rFonts w:hint="eastAsia" w:ascii="Times New Roman" w:hAnsi="Times New Roman"/>
              </w:rPr>
              <w:t>符合</w:t>
            </w:r>
            <w:r>
              <w:rPr>
                <w:rFonts w:ascii="Times New Roman" w:hAnsi="Times New Roman"/>
              </w:rPr>
              <w:t xml:space="preserve"> </w:t>
            </w:r>
            <w:r>
              <w:rPr>
                <w:rFonts w:ascii="Times New Roman" w:hAnsi="Times New Roman"/>
                <w:u w:val="single"/>
              </w:rPr>
              <w:t xml:space="preserve">   </w:t>
            </w:r>
            <w:r>
              <w:rPr>
                <w:rFonts w:hint="eastAsia" w:ascii="Times New Roman" w:hAnsi="Times New Roman"/>
              </w:rPr>
              <w:t>条、不符合</w:t>
            </w:r>
            <w:r>
              <w:rPr>
                <w:rFonts w:ascii="Times New Roman" w:hAnsi="Times New Roman"/>
                <w:u w:val="single"/>
              </w:rPr>
              <w:t xml:space="preserve">    </w:t>
            </w:r>
            <w:r>
              <w:rPr>
                <w:rFonts w:hint="eastAsia" w:ascii="Times New Roman" w:hAnsi="Times New Roman"/>
              </w:rPr>
              <w:t>条。</w:t>
            </w:r>
          </w:p>
          <w:p>
            <w:pPr>
              <w:snapToGrid w:val="0"/>
              <w:spacing w:line="360" w:lineRule="auto"/>
              <w:rPr>
                <w:rFonts w:ascii="Times New Roman" w:hAnsi="Times New Roman"/>
                <w:u w:val="single"/>
              </w:rPr>
            </w:pPr>
            <w:r>
              <w:rPr>
                <w:rFonts w:hint="eastAsia" w:ascii="Times New Roman" w:hAnsi="Times New Roman"/>
              </w:rPr>
              <w:t>其他情况说明：</w:t>
            </w:r>
            <w:r>
              <w:rPr>
                <w:rFonts w:ascii="Times New Roman" w:hAnsi="Times New Roman"/>
                <w:u w:val="single"/>
              </w:rPr>
              <w:t xml:space="preserve">                          </w:t>
            </w:r>
          </w:p>
          <w:p>
            <w:pPr>
              <w:snapToGrid w:val="0"/>
              <w:spacing w:line="360" w:lineRule="auto"/>
              <w:rPr>
                <w:rFonts w:ascii="Times New Roman" w:hAnsi="Times New Roman"/>
              </w:rPr>
            </w:pPr>
            <w:r>
              <w:rPr>
                <w:rFonts w:hint="eastAsia" w:ascii="Times New Roman" w:hAnsi="Times New Roman"/>
              </w:rPr>
              <w:t>经综合评价，本检查组对该企业的</w:t>
            </w:r>
            <w:bookmarkStart w:id="110" w:name="_Hlk177654283"/>
            <w:r>
              <w:rPr>
                <w:rFonts w:hint="eastAsia" w:ascii="Times New Roman" w:hAnsi="Times New Roman"/>
              </w:rPr>
              <w:t>全覆盖例行检查</w:t>
            </w:r>
            <w:bookmarkEnd w:id="110"/>
            <w:r>
              <w:rPr>
                <w:rFonts w:hint="eastAsia" w:ascii="Times New Roman" w:hAnsi="Times New Roman"/>
              </w:rPr>
              <w:t>结论是：</w:t>
            </w:r>
            <w:r>
              <w:rPr>
                <w:rFonts w:ascii="Times New Roman" w:hAnsi="Times New Roman"/>
                <w:u w:val="single"/>
              </w:rPr>
              <w:t xml:space="preserve">                  </w:t>
            </w:r>
            <w:r>
              <w:rPr>
                <w:rFonts w:hint="eastAsia" w:ascii="Times New Roman" w:hAnsi="Times New Roman"/>
              </w:rPr>
              <w:t>。（注：结论填写合格或不合格。）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hint="eastAsia" w:ascii="Times New Roman" w:hAnsi="Times New Roman"/>
              </w:rPr>
              <w:t>检查组成员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单</w:t>
            </w:r>
            <w:r>
              <w:rPr>
                <w:rFonts w:ascii="Times New Roman" w:hAnsi="Times New Roman"/>
              </w:rPr>
              <w:t xml:space="preserve">    </w:t>
            </w:r>
            <w:r>
              <w:rPr>
                <w:rFonts w:hint="eastAsia" w:ascii="Times New Roman" w:hAnsi="Times New Roman"/>
              </w:rPr>
              <w:t>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职务</w:t>
            </w:r>
          </w:p>
          <w:p>
            <w:pPr>
              <w:snapToGrid w:val="0"/>
              <w:jc w:val="center"/>
              <w:rPr>
                <w:rFonts w:ascii="Times New Roman" w:hAnsi="Times New Roman"/>
              </w:rPr>
            </w:pPr>
            <w:r>
              <w:rPr>
                <w:rFonts w:hint="eastAsia" w:ascii="Times New Roman" w:hAnsi="Times New Roman"/>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rPr>
            </w:pPr>
            <w:r>
              <w:rPr>
                <w:rFonts w:hint="eastAsia" w:ascii="Times New Roman" w:hAnsi="Times New Roman"/>
              </w:rPr>
              <w:t>分工（条款）</w:t>
            </w:r>
          </w:p>
        </w:tc>
      </w:tr>
      <w:tr>
        <w:tblPrEx>
          <w:tblCellMar>
            <w:top w:w="0" w:type="dxa"/>
            <w:left w:w="108" w:type="dxa"/>
            <w:bottom w:w="0" w:type="dxa"/>
            <w:right w:w="108" w:type="dxa"/>
          </w:tblCellMar>
        </w:tblPrEx>
        <w:trPr>
          <w:trHeight w:val="414"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9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233"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rPr>
            </w:pPr>
            <w:r>
              <w:rPr>
                <w:rFonts w:hint="eastAsia" w:ascii="Times New Roman" w:hAnsi="Times New Roman"/>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rPr>
            </w:pPr>
            <w:r>
              <w:rPr>
                <w:rFonts w:ascii="Times New Roman" w:hAnsi="Times New Roman"/>
              </w:rPr>
              <w:t xml:space="preserve">                     </w:t>
            </w:r>
            <w:r>
              <w:rPr>
                <w:rFonts w:hint="eastAsia" w:ascii="Times New Roman" w:hAnsi="Times New Roman"/>
              </w:rPr>
              <w:t>年</w:t>
            </w:r>
            <w:r>
              <w:rPr>
                <w:rFonts w:ascii="Times New Roman" w:hAnsi="Times New Roman"/>
              </w:rPr>
              <w:t xml:space="preserve">    </w:t>
            </w:r>
            <w:r>
              <w:rPr>
                <w:rFonts w:hint="eastAsia" w:ascii="Times New Roman" w:hAnsi="Times New Roman"/>
              </w:rPr>
              <w:t>月</w:t>
            </w:r>
            <w:r>
              <w:rPr>
                <w:rFonts w:ascii="Times New Roman" w:hAnsi="Times New Roman"/>
              </w:rPr>
              <w:t xml:space="preserve">    </w:t>
            </w:r>
            <w:r>
              <w:rPr>
                <w:rFonts w:hint="eastAsia" w:ascii="Times New Roman" w:hAnsi="Times New Roman"/>
              </w:rPr>
              <w:t>日</w:t>
            </w:r>
          </w:p>
        </w:tc>
      </w:tr>
    </w:tbl>
    <w:p>
      <w:pPr>
        <w:pStyle w:val="49"/>
        <w:tabs>
          <w:tab w:val="left" w:pos="1418"/>
        </w:tabs>
        <w:spacing w:before="240" w:beforeLines="100"/>
        <w:ind w:firstLine="0"/>
        <w:rPr>
          <w:rFonts w:ascii="Times New Roman" w:hAnsi="Times New Roman" w:eastAsia="宋体"/>
          <w:sz w:val="21"/>
          <w:szCs w:val="21"/>
        </w:rPr>
      </w:pPr>
      <w:r>
        <w:rPr>
          <w:rFonts w:hint="eastAsia" w:ascii="宋体" w:hAnsi="宋体" w:eastAsia="宋体" w:cs="宋体"/>
          <w:sz w:val="21"/>
          <w:szCs w:val="21"/>
        </w:rPr>
        <w:t>全覆盖例行检查</w:t>
      </w:r>
      <w:r>
        <w:rPr>
          <w:rFonts w:hint="eastAsia" w:ascii="Times New Roman" w:hAnsi="Times New Roman" w:eastAsia="宋体"/>
          <w:sz w:val="21"/>
          <w:szCs w:val="21"/>
        </w:rPr>
        <w:t>组织单位（章）：</w:t>
      </w:r>
      <w:r>
        <w:rPr>
          <w:rFonts w:ascii="Times New Roman" w:hAnsi="Times New Roman" w:eastAsia="宋体"/>
          <w:sz w:val="21"/>
          <w:szCs w:val="21"/>
        </w:rPr>
        <w:t xml:space="preserve">                        </w:t>
      </w:r>
      <w:r>
        <w:rPr>
          <w:rFonts w:hint="eastAsia" w:ascii="Times New Roman" w:hAnsi="Times New Roman" w:eastAsia="宋体"/>
          <w:sz w:val="21"/>
          <w:szCs w:val="21"/>
        </w:rPr>
        <w:t>年</w:t>
      </w:r>
      <w:r>
        <w:rPr>
          <w:rFonts w:ascii="Times New Roman" w:hAnsi="Times New Roman" w:eastAsia="宋体"/>
          <w:sz w:val="21"/>
          <w:szCs w:val="21"/>
        </w:rPr>
        <w:t xml:space="preserve">    </w:t>
      </w:r>
      <w:r>
        <w:rPr>
          <w:rFonts w:hint="eastAsia" w:ascii="Times New Roman" w:hAnsi="Times New Roman" w:eastAsia="宋体"/>
          <w:sz w:val="21"/>
          <w:szCs w:val="21"/>
        </w:rPr>
        <w:t>月</w:t>
      </w:r>
      <w:r>
        <w:rPr>
          <w:rFonts w:ascii="Times New Roman" w:hAnsi="Times New Roman" w:eastAsia="宋体"/>
          <w:sz w:val="21"/>
          <w:szCs w:val="21"/>
        </w:rPr>
        <w:t xml:space="preserve">    </w:t>
      </w:r>
      <w:r>
        <w:rPr>
          <w:rFonts w:hint="eastAsia" w:ascii="Times New Roman" w:hAnsi="Times New Roman" w:eastAsia="宋体"/>
          <w:sz w:val="21"/>
          <w:szCs w:val="21"/>
        </w:rPr>
        <w:t>日</w:t>
      </w:r>
      <w:r>
        <w:rPr>
          <w:rFonts w:ascii="Times New Roman" w:hAnsi="Times New Roman" w:eastAsia="宋体"/>
          <w:sz w:val="21"/>
          <w:szCs w:val="21"/>
        </w:rPr>
        <w:t xml:space="preserve">  </w:t>
      </w:r>
    </w:p>
    <w:p>
      <w:pPr>
        <w:rPr>
          <w:rFonts w:ascii="Times New Roman" w:hAnsi="Times New Roman" w:eastAsia="方正小标宋简体"/>
          <w:sz w:val="18"/>
          <w:szCs w:val="18"/>
        </w:rPr>
      </w:pPr>
      <w:r>
        <w:rPr>
          <w:rFonts w:ascii="黑体" w:hAnsi="黑体" w:eastAsia="黑体"/>
          <w:sz w:val="18"/>
          <w:szCs w:val="18"/>
        </w:rPr>
        <w:t>注：</w:t>
      </w:r>
      <w:r>
        <w:rPr>
          <w:rFonts w:hint="eastAsia" w:ascii="Times New Roman" w:hAnsi="Times New Roman"/>
          <w:sz w:val="18"/>
          <w:szCs w:val="18"/>
        </w:rPr>
        <w:t>企业存在不符合法律法规等有关规定，且不能体现在检查记录中的情况，应在</w:t>
      </w:r>
      <w:r>
        <w:rPr>
          <w:rFonts w:ascii="Times New Roman" w:hAnsi="Times New Roman"/>
          <w:sz w:val="18"/>
          <w:szCs w:val="18"/>
        </w:rPr>
        <w:t>“</w:t>
      </w:r>
      <w:r>
        <w:rPr>
          <w:rFonts w:hint="eastAsia" w:ascii="Times New Roman" w:hAnsi="Times New Roman"/>
          <w:sz w:val="18"/>
          <w:szCs w:val="18"/>
        </w:rPr>
        <w:t>其他情况说明</w:t>
      </w:r>
      <w:r>
        <w:rPr>
          <w:rFonts w:ascii="Times New Roman" w:hAnsi="Times New Roman"/>
          <w:sz w:val="18"/>
          <w:szCs w:val="18"/>
        </w:rPr>
        <w:t>”</w:t>
      </w:r>
      <w:r>
        <w:rPr>
          <w:rFonts w:hint="eastAsia" w:ascii="Times New Roman" w:hAnsi="Times New Roman"/>
          <w:sz w:val="18"/>
          <w:szCs w:val="18"/>
        </w:rPr>
        <w:t>中填写相关情况。如：企业存在因非不可抗力原因拖延或拒绝全覆盖例行检查的情况等。</w:t>
      </w:r>
    </w:p>
    <w:p>
      <w:pPr>
        <w:jc w:val="left"/>
        <w:rPr>
          <w:sz w:val="28"/>
        </w:rPr>
        <w:sectPr>
          <w:pgSz w:w="16838" w:h="11906" w:orient="landscape"/>
          <w:pgMar w:top="1418" w:right="1418" w:bottom="1418" w:left="1418" w:header="851" w:footer="992" w:gutter="0"/>
          <w:cols w:space="720" w:num="1"/>
          <w:docGrid w:linePitch="312" w:charSpace="0"/>
        </w:sectPr>
      </w:pPr>
      <w:r>
        <w:rPr>
          <w:sz w:val="28"/>
        </w:rPr>
        <w:br w:type="page"/>
      </w:r>
    </w:p>
    <w:p>
      <w:pPr>
        <w:keepNext/>
        <w:keepLines/>
        <w:snapToGrid w:val="0"/>
        <w:spacing w:line="440" w:lineRule="exact"/>
        <w:ind w:left="2400" w:hanging="2399"/>
        <w:rPr>
          <w:sz w:val="28"/>
        </w:rPr>
      </w:pPr>
    </w:p>
    <w:p>
      <w:pPr>
        <w:pStyle w:val="3"/>
        <w:rPr>
          <w:b/>
          <w:sz w:val="30"/>
        </w:rPr>
      </w:pPr>
      <w:bookmarkStart w:id="111" w:name="_Toc183008375"/>
      <w:r>
        <w:rPr>
          <w:rFonts w:hint="eastAsia"/>
          <w:sz w:val="28"/>
        </w:rPr>
        <w:t>附件</w:t>
      </w:r>
      <w:r>
        <w:rPr>
          <w:sz w:val="28"/>
        </w:rPr>
        <w:t>10</w:t>
      </w:r>
      <w:bookmarkEnd w:id="111"/>
    </w:p>
    <w:p>
      <w:pPr>
        <w:pStyle w:val="3"/>
        <w:jc w:val="center"/>
        <w:rPr>
          <w:rFonts w:ascii="宋体" w:hAnsi="宋体"/>
          <w:sz w:val="28"/>
        </w:rPr>
      </w:pPr>
      <w:bookmarkStart w:id="112" w:name="_Toc183008376"/>
      <w:bookmarkStart w:id="113" w:name="_Hlk174367967"/>
      <w:r>
        <w:rPr>
          <w:rFonts w:hint="eastAsia" w:ascii="宋体" w:hAnsi="宋体"/>
          <w:b/>
          <w:sz w:val="28"/>
        </w:rPr>
        <w:t>本细则与上一版细则主要变化内容对比</w:t>
      </w:r>
      <w:bookmarkEnd w:id="112"/>
    </w:p>
    <w:p>
      <w:pPr>
        <w:snapToGrid w:val="0"/>
        <w:jc w:val="center"/>
        <w:rPr>
          <w:b/>
          <w:sz w:val="28"/>
        </w:rPr>
      </w:pPr>
    </w:p>
    <w:p>
      <w:pPr>
        <w:snapToGrid w:val="0"/>
        <w:jc w:val="center"/>
        <w:rPr>
          <w:b/>
          <w:sz w:val="28"/>
        </w:rPr>
      </w:pPr>
      <w:r>
        <w:rPr>
          <w:rFonts w:hint="eastAsia"/>
          <w:b/>
          <w:sz w:val="28"/>
        </w:rPr>
        <w:t>表1 产品单元、产品规格变化对比表</w:t>
      </w:r>
    </w:p>
    <w:tbl>
      <w:tblPr>
        <w:tblStyle w:val="30"/>
        <w:tblW w:w="9209" w:type="dxa"/>
        <w:jc w:val="center"/>
        <w:tblLayout w:type="fixed"/>
        <w:tblCellMar>
          <w:top w:w="0" w:type="dxa"/>
          <w:left w:w="108" w:type="dxa"/>
          <w:bottom w:w="0" w:type="dxa"/>
          <w:right w:w="108" w:type="dxa"/>
        </w:tblCellMar>
      </w:tblPr>
      <w:tblGrid>
        <w:gridCol w:w="684"/>
        <w:gridCol w:w="1426"/>
        <w:gridCol w:w="2880"/>
        <w:gridCol w:w="1350"/>
        <w:gridCol w:w="1310"/>
        <w:gridCol w:w="1559"/>
      </w:tblGrid>
      <w:tr>
        <w:tblPrEx>
          <w:tblCellMar>
            <w:top w:w="0" w:type="dxa"/>
            <w:left w:w="108" w:type="dxa"/>
            <w:bottom w:w="0" w:type="dxa"/>
            <w:right w:w="108" w:type="dxa"/>
          </w:tblCellMar>
        </w:tblPrEx>
        <w:trPr>
          <w:trHeight w:val="20" w:hRule="atLeast"/>
          <w:jc w:val="center"/>
        </w:trPr>
        <w:tc>
          <w:tcPr>
            <w:tcW w:w="68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rFonts w:hint="eastAsia"/>
                <w:b/>
                <w:bCs/>
              </w:rPr>
              <w:t>序号</w:t>
            </w:r>
          </w:p>
        </w:tc>
        <w:tc>
          <w:tcPr>
            <w:tcW w:w="430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rFonts w:hint="eastAsia"/>
                <w:b/>
                <w:bCs/>
              </w:rPr>
              <w:t>本细则</w:t>
            </w:r>
          </w:p>
        </w:tc>
        <w:tc>
          <w:tcPr>
            <w:tcW w:w="2660"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rFonts w:hint="eastAsia"/>
                <w:b/>
                <w:bCs/>
              </w:rPr>
              <w:t>上一版细则</w:t>
            </w:r>
          </w:p>
        </w:tc>
        <w:tc>
          <w:tcPr>
            <w:tcW w:w="1559"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rFonts w:hint="eastAsia"/>
                <w:b/>
                <w:bCs/>
              </w:rPr>
              <w:t>说明</w:t>
            </w:r>
          </w:p>
        </w:tc>
      </w:tr>
      <w:tr>
        <w:tblPrEx>
          <w:tblCellMar>
            <w:top w:w="0" w:type="dxa"/>
            <w:left w:w="108" w:type="dxa"/>
            <w:bottom w:w="0" w:type="dxa"/>
            <w:right w:w="108" w:type="dxa"/>
          </w:tblCellMar>
        </w:tblPrEx>
        <w:trPr>
          <w:trHeight w:val="20" w:hRule="atLeast"/>
          <w:jc w:val="center"/>
        </w:trPr>
        <w:tc>
          <w:tcPr>
            <w:tcW w:w="68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rFonts w:hint="eastAsia"/>
                <w:b/>
                <w:bCs/>
              </w:rPr>
              <w:t>产品单元</w:t>
            </w:r>
          </w:p>
        </w:tc>
        <w:tc>
          <w:tcPr>
            <w:tcW w:w="2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bCs/>
              </w:rPr>
            </w:pPr>
            <w:r>
              <w:rPr>
                <w:rFonts w:hint="eastAsia" w:ascii="宋体" w:hAnsi="宋体"/>
                <w:b/>
                <w:bCs/>
              </w:rPr>
              <w:t>产品规格</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rPr>
            </w:pPr>
            <w:r>
              <w:rPr>
                <w:rFonts w:hint="eastAsia"/>
                <w:b/>
                <w:bCs/>
              </w:rPr>
              <w:t>产品单元</w:t>
            </w:r>
          </w:p>
        </w:tc>
        <w:tc>
          <w:tcPr>
            <w:tcW w:w="1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bCs/>
              </w:rPr>
            </w:pPr>
            <w:r>
              <w:rPr>
                <w:rFonts w:hint="eastAsia" w:ascii="宋体" w:hAnsi="宋体"/>
                <w:b/>
                <w:bCs/>
              </w:rPr>
              <w:t>产品规格</w:t>
            </w:r>
          </w:p>
        </w:tc>
        <w:tc>
          <w:tcPr>
            <w:tcW w:w="1559"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p>
        </w:tc>
      </w:tr>
      <w:tr>
        <w:tblPrEx>
          <w:tblCellMar>
            <w:top w:w="0" w:type="dxa"/>
            <w:left w:w="108" w:type="dxa"/>
            <w:bottom w:w="0" w:type="dxa"/>
            <w:right w:w="108" w:type="dxa"/>
          </w:tblCellMar>
        </w:tblPrEx>
        <w:trPr>
          <w:trHeight w:val="20"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rPr>
              <w:t>1</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rPr>
              <w:t>不锈钢压力锅</w:t>
            </w:r>
          </w:p>
        </w:tc>
        <w:tc>
          <w:tcPr>
            <w:tcW w:w="2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00" w:lineRule="auto"/>
              <w:jc w:val="center"/>
              <w:rPr>
                <w:rFonts w:ascii="宋体" w:hAnsi="宋体"/>
              </w:rPr>
            </w:pPr>
            <w:r>
              <w:rPr>
                <w:rFonts w:hint="eastAsia" w:ascii="宋体" w:hAnsi="宋体"/>
              </w:rPr>
              <w:t>最小规格～≤20cm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napToGrid w:val="0"/>
              <w:jc w:val="center"/>
            </w:pPr>
            <w:r>
              <w:rPr>
                <w:rFonts w:hint="eastAsia" w:ascii="宋体" w:hAnsi="宋体"/>
              </w:rPr>
              <w:t>＞28cm～最大规格</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rPr>
              <w:t>不锈钢压力锅</w:t>
            </w:r>
          </w:p>
        </w:tc>
        <w:tc>
          <w:tcPr>
            <w:tcW w:w="1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ascii="宋体" w:hAnsi="宋体"/>
              </w:rPr>
              <w:t>最小规格～最大规格</w:t>
            </w: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rPr>
              <w:t>规格细化，更加明确</w:t>
            </w:r>
          </w:p>
        </w:tc>
      </w:tr>
      <w:tr>
        <w:tblPrEx>
          <w:tblCellMar>
            <w:top w:w="0" w:type="dxa"/>
            <w:left w:w="108" w:type="dxa"/>
            <w:bottom w:w="0" w:type="dxa"/>
            <w:right w:w="108" w:type="dxa"/>
          </w:tblCellMar>
        </w:tblPrEx>
        <w:trPr>
          <w:trHeight w:val="20"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rPr>
              <w:t>2</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ascii="宋体" w:hAnsi="宋体"/>
              </w:rPr>
              <w:t>铝压力锅</w:t>
            </w:r>
          </w:p>
        </w:tc>
        <w:tc>
          <w:tcPr>
            <w:tcW w:w="28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00" w:lineRule="auto"/>
              <w:jc w:val="center"/>
              <w:rPr>
                <w:rFonts w:ascii="宋体" w:hAnsi="宋体"/>
              </w:rPr>
            </w:pPr>
            <w:r>
              <w:rPr>
                <w:rFonts w:hint="eastAsia" w:ascii="宋体" w:hAnsi="宋体"/>
              </w:rPr>
              <w:t>最小规格～≤20cm</w:t>
            </w:r>
          </w:p>
          <w:p>
            <w:pPr>
              <w:spacing w:line="300" w:lineRule="auto"/>
              <w:jc w:val="center"/>
              <w:rPr>
                <w:rFonts w:ascii="宋体" w:hAnsi="宋体"/>
              </w:rPr>
            </w:pPr>
            <w:r>
              <w:rPr>
                <w:rFonts w:hint="eastAsia" w:ascii="宋体" w:hAnsi="宋体"/>
              </w:rPr>
              <w:t>＞20cm～≤24cm</w:t>
            </w:r>
          </w:p>
          <w:p>
            <w:pPr>
              <w:spacing w:line="300" w:lineRule="auto"/>
              <w:jc w:val="center"/>
              <w:rPr>
                <w:rFonts w:ascii="宋体" w:hAnsi="宋体"/>
              </w:rPr>
            </w:pPr>
            <w:r>
              <w:rPr>
                <w:rFonts w:hint="eastAsia" w:ascii="宋体" w:hAnsi="宋体"/>
              </w:rPr>
              <w:t>＞24cm～≤28cm</w:t>
            </w:r>
          </w:p>
          <w:p>
            <w:pPr>
              <w:snapToGrid w:val="0"/>
              <w:jc w:val="center"/>
              <w:rPr>
                <w:rFonts w:ascii="宋体"/>
              </w:rPr>
            </w:pPr>
            <w:r>
              <w:rPr>
                <w:rFonts w:hint="eastAsia" w:ascii="宋体" w:hAnsi="宋体"/>
              </w:rPr>
              <w:t>＞28cm～最大规格</w:t>
            </w:r>
          </w:p>
        </w:tc>
        <w:tc>
          <w:tcPr>
            <w:tcW w:w="135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铝压力锅</w:t>
            </w:r>
          </w:p>
        </w:tc>
        <w:tc>
          <w:tcPr>
            <w:tcW w:w="1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ascii="宋体" w:hAnsi="宋体"/>
              </w:rPr>
              <w:t>最小规格～最大规格</w:t>
            </w:r>
          </w:p>
        </w:tc>
        <w:tc>
          <w:tcPr>
            <w:tcW w:w="155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pPr>
            <w:r>
              <w:rPr>
                <w:rFonts w:hint="eastAsia"/>
              </w:rPr>
              <w:t>规格细化，更加明确</w:t>
            </w:r>
          </w:p>
        </w:tc>
      </w:tr>
    </w:tbl>
    <w:p>
      <w:pPr>
        <w:snapToGrid w:val="0"/>
      </w:pPr>
    </w:p>
    <w:p>
      <w:pPr>
        <w:snapToGrid w:val="0"/>
        <w:jc w:val="center"/>
        <w:rPr>
          <w:rFonts w:ascii="宋体" w:hAnsi="宋体"/>
          <w:b/>
          <w:sz w:val="28"/>
        </w:rPr>
      </w:pPr>
      <w:r>
        <w:rPr>
          <w:rFonts w:hint="eastAsia" w:ascii="宋体" w:hAnsi="宋体"/>
          <w:b/>
          <w:sz w:val="28"/>
        </w:rPr>
        <w:t>表2 产品及相关标准变化对比表</w:t>
      </w:r>
    </w:p>
    <w:tbl>
      <w:tblPr>
        <w:tblStyle w:val="30"/>
        <w:tblW w:w="9180" w:type="dxa"/>
        <w:jc w:val="center"/>
        <w:tblLayout w:type="fixed"/>
        <w:tblCellMar>
          <w:top w:w="0" w:type="dxa"/>
          <w:left w:w="108" w:type="dxa"/>
          <w:bottom w:w="0" w:type="dxa"/>
          <w:right w:w="108" w:type="dxa"/>
        </w:tblCellMar>
      </w:tblPr>
      <w:tblGrid>
        <w:gridCol w:w="745"/>
        <w:gridCol w:w="2085"/>
        <w:gridCol w:w="2268"/>
        <w:gridCol w:w="2552"/>
        <w:gridCol w:w="1530"/>
      </w:tblGrid>
      <w:tr>
        <w:tblPrEx>
          <w:tblCellMar>
            <w:top w:w="0" w:type="dxa"/>
            <w:left w:w="108" w:type="dxa"/>
            <w:bottom w:w="0" w:type="dxa"/>
            <w:right w:w="108" w:type="dxa"/>
          </w:tblCellMar>
        </w:tblPrEx>
        <w:trPr>
          <w:trHeight w:val="20"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rPr>
            </w:pPr>
            <w:r>
              <w:rPr>
                <w:rFonts w:hint="eastAsia" w:ascii="宋体" w:hAnsi="宋体"/>
                <w:b/>
              </w:rPr>
              <w:t>序号</w:t>
            </w:r>
          </w:p>
        </w:tc>
        <w:tc>
          <w:tcPr>
            <w:tcW w:w="20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rPr>
            </w:pPr>
            <w:r>
              <w:rPr>
                <w:rFonts w:hint="eastAsia" w:ascii="宋体" w:hAnsi="宋体"/>
                <w:b/>
              </w:rPr>
              <w:t>产品单元</w:t>
            </w:r>
            <w:r>
              <w:rPr>
                <w:rFonts w:ascii="宋体" w:hAnsi="宋体"/>
                <w:b/>
              </w:rPr>
              <w:t>/产品规格</w:t>
            </w:r>
          </w:p>
          <w:p>
            <w:pPr>
              <w:snapToGrid w:val="0"/>
              <w:jc w:val="center"/>
              <w:rPr>
                <w:rFonts w:ascii="宋体" w:hAnsi="宋体"/>
                <w:b/>
              </w:rPr>
            </w:pPr>
            <w:r>
              <w:rPr>
                <w:rFonts w:hint="eastAsia" w:ascii="宋体" w:hAnsi="宋体"/>
                <w:b/>
              </w:rPr>
              <w:t>（本细则）</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rPr>
            </w:pPr>
            <w:r>
              <w:rPr>
                <w:rFonts w:hint="eastAsia" w:ascii="宋体" w:hAnsi="宋体"/>
                <w:b/>
              </w:rPr>
              <w:t>产品标准（本细则）</w:t>
            </w:r>
          </w:p>
        </w:tc>
        <w:tc>
          <w:tcPr>
            <w:tcW w:w="25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rPr>
            </w:pPr>
            <w:r>
              <w:rPr>
                <w:rFonts w:hint="eastAsia" w:ascii="宋体" w:hAnsi="宋体"/>
                <w:b/>
              </w:rPr>
              <w:t>产品标准（上一版细则）</w:t>
            </w:r>
          </w:p>
        </w:tc>
        <w:tc>
          <w:tcPr>
            <w:tcW w:w="15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rPr>
            </w:pPr>
            <w:r>
              <w:rPr>
                <w:rFonts w:hint="eastAsia" w:ascii="宋体" w:hAnsi="宋体"/>
                <w:b/>
              </w:rPr>
              <w:t>说明</w:t>
            </w:r>
          </w:p>
        </w:tc>
      </w:tr>
      <w:tr>
        <w:tblPrEx>
          <w:tblCellMar>
            <w:top w:w="0" w:type="dxa"/>
            <w:left w:w="108" w:type="dxa"/>
            <w:bottom w:w="0" w:type="dxa"/>
            <w:right w:w="108" w:type="dxa"/>
          </w:tblCellMar>
        </w:tblPrEx>
        <w:trPr>
          <w:trHeight w:val="20" w:hRule="atLeast"/>
          <w:jc w:val="center"/>
        </w:trPr>
        <w:tc>
          <w:tcPr>
            <w:tcW w:w="745"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1</w:t>
            </w:r>
          </w:p>
        </w:tc>
        <w:tc>
          <w:tcPr>
            <w:tcW w:w="2085"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不锈钢压力锅</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4806.7—2023</w:t>
            </w:r>
          </w:p>
        </w:tc>
        <w:tc>
          <w:tcPr>
            <w:tcW w:w="25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4806.7—2016</w:t>
            </w:r>
          </w:p>
        </w:tc>
        <w:tc>
          <w:tcPr>
            <w:tcW w:w="15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修订</w:t>
            </w:r>
          </w:p>
        </w:tc>
      </w:tr>
      <w:tr>
        <w:tblPrEx>
          <w:tblCellMar>
            <w:top w:w="0" w:type="dxa"/>
            <w:left w:w="108" w:type="dxa"/>
            <w:bottom w:w="0" w:type="dxa"/>
            <w:right w:w="108" w:type="dxa"/>
          </w:tblCellMar>
        </w:tblPrEx>
        <w:trPr>
          <w:trHeight w:val="20" w:hRule="atLeast"/>
          <w:jc w:val="center"/>
        </w:trPr>
        <w:tc>
          <w:tcPr>
            <w:tcW w:w="745"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085"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4806.9—2023</w:t>
            </w:r>
          </w:p>
        </w:tc>
        <w:tc>
          <w:tcPr>
            <w:tcW w:w="25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4806.9—2016</w:t>
            </w:r>
          </w:p>
        </w:tc>
        <w:tc>
          <w:tcPr>
            <w:tcW w:w="15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修订</w:t>
            </w:r>
          </w:p>
        </w:tc>
      </w:tr>
      <w:tr>
        <w:tblPrEx>
          <w:tblCellMar>
            <w:top w:w="0" w:type="dxa"/>
            <w:left w:w="108" w:type="dxa"/>
            <w:bottom w:w="0" w:type="dxa"/>
            <w:right w:w="108" w:type="dxa"/>
          </w:tblCellMar>
        </w:tblPrEx>
        <w:trPr>
          <w:trHeight w:val="20" w:hRule="atLeast"/>
          <w:jc w:val="center"/>
        </w:trPr>
        <w:tc>
          <w:tcPr>
            <w:tcW w:w="745"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085"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4806.11—2016</w:t>
            </w:r>
          </w:p>
          <w:p>
            <w:pPr>
              <w:snapToGrid w:val="0"/>
              <w:jc w:val="center"/>
              <w:rPr>
                <w:rFonts w:ascii="宋体" w:hAnsi="宋体"/>
              </w:rPr>
            </w:pPr>
            <w:r>
              <w:rPr>
                <w:rFonts w:ascii="宋体" w:hAnsi="宋体"/>
              </w:rPr>
              <w:t>GB 4806.11—2023</w:t>
            </w:r>
          </w:p>
        </w:tc>
        <w:tc>
          <w:tcPr>
            <w:tcW w:w="25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4806.11—2016</w:t>
            </w:r>
          </w:p>
        </w:tc>
        <w:tc>
          <w:tcPr>
            <w:tcW w:w="15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修订、新增</w:t>
            </w:r>
          </w:p>
        </w:tc>
      </w:tr>
      <w:tr>
        <w:tblPrEx>
          <w:tblCellMar>
            <w:top w:w="0" w:type="dxa"/>
            <w:left w:w="108" w:type="dxa"/>
            <w:bottom w:w="0" w:type="dxa"/>
            <w:right w:w="108" w:type="dxa"/>
          </w:tblCellMar>
        </w:tblPrEx>
        <w:trPr>
          <w:trHeight w:val="20" w:hRule="atLeast"/>
          <w:jc w:val="center"/>
        </w:trPr>
        <w:tc>
          <w:tcPr>
            <w:tcW w:w="745"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2</w:t>
            </w:r>
          </w:p>
        </w:tc>
        <w:tc>
          <w:tcPr>
            <w:tcW w:w="2085"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铝压力锅</w:t>
            </w: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4806.7—2023</w:t>
            </w:r>
          </w:p>
        </w:tc>
        <w:tc>
          <w:tcPr>
            <w:tcW w:w="25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4806.7—2016</w:t>
            </w:r>
          </w:p>
        </w:tc>
        <w:tc>
          <w:tcPr>
            <w:tcW w:w="15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修订</w:t>
            </w:r>
          </w:p>
        </w:tc>
      </w:tr>
      <w:tr>
        <w:tblPrEx>
          <w:tblCellMar>
            <w:top w:w="0" w:type="dxa"/>
            <w:left w:w="108" w:type="dxa"/>
            <w:bottom w:w="0" w:type="dxa"/>
            <w:right w:w="108" w:type="dxa"/>
          </w:tblCellMar>
        </w:tblPrEx>
        <w:trPr>
          <w:trHeight w:val="20" w:hRule="atLeast"/>
          <w:jc w:val="center"/>
        </w:trPr>
        <w:tc>
          <w:tcPr>
            <w:tcW w:w="745"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085"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4806.9—2023</w:t>
            </w:r>
          </w:p>
        </w:tc>
        <w:tc>
          <w:tcPr>
            <w:tcW w:w="25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4806.9—2016</w:t>
            </w:r>
          </w:p>
        </w:tc>
        <w:tc>
          <w:tcPr>
            <w:tcW w:w="15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修订</w:t>
            </w:r>
          </w:p>
        </w:tc>
      </w:tr>
      <w:tr>
        <w:tblPrEx>
          <w:tblCellMar>
            <w:top w:w="0" w:type="dxa"/>
            <w:left w:w="108" w:type="dxa"/>
            <w:bottom w:w="0" w:type="dxa"/>
            <w:right w:w="108" w:type="dxa"/>
          </w:tblCellMar>
        </w:tblPrEx>
        <w:trPr>
          <w:trHeight w:val="20" w:hRule="atLeast"/>
          <w:jc w:val="center"/>
        </w:trPr>
        <w:tc>
          <w:tcPr>
            <w:tcW w:w="745"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085"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p>
        </w:tc>
        <w:tc>
          <w:tcPr>
            <w:tcW w:w="22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4806.11—2016</w:t>
            </w:r>
          </w:p>
          <w:p>
            <w:pPr>
              <w:snapToGrid w:val="0"/>
              <w:jc w:val="center"/>
              <w:rPr>
                <w:rFonts w:ascii="宋体" w:hAnsi="宋体"/>
              </w:rPr>
            </w:pPr>
            <w:r>
              <w:rPr>
                <w:rFonts w:ascii="宋体" w:hAnsi="宋体"/>
              </w:rPr>
              <w:t>GB 4806.11—2023</w:t>
            </w:r>
          </w:p>
        </w:tc>
        <w:tc>
          <w:tcPr>
            <w:tcW w:w="25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ascii="宋体" w:hAnsi="宋体"/>
              </w:rPr>
              <w:t>GB 4806.11—2016</w:t>
            </w:r>
          </w:p>
        </w:tc>
        <w:tc>
          <w:tcPr>
            <w:tcW w:w="15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rPr>
            </w:pPr>
            <w:r>
              <w:rPr>
                <w:rFonts w:hint="eastAsia" w:ascii="宋体" w:hAnsi="宋体"/>
              </w:rPr>
              <w:t>修订、新增</w:t>
            </w:r>
          </w:p>
        </w:tc>
      </w:tr>
      <w:bookmarkEnd w:id="113"/>
    </w:tbl>
    <w:p/>
    <w:p>
      <w:pPr>
        <w:snapToGrid w:val="0"/>
        <w:jc w:val="center"/>
        <w:rPr>
          <w:rFonts w:ascii="宋体" w:hAnsi="宋体"/>
          <w:b/>
          <w:sz w:val="28"/>
        </w:rPr>
      </w:pPr>
      <w:r>
        <w:rPr>
          <w:rFonts w:hint="eastAsia" w:ascii="宋体" w:hAnsi="宋体"/>
          <w:b/>
          <w:sz w:val="28"/>
        </w:rPr>
        <w:t>表3  应具备的生产设备变化对比表</w:t>
      </w:r>
    </w:p>
    <w:tbl>
      <w:tblPr>
        <w:tblStyle w:val="30"/>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1363"/>
        <w:gridCol w:w="2268"/>
        <w:gridCol w:w="2693"/>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59" w:type="dxa"/>
            <w:vAlign w:val="center"/>
          </w:tcPr>
          <w:p>
            <w:pPr>
              <w:jc w:val="center"/>
              <w:rPr>
                <w:rFonts w:ascii="宋体" w:hAnsi="宋体"/>
                <w:b/>
              </w:rPr>
            </w:pPr>
            <w:r>
              <w:rPr>
                <w:rFonts w:hint="eastAsia" w:ascii="宋体" w:hAnsi="宋体"/>
                <w:b/>
              </w:rPr>
              <w:t>序号</w:t>
            </w:r>
          </w:p>
        </w:tc>
        <w:tc>
          <w:tcPr>
            <w:tcW w:w="1363" w:type="dxa"/>
            <w:vAlign w:val="center"/>
          </w:tcPr>
          <w:p>
            <w:pPr>
              <w:jc w:val="center"/>
              <w:rPr>
                <w:rFonts w:ascii="宋体" w:hAnsi="宋体"/>
                <w:b/>
              </w:rPr>
            </w:pPr>
            <w:r>
              <w:rPr>
                <w:rFonts w:hint="eastAsia" w:ascii="宋体" w:hAnsi="宋体"/>
                <w:b/>
              </w:rPr>
              <w:t>产品单元（本细则）</w:t>
            </w:r>
          </w:p>
        </w:tc>
        <w:tc>
          <w:tcPr>
            <w:tcW w:w="2268" w:type="dxa"/>
            <w:vAlign w:val="center"/>
          </w:tcPr>
          <w:p>
            <w:pPr>
              <w:jc w:val="center"/>
              <w:rPr>
                <w:rFonts w:ascii="宋体" w:hAnsi="宋体"/>
                <w:b/>
              </w:rPr>
            </w:pPr>
            <w:r>
              <w:rPr>
                <w:rFonts w:hint="eastAsia" w:ascii="宋体" w:hAnsi="宋体"/>
                <w:b/>
              </w:rPr>
              <w:t>主要设备</w:t>
            </w:r>
          </w:p>
          <w:p>
            <w:pPr>
              <w:jc w:val="center"/>
              <w:rPr>
                <w:rFonts w:ascii="宋体" w:hAnsi="宋体"/>
                <w:b/>
              </w:rPr>
            </w:pPr>
            <w:r>
              <w:rPr>
                <w:rFonts w:hint="eastAsia" w:ascii="宋体" w:hAnsi="宋体"/>
                <w:b/>
              </w:rPr>
              <w:t>（本细则）</w:t>
            </w:r>
          </w:p>
        </w:tc>
        <w:tc>
          <w:tcPr>
            <w:tcW w:w="2693" w:type="dxa"/>
            <w:vAlign w:val="center"/>
          </w:tcPr>
          <w:p>
            <w:pPr>
              <w:jc w:val="center"/>
              <w:rPr>
                <w:rFonts w:ascii="宋体" w:hAnsi="宋体"/>
                <w:b/>
              </w:rPr>
            </w:pPr>
            <w:r>
              <w:rPr>
                <w:rFonts w:hint="eastAsia" w:ascii="宋体" w:hAnsi="宋体"/>
                <w:b/>
              </w:rPr>
              <w:t>主要设备</w:t>
            </w:r>
          </w:p>
          <w:p>
            <w:pPr>
              <w:jc w:val="center"/>
              <w:rPr>
                <w:rFonts w:ascii="宋体" w:hAnsi="宋体"/>
                <w:b/>
              </w:rPr>
            </w:pPr>
            <w:r>
              <w:rPr>
                <w:rFonts w:hint="eastAsia" w:ascii="宋体" w:hAnsi="宋体"/>
                <w:b/>
              </w:rPr>
              <w:t>（上一版细则）</w:t>
            </w:r>
          </w:p>
        </w:tc>
        <w:tc>
          <w:tcPr>
            <w:tcW w:w="2268" w:type="dxa"/>
            <w:vAlign w:val="center"/>
          </w:tcPr>
          <w:p>
            <w:pPr>
              <w:jc w:val="center"/>
              <w:rPr>
                <w:rFonts w:ascii="宋体" w:hAnsi="宋体"/>
                <w:b/>
              </w:rPr>
            </w:pPr>
            <w:r>
              <w:rPr>
                <w:rFonts w:hint="eastAsia" w:ascii="宋体" w:hAnsi="宋体"/>
                <w:b/>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759" w:type="dxa"/>
            <w:vMerge w:val="restart"/>
            <w:vAlign w:val="center"/>
          </w:tcPr>
          <w:p>
            <w:pPr>
              <w:spacing w:line="0" w:lineRule="atLeast"/>
              <w:jc w:val="center"/>
              <w:rPr>
                <w:rFonts w:ascii="宋体" w:hAnsi="宋体"/>
                <w:color w:val="000000"/>
              </w:rPr>
            </w:pPr>
            <w:r>
              <w:rPr>
                <w:rFonts w:hint="eastAsia" w:ascii="宋体" w:hAnsi="宋体"/>
                <w:color w:val="000000"/>
              </w:rPr>
              <w:t>1</w:t>
            </w:r>
          </w:p>
        </w:tc>
        <w:tc>
          <w:tcPr>
            <w:tcW w:w="1363" w:type="dxa"/>
            <w:vMerge w:val="restart"/>
            <w:vAlign w:val="center"/>
          </w:tcPr>
          <w:p>
            <w:pPr>
              <w:jc w:val="center"/>
              <w:rPr>
                <w:rFonts w:ascii="宋体" w:hAnsi="宋体"/>
                <w:color w:val="000000"/>
              </w:rPr>
            </w:pPr>
            <w:r>
              <w:rPr>
                <w:rFonts w:hint="eastAsia" w:ascii="宋体" w:hAnsi="宋体"/>
              </w:rPr>
              <w:t>不锈钢压力锅</w:t>
            </w:r>
          </w:p>
        </w:tc>
        <w:tc>
          <w:tcPr>
            <w:tcW w:w="2268" w:type="dxa"/>
            <w:vAlign w:val="center"/>
          </w:tcPr>
          <w:p>
            <w:pPr>
              <w:ind w:right="-15"/>
              <w:jc w:val="left"/>
              <w:rPr>
                <w:rFonts w:ascii="宋体" w:hAnsi="宋体"/>
              </w:rPr>
            </w:pPr>
          </w:p>
        </w:tc>
        <w:tc>
          <w:tcPr>
            <w:tcW w:w="2693" w:type="dxa"/>
            <w:vAlign w:val="center"/>
          </w:tcPr>
          <w:p>
            <w:pPr>
              <w:ind w:right="-15"/>
              <w:jc w:val="left"/>
              <w:rPr>
                <w:rFonts w:ascii="宋体" w:hAnsi="宋体"/>
              </w:rPr>
            </w:pPr>
            <w:r>
              <w:rPr>
                <w:rFonts w:hint="eastAsia" w:ascii="宋体" w:hAnsi="宋体"/>
              </w:rPr>
              <w:t>装配流水线</w:t>
            </w:r>
          </w:p>
        </w:tc>
        <w:tc>
          <w:tcPr>
            <w:tcW w:w="2268" w:type="dxa"/>
            <w:vAlign w:val="center"/>
          </w:tcPr>
          <w:p>
            <w:pPr>
              <w:jc w:val="center"/>
              <w:rPr>
                <w:rFonts w:ascii="宋体" w:hAnsi="宋体"/>
              </w:rPr>
            </w:pPr>
            <w:r>
              <w:rPr>
                <w:rFonts w:hint="eastAsia" w:ascii="宋体" w:hAnsi="宋体"/>
              </w:rPr>
              <w:t>删除。将其在场所设施的生产设施中体现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59" w:type="dxa"/>
            <w:vMerge w:val="continue"/>
            <w:vAlign w:val="center"/>
          </w:tcPr>
          <w:p>
            <w:pPr>
              <w:spacing w:line="0" w:lineRule="atLeast"/>
              <w:jc w:val="center"/>
              <w:rPr>
                <w:rFonts w:ascii="宋体" w:hAnsi="宋体"/>
                <w:color w:val="000000"/>
              </w:rPr>
            </w:pPr>
          </w:p>
        </w:tc>
        <w:tc>
          <w:tcPr>
            <w:tcW w:w="1363" w:type="dxa"/>
            <w:vMerge w:val="continue"/>
            <w:vAlign w:val="center"/>
          </w:tcPr>
          <w:p>
            <w:pPr>
              <w:jc w:val="center"/>
              <w:rPr>
                <w:rFonts w:ascii="宋体" w:hAnsi="宋体"/>
                <w:color w:val="000000"/>
              </w:rPr>
            </w:pPr>
          </w:p>
        </w:tc>
        <w:tc>
          <w:tcPr>
            <w:tcW w:w="2268" w:type="dxa"/>
            <w:vAlign w:val="center"/>
          </w:tcPr>
          <w:p>
            <w:pPr>
              <w:ind w:right="-15"/>
              <w:rPr>
                <w:rFonts w:ascii="宋体" w:hAnsi="宋体"/>
              </w:rPr>
            </w:pPr>
          </w:p>
        </w:tc>
        <w:tc>
          <w:tcPr>
            <w:tcW w:w="2693" w:type="dxa"/>
            <w:vAlign w:val="center"/>
          </w:tcPr>
          <w:p>
            <w:pPr>
              <w:ind w:right="-15"/>
              <w:jc w:val="left"/>
              <w:rPr>
                <w:rFonts w:ascii="宋体" w:hAnsi="宋体"/>
              </w:rPr>
            </w:pPr>
            <w:r>
              <w:rPr>
                <w:rFonts w:hint="eastAsia" w:ascii="宋体" w:hAnsi="宋体"/>
              </w:rPr>
              <w:t>除尘设备</w:t>
            </w:r>
          </w:p>
        </w:tc>
        <w:tc>
          <w:tcPr>
            <w:tcW w:w="2268" w:type="dxa"/>
            <w:vAlign w:val="center"/>
          </w:tcPr>
          <w:p>
            <w:pPr>
              <w:jc w:val="center"/>
              <w:rPr>
                <w:rFonts w:ascii="宋体" w:hAnsi="宋体"/>
              </w:rPr>
            </w:pPr>
            <w:r>
              <w:rPr>
                <w:rFonts w:hint="eastAsia" w:ascii="宋体" w:hAnsi="宋体"/>
              </w:rPr>
              <w:t>删除。将其在场所设施的生产设施中体现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59" w:type="dxa"/>
            <w:vMerge w:val="restart"/>
            <w:vAlign w:val="center"/>
          </w:tcPr>
          <w:p>
            <w:pPr>
              <w:spacing w:line="0" w:lineRule="atLeast"/>
              <w:jc w:val="center"/>
              <w:rPr>
                <w:rFonts w:ascii="宋体" w:hAnsi="宋体"/>
                <w:color w:val="000000"/>
              </w:rPr>
            </w:pPr>
            <w:r>
              <w:rPr>
                <w:rFonts w:hint="eastAsia" w:ascii="宋体" w:hAnsi="宋体"/>
                <w:color w:val="000000"/>
              </w:rPr>
              <w:t>2</w:t>
            </w:r>
          </w:p>
        </w:tc>
        <w:tc>
          <w:tcPr>
            <w:tcW w:w="1363" w:type="dxa"/>
            <w:vMerge w:val="restart"/>
            <w:vAlign w:val="center"/>
          </w:tcPr>
          <w:p>
            <w:pPr>
              <w:jc w:val="center"/>
              <w:rPr>
                <w:rFonts w:ascii="宋体" w:hAnsi="宋体"/>
                <w:color w:val="000000"/>
              </w:rPr>
            </w:pPr>
            <w:r>
              <w:rPr>
                <w:rFonts w:hint="eastAsia" w:ascii="宋体" w:hAnsi="宋体"/>
              </w:rPr>
              <w:t>铝压力锅</w:t>
            </w:r>
          </w:p>
        </w:tc>
        <w:tc>
          <w:tcPr>
            <w:tcW w:w="2268" w:type="dxa"/>
            <w:vAlign w:val="center"/>
          </w:tcPr>
          <w:p>
            <w:pPr>
              <w:ind w:right="-15"/>
              <w:jc w:val="left"/>
              <w:rPr>
                <w:rFonts w:ascii="宋体" w:hAnsi="宋体"/>
              </w:rPr>
            </w:pPr>
          </w:p>
        </w:tc>
        <w:tc>
          <w:tcPr>
            <w:tcW w:w="2693" w:type="dxa"/>
            <w:vAlign w:val="center"/>
          </w:tcPr>
          <w:p>
            <w:pPr>
              <w:ind w:right="-15"/>
              <w:rPr>
                <w:rFonts w:ascii="宋体" w:hAnsi="宋体"/>
              </w:rPr>
            </w:pPr>
            <w:r>
              <w:rPr>
                <w:rFonts w:hint="eastAsia" w:ascii="宋体" w:hAnsi="宋体"/>
              </w:rPr>
              <w:t>装配流水线</w:t>
            </w:r>
          </w:p>
        </w:tc>
        <w:tc>
          <w:tcPr>
            <w:tcW w:w="2268" w:type="dxa"/>
            <w:vAlign w:val="center"/>
          </w:tcPr>
          <w:p>
            <w:pPr>
              <w:jc w:val="center"/>
              <w:rPr>
                <w:rFonts w:ascii="宋体" w:hAnsi="宋体"/>
              </w:rPr>
            </w:pPr>
            <w:r>
              <w:rPr>
                <w:rFonts w:hint="eastAsia" w:ascii="宋体" w:hAnsi="宋体"/>
              </w:rPr>
              <w:t>删除，将其在场所设施的生产设施中体现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59" w:type="dxa"/>
            <w:vMerge w:val="continue"/>
            <w:vAlign w:val="center"/>
          </w:tcPr>
          <w:p>
            <w:pPr>
              <w:spacing w:line="0" w:lineRule="atLeast"/>
              <w:jc w:val="center"/>
              <w:rPr>
                <w:rFonts w:ascii="宋体" w:hAnsi="宋体"/>
                <w:color w:val="000000"/>
              </w:rPr>
            </w:pPr>
          </w:p>
        </w:tc>
        <w:tc>
          <w:tcPr>
            <w:tcW w:w="1363" w:type="dxa"/>
            <w:vMerge w:val="continue"/>
            <w:vAlign w:val="center"/>
          </w:tcPr>
          <w:p>
            <w:pPr>
              <w:jc w:val="center"/>
              <w:rPr>
                <w:rFonts w:ascii="宋体" w:hAnsi="宋体"/>
                <w:color w:val="000000"/>
              </w:rPr>
            </w:pPr>
          </w:p>
        </w:tc>
        <w:tc>
          <w:tcPr>
            <w:tcW w:w="2268" w:type="dxa"/>
            <w:vAlign w:val="center"/>
          </w:tcPr>
          <w:p>
            <w:pPr>
              <w:ind w:right="-15"/>
              <w:jc w:val="left"/>
              <w:rPr>
                <w:rFonts w:ascii="宋体" w:hAnsi="宋体"/>
              </w:rPr>
            </w:pPr>
          </w:p>
        </w:tc>
        <w:tc>
          <w:tcPr>
            <w:tcW w:w="2693" w:type="dxa"/>
            <w:vAlign w:val="center"/>
          </w:tcPr>
          <w:p>
            <w:pPr>
              <w:ind w:right="-15"/>
              <w:rPr>
                <w:rFonts w:ascii="宋体" w:hAnsi="宋体"/>
              </w:rPr>
            </w:pPr>
            <w:r>
              <w:rPr>
                <w:rFonts w:hint="eastAsia" w:ascii="宋体" w:hAnsi="宋体"/>
              </w:rPr>
              <w:t>除尘设备</w:t>
            </w:r>
          </w:p>
        </w:tc>
        <w:tc>
          <w:tcPr>
            <w:tcW w:w="2268" w:type="dxa"/>
            <w:vAlign w:val="center"/>
          </w:tcPr>
          <w:p>
            <w:pPr>
              <w:jc w:val="center"/>
              <w:rPr>
                <w:rFonts w:ascii="宋体" w:hAnsi="宋体"/>
              </w:rPr>
            </w:pPr>
            <w:r>
              <w:rPr>
                <w:rFonts w:hint="eastAsia" w:ascii="宋体" w:hAnsi="宋体"/>
              </w:rPr>
              <w:t>删除。将其在场所设施的生产设施中体现</w:t>
            </w:r>
          </w:p>
        </w:tc>
      </w:tr>
    </w:tbl>
    <w:p>
      <w:pPr>
        <w:snapToGrid w:val="0"/>
        <w:jc w:val="left"/>
        <w:rPr>
          <w:rFonts w:ascii="宋体" w:hAnsi="宋体"/>
          <w:b/>
        </w:rPr>
      </w:pPr>
    </w:p>
    <w:p>
      <w:pPr>
        <w:snapToGrid w:val="0"/>
        <w:jc w:val="center"/>
        <w:rPr>
          <w:rFonts w:ascii="宋体" w:hAnsi="宋体"/>
          <w:b/>
          <w:sz w:val="28"/>
        </w:rPr>
      </w:pPr>
      <w:r>
        <w:rPr>
          <w:rFonts w:hint="eastAsia" w:ascii="宋体" w:hAnsi="宋体"/>
          <w:b/>
          <w:sz w:val="28"/>
        </w:rPr>
        <w:t>表4 应具备的检验检测设备变化对比表</w:t>
      </w:r>
    </w:p>
    <w:tbl>
      <w:tblPr>
        <w:tblStyle w:val="30"/>
        <w:tblW w:w="9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1334"/>
        <w:gridCol w:w="2551"/>
        <w:gridCol w:w="249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8" w:type="dxa"/>
            <w:vAlign w:val="center"/>
          </w:tcPr>
          <w:p>
            <w:pPr>
              <w:jc w:val="center"/>
              <w:rPr>
                <w:rFonts w:ascii="宋体" w:hAnsi="宋体"/>
                <w:b/>
                <w:color w:val="000000"/>
              </w:rPr>
            </w:pPr>
            <w:r>
              <w:rPr>
                <w:rFonts w:hint="eastAsia" w:ascii="宋体" w:hAnsi="宋体"/>
                <w:b/>
                <w:color w:val="000000"/>
              </w:rPr>
              <w:t>序号</w:t>
            </w:r>
          </w:p>
        </w:tc>
        <w:tc>
          <w:tcPr>
            <w:tcW w:w="1334" w:type="dxa"/>
            <w:vAlign w:val="center"/>
          </w:tcPr>
          <w:p>
            <w:pPr>
              <w:jc w:val="center"/>
              <w:rPr>
                <w:rFonts w:ascii="宋体" w:hAnsi="宋体"/>
                <w:b/>
                <w:color w:val="000000"/>
              </w:rPr>
            </w:pPr>
            <w:r>
              <w:rPr>
                <w:rFonts w:hint="eastAsia" w:ascii="宋体" w:hAnsi="宋体"/>
                <w:b/>
                <w:color w:val="000000"/>
              </w:rPr>
              <w:t>产品单元</w:t>
            </w:r>
          </w:p>
          <w:p>
            <w:pPr>
              <w:jc w:val="center"/>
              <w:rPr>
                <w:rFonts w:ascii="宋体" w:hAnsi="宋体"/>
                <w:b/>
                <w:color w:val="000000"/>
              </w:rPr>
            </w:pPr>
            <w:r>
              <w:rPr>
                <w:rFonts w:hint="eastAsia" w:ascii="宋体" w:hAnsi="宋体"/>
                <w:b/>
                <w:color w:val="000000"/>
              </w:rPr>
              <w:t>（本细则）</w:t>
            </w:r>
          </w:p>
        </w:tc>
        <w:tc>
          <w:tcPr>
            <w:tcW w:w="2551" w:type="dxa"/>
            <w:vAlign w:val="center"/>
          </w:tcPr>
          <w:p>
            <w:pPr>
              <w:jc w:val="center"/>
              <w:rPr>
                <w:rFonts w:ascii="宋体" w:hAnsi="宋体"/>
                <w:b/>
                <w:color w:val="000000"/>
              </w:rPr>
            </w:pPr>
            <w:r>
              <w:rPr>
                <w:rFonts w:hint="eastAsia" w:ascii="宋体" w:hAnsi="宋体"/>
                <w:b/>
                <w:color w:val="000000"/>
              </w:rPr>
              <w:t>主要检测设备</w:t>
            </w:r>
          </w:p>
          <w:p>
            <w:pPr>
              <w:jc w:val="center"/>
              <w:rPr>
                <w:rFonts w:ascii="宋体" w:hAnsi="宋体"/>
                <w:b/>
                <w:color w:val="000000"/>
              </w:rPr>
            </w:pPr>
            <w:r>
              <w:rPr>
                <w:rFonts w:hint="eastAsia" w:ascii="宋体" w:hAnsi="宋体"/>
                <w:b/>
                <w:color w:val="000000"/>
              </w:rPr>
              <w:t>（本细则）</w:t>
            </w:r>
          </w:p>
        </w:tc>
        <w:tc>
          <w:tcPr>
            <w:tcW w:w="2495" w:type="dxa"/>
            <w:vAlign w:val="center"/>
          </w:tcPr>
          <w:p>
            <w:pPr>
              <w:jc w:val="center"/>
              <w:rPr>
                <w:rFonts w:ascii="宋体" w:hAnsi="宋体"/>
                <w:b/>
                <w:color w:val="000000"/>
              </w:rPr>
            </w:pPr>
            <w:r>
              <w:rPr>
                <w:rFonts w:hint="eastAsia" w:ascii="宋体" w:hAnsi="宋体"/>
                <w:b/>
                <w:color w:val="000000"/>
              </w:rPr>
              <w:t>主要检测设备</w:t>
            </w:r>
          </w:p>
          <w:p>
            <w:pPr>
              <w:jc w:val="center"/>
              <w:rPr>
                <w:rFonts w:ascii="宋体" w:hAnsi="宋体"/>
                <w:b/>
                <w:color w:val="000000"/>
              </w:rPr>
            </w:pPr>
            <w:r>
              <w:rPr>
                <w:rFonts w:hint="eastAsia" w:ascii="宋体" w:hAnsi="宋体"/>
                <w:b/>
                <w:color w:val="000000"/>
              </w:rPr>
              <w:t>（上一版细则）</w:t>
            </w:r>
          </w:p>
        </w:tc>
        <w:tc>
          <w:tcPr>
            <w:tcW w:w="2126" w:type="dxa"/>
            <w:vAlign w:val="center"/>
          </w:tcPr>
          <w:p>
            <w:pPr>
              <w:jc w:val="center"/>
              <w:rPr>
                <w:rFonts w:ascii="宋体" w:hAnsi="宋体"/>
                <w:b/>
                <w:color w:val="000000"/>
              </w:rPr>
            </w:pPr>
            <w:r>
              <w:rPr>
                <w:rFonts w:hint="eastAsia" w:ascii="宋体" w:hAnsi="宋体"/>
                <w:b/>
                <w:color w:val="000000"/>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8" w:type="dxa"/>
            <w:vAlign w:val="center"/>
          </w:tcPr>
          <w:p>
            <w:pPr>
              <w:jc w:val="center"/>
              <w:rPr>
                <w:rFonts w:ascii="宋体" w:hAnsi="宋体"/>
                <w:bCs/>
                <w:color w:val="000000"/>
              </w:rPr>
            </w:pPr>
            <w:r>
              <w:rPr>
                <w:rFonts w:hint="eastAsia" w:ascii="宋体" w:hAnsi="宋体"/>
                <w:bCs/>
                <w:color w:val="000000"/>
              </w:rPr>
              <w:t>1</w:t>
            </w:r>
          </w:p>
        </w:tc>
        <w:tc>
          <w:tcPr>
            <w:tcW w:w="1334" w:type="dxa"/>
            <w:vAlign w:val="center"/>
          </w:tcPr>
          <w:p>
            <w:pPr>
              <w:jc w:val="center"/>
              <w:rPr>
                <w:rFonts w:ascii="宋体" w:hAnsi="宋体"/>
                <w:b/>
                <w:color w:val="000000"/>
              </w:rPr>
            </w:pPr>
            <w:r>
              <w:rPr>
                <w:rFonts w:hint="eastAsia" w:ascii="宋体" w:hAnsi="宋体"/>
              </w:rPr>
              <w:t>铝压力锅</w:t>
            </w:r>
          </w:p>
        </w:tc>
        <w:tc>
          <w:tcPr>
            <w:tcW w:w="2551" w:type="dxa"/>
            <w:vAlign w:val="center"/>
          </w:tcPr>
          <w:p>
            <w:pPr>
              <w:jc w:val="center"/>
              <w:rPr>
                <w:rFonts w:ascii="宋体" w:hAnsi="宋体"/>
                <w:b/>
                <w:color w:val="000000"/>
              </w:rPr>
            </w:pPr>
            <w:r>
              <w:rPr>
                <w:rFonts w:hint="eastAsia"/>
              </w:rPr>
              <w:t>盐雾腐蚀试验箱</w:t>
            </w:r>
          </w:p>
        </w:tc>
        <w:tc>
          <w:tcPr>
            <w:tcW w:w="2495" w:type="dxa"/>
            <w:vAlign w:val="center"/>
          </w:tcPr>
          <w:p>
            <w:pPr>
              <w:jc w:val="center"/>
              <w:rPr>
                <w:rFonts w:ascii="宋体" w:hAnsi="宋体"/>
                <w:b/>
                <w:color w:val="000000"/>
              </w:rPr>
            </w:pPr>
          </w:p>
        </w:tc>
        <w:tc>
          <w:tcPr>
            <w:tcW w:w="2126" w:type="dxa"/>
            <w:vAlign w:val="center"/>
          </w:tcPr>
          <w:p>
            <w:pPr>
              <w:rPr>
                <w:rFonts w:ascii="宋体" w:hAnsi="宋体"/>
                <w:bCs/>
                <w:color w:val="000000"/>
              </w:rPr>
            </w:pPr>
            <w:r>
              <w:rPr>
                <w:rFonts w:hint="eastAsia" w:ascii="宋体" w:hAnsi="宋体"/>
                <w:bCs/>
                <w:color w:val="000000"/>
              </w:rPr>
              <w:t>新增。依据出厂检验的要求</w:t>
            </w:r>
          </w:p>
        </w:tc>
      </w:tr>
    </w:tbl>
    <w:p>
      <w:pPr>
        <w:snapToGrid w:val="0"/>
        <w:rPr>
          <w:sz w:val="10"/>
          <w:szCs w:val="10"/>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맑은 고딕">
    <w:panose1 w:val="020B0503020000020004"/>
    <w:charset w:val="81"/>
    <w:family w:val="auto"/>
    <w:pitch w:val="default"/>
    <w:sig w:usb0="900002AF" w:usb1="01D77CFB" w:usb2="00000012" w:usb3="00000000" w:csb0="00080001"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0000000000000000000"/>
    <w:charset w:val="86"/>
    <w:family w:val="auto"/>
    <w:pitch w:val="default"/>
    <w:sig w:usb0="00000000" w:usb1="00000000" w:usb2="0000001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Verdana">
    <w:altName w:val="Ubuntu"/>
    <w:panose1 w:val="020B0604030504040204"/>
    <w:charset w:val="00"/>
    <w:family w:val="swiss"/>
    <w:pitch w:val="default"/>
    <w:sig w:usb0="00000000" w:usb1="00000000" w:usb2="00000010" w:usb3="00000000" w:csb0="2000019F" w:csb1="00000000"/>
  </w:font>
  <w:font w:name="Segoe UI Symbol">
    <w:altName w:val="Noto Sans"/>
    <w:panose1 w:val="020B0502040204020203"/>
    <w:charset w:val="00"/>
    <w:family w:val="swiss"/>
    <w:pitch w:val="default"/>
    <w:sig w:usb0="00000000" w:usb1="00000000" w:usb2="00040000" w:usb3="04000000" w:csb0="00000001" w:csb1="4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Ubuntu">
    <w:panose1 w:val="020B0604030602030204"/>
    <w:charset w:val="00"/>
    <w:family w:val="auto"/>
    <w:pitch w:val="default"/>
    <w:sig w:usb0="E00002FF" w:usb1="5000205B" w:usb2="00000000" w:usb3="00000000" w:csb0="2000009F" w:csb1="56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p>
  <w:p>
    <w:pPr>
      <w:pStyle w:val="19"/>
      <w:snapToGrid w:val="0"/>
      <w:jc w:val="center"/>
      <w:rPr>
        <w:rFonts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hAnsi="宋体"/>
      </w:rPr>
    </w:pPr>
    <w:r>
      <w:rPr>
        <w:rFonts w:ascii="宋体" w:hAnsi="宋体"/>
      </w:rPr>
      <w:fldChar w:fldCharType="begin"/>
    </w:r>
    <w:r>
      <w:instrText xml:space="preserve">PAGE  \* MERGEFORMAT</w:instrText>
    </w:r>
    <w:r>
      <w:fldChar w:fldCharType="separate"/>
    </w:r>
    <w:r>
      <w:rPr>
        <w:rFonts w:ascii="宋体" w:hAnsi="宋体"/>
      </w:rPr>
      <w:t>21</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Ansi="宋体"/>
        <w:sz w:val="21"/>
        <w:szCs w:val="21"/>
      </w:rPr>
    </w:pPr>
    <w:r>
      <w:rPr>
        <w:rFonts w:hAnsi="宋体"/>
        <w:sz w:val="21"/>
        <w:szCs w:val="21"/>
      </w:rPr>
      <w:fldChar w:fldCharType="begin"/>
    </w:r>
    <w:r>
      <w:rPr>
        <w:rFonts w:hAnsi="宋体"/>
        <w:sz w:val="21"/>
        <w:szCs w:val="21"/>
      </w:rPr>
      <w:instrText xml:space="preserve">PAGE   \* MERGEFORMAT</w:instrText>
    </w:r>
    <w:r>
      <w:rPr>
        <w:rFonts w:hAnsi="宋体"/>
        <w:sz w:val="21"/>
        <w:szCs w:val="21"/>
      </w:rPr>
      <w:fldChar w:fldCharType="separate"/>
    </w:r>
    <w:r>
      <w:rPr>
        <w:rFonts w:hAnsi="宋体"/>
        <w:sz w:val="21"/>
        <w:szCs w:val="21"/>
        <w:lang w:val="zh-CN"/>
      </w:rPr>
      <w:t>33</w:t>
    </w:r>
    <w:r>
      <w:rPr>
        <w:rFonts w:hAnsi="宋体"/>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ind w:firstLine="210"/>
      <w:jc w:val="left"/>
      <w:rPr>
        <w:rFonts w:hAnsi="宋体"/>
        <w:sz w:val="21"/>
        <w:szCs w:val="21"/>
      </w:rPr>
    </w:pPr>
    <w:r>
      <w:rPr>
        <w:rStyle w:val="34"/>
      </w:rPr>
      <w:fldChar w:fldCharType="begin"/>
    </w:r>
    <w:r>
      <w:instrText xml:space="preserve">PAGE  \* MERGEFORMAT</w:instrText>
    </w:r>
    <w:r>
      <w:fldChar w:fldCharType="separate"/>
    </w:r>
    <w:r>
      <w:rPr>
        <w:rStyle w:val="34"/>
        <w:rFonts w:hAnsi="宋体"/>
      </w:rPr>
      <w:t>18</w:t>
    </w:r>
    <w:r>
      <w:rPr>
        <w:rFonts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41</w:t>
    </w:r>
    <w:r>
      <w:rPr>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jc w:val="center"/>
      <w:rPr>
        <w:rFonts w:hAnsi="宋体"/>
        <w:sz w:val="21"/>
        <w:szCs w:val="21"/>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5570" cy="139065"/>
              <wp:effectExtent l="0" t="0" r="17145" b="12700"/>
              <wp:wrapNone/>
              <wp:docPr id="1700510499" name="文本框 4"/>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wps:spPr>
                    <wps:txbx>
                      <w:txbxContent>
                        <w:p>
                          <w:pPr>
                            <w:pStyle w:val="19"/>
                            <w:snapToGrid w:val="0"/>
                            <w:jc w:val="center"/>
                            <w:rPr>
                              <w:rFonts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Pr>
                            <w:t>54</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4" o:spid="_x0000_s1026" o:spt="202" type="#_x0000_t202" style="position:absolute;left:0pt;margin-top:0pt;height:10.95pt;width:9.1pt;mso-position-horizontal:center;mso-position-horizontal-relative:margin;mso-wrap-style:none;z-index:251660288;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hw9nutIAAAADAQAADwAAAAAAAAABACAAAAA4AAAAZHJzL2Rv&#10;d25yZXYueG1sUEsBAhQAFAAAAAgAh07iQJpgc0MqAgAANAQAAA4AAAAAAAAAAQAgAAAANwEAAGRy&#10;cy9lMm9Eb2MueG1sUEsFBgAAAAAGAAYAWQEAANMFAAAAAA==&#10;">
              <v:fill on="f" focussize="0,0"/>
              <v:stroke on="f"/>
              <v:imagedata o:title=""/>
              <o:lock v:ext="edit" aspectratio="f"/>
              <v:textbox inset="0mm,0mm,0mm,0mm" style="mso-fit-shape-to-text:t;">
                <w:txbxContent>
                  <w:p>
                    <w:pPr>
                      <w:pStyle w:val="19"/>
                      <w:snapToGrid w:val="0"/>
                      <w:jc w:val="center"/>
                      <w:rPr>
                        <w:rFonts w:hAnsi="宋体"/>
                      </w:rPr>
                    </w:pPr>
                    <w:r>
                      <w:rPr>
                        <w:rStyle w:val="34"/>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4"/>
                      </w:rPr>
                      <w:t>54</w:t>
                    </w:r>
                    <w:r>
                      <w:rPr>
                        <w:rFonts w:ascii="Times New Roman" w:hAnsi="Times New Roman"/>
                        <w:sz w:val="21"/>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napToGrid w:val="0"/>
      <w:ind w:firstLine="210"/>
      <w:jc w:val="left"/>
      <w:rPr>
        <w:rFonts w:hAnsi="宋体"/>
        <w:sz w:val="21"/>
        <w:szCs w:val="21"/>
      </w:rPr>
    </w:pPr>
    <w:r>
      <w:rPr>
        <w:rStyle w:val="34"/>
      </w:rPr>
      <w:fldChar w:fldCharType="begin"/>
    </w:r>
    <w:r>
      <w:instrText xml:space="preserve">PAGE  \* MERGEFORMAT</w:instrText>
    </w:r>
    <w:r>
      <w:fldChar w:fldCharType="separate"/>
    </w:r>
    <w:r>
      <w:rPr>
        <w:rStyle w:val="34"/>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000000" w:sz="6" w:space="0"/>
      </w:pBdr>
      <w:snapToGrid w:val="0"/>
      <w:rPr>
        <w:rFonts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both"/>
      <w:rPr>
        <w:rFonts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rPr>
        <w:rFonts w:hAnsi="宋体"/>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single" w:color="000000" w:sz="6" w:space="0"/>
      </w:pBdr>
      <w:snapToGrid w:val="0"/>
      <w:rPr>
        <w:rFonts w:hAnsi="宋体"/>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both"/>
      <w:rPr>
        <w:rFonts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DF482F"/>
    <w:multiLevelType w:val="singleLevel"/>
    <w:tmpl w:val="FFDF482F"/>
    <w:lvl w:ilvl="0" w:tentative="0">
      <w:start w:val="2"/>
      <w:numFmt w:val="chineseCounting"/>
      <w:suff w:val="space"/>
      <w:lvlText w:val="第%1条"/>
      <w:lvlJc w:val="left"/>
      <w:rPr>
        <w:rFonts w:hint="eastAsia"/>
      </w:rPr>
    </w:lvl>
  </w:abstractNum>
  <w:abstractNum w:abstractNumId="1">
    <w:nsid w:val="0E6F652F"/>
    <w:multiLevelType w:val="multilevel"/>
    <w:tmpl w:val="0E6F652F"/>
    <w:lvl w:ilvl="0" w:tentative="0">
      <w:start w:val="1"/>
      <w:numFmt w:val="decimal"/>
      <w:suff w:val="nothing"/>
      <w:lvlText w:val="%1"/>
      <w:lvlJc w:val="left"/>
      <w:pPr>
        <w:ind w:left="440" w:hanging="4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8C11C7C"/>
    <w:multiLevelType w:val="multilevel"/>
    <w:tmpl w:val="28C11C7C"/>
    <w:lvl w:ilvl="0" w:tentative="0">
      <w:start w:val="1"/>
      <w:numFmt w:val="decimal"/>
      <w:suff w:val="nothing"/>
      <w:lvlText w:val="%1"/>
      <w:lvlJc w:val="left"/>
      <w:pPr>
        <w:ind w:left="440" w:hanging="4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40B768AD"/>
    <w:multiLevelType w:val="multilevel"/>
    <w:tmpl w:val="40B768AD"/>
    <w:lvl w:ilvl="0" w:tentative="0">
      <w:start w:val="1"/>
      <w:numFmt w:val="decimal"/>
      <w:suff w:val="nothing"/>
      <w:lvlText w:val="%1"/>
      <w:lvlJc w:val="left"/>
      <w:pPr>
        <w:ind w:left="440" w:hanging="44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45267B5E"/>
    <w:multiLevelType w:val="multilevel"/>
    <w:tmpl w:val="45267B5E"/>
    <w:lvl w:ilvl="0" w:tentative="0">
      <w:start w:val="24"/>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0M2YyNjhlN2RiMGFlN2RiZDBiN2Q2YmRjOWZjYjgifQ=="/>
  </w:docVars>
  <w:rsids>
    <w:rsidRoot w:val="00995AFB"/>
    <w:rsid w:val="00000250"/>
    <w:rsid w:val="0000050F"/>
    <w:rsid w:val="0000183B"/>
    <w:rsid w:val="00001ACE"/>
    <w:rsid w:val="00006E21"/>
    <w:rsid w:val="0000749E"/>
    <w:rsid w:val="000107A2"/>
    <w:rsid w:val="00010CEA"/>
    <w:rsid w:val="000132A7"/>
    <w:rsid w:val="000132F1"/>
    <w:rsid w:val="00014ADC"/>
    <w:rsid w:val="00015CA6"/>
    <w:rsid w:val="000165FD"/>
    <w:rsid w:val="00021F10"/>
    <w:rsid w:val="00024630"/>
    <w:rsid w:val="00032F7C"/>
    <w:rsid w:val="00035A0E"/>
    <w:rsid w:val="00035CAF"/>
    <w:rsid w:val="00035D10"/>
    <w:rsid w:val="00041A61"/>
    <w:rsid w:val="00042FEC"/>
    <w:rsid w:val="00043209"/>
    <w:rsid w:val="00043F6B"/>
    <w:rsid w:val="00046BC1"/>
    <w:rsid w:val="00051AEA"/>
    <w:rsid w:val="00054D01"/>
    <w:rsid w:val="0005538D"/>
    <w:rsid w:val="0005781E"/>
    <w:rsid w:val="000604BC"/>
    <w:rsid w:val="000659C2"/>
    <w:rsid w:val="00065F9C"/>
    <w:rsid w:val="000756AD"/>
    <w:rsid w:val="00077573"/>
    <w:rsid w:val="000843F2"/>
    <w:rsid w:val="000867E9"/>
    <w:rsid w:val="00087F8F"/>
    <w:rsid w:val="0009154C"/>
    <w:rsid w:val="000916C4"/>
    <w:rsid w:val="00097C30"/>
    <w:rsid w:val="000A0809"/>
    <w:rsid w:val="000A0C94"/>
    <w:rsid w:val="000A2346"/>
    <w:rsid w:val="000A5A8B"/>
    <w:rsid w:val="000A674A"/>
    <w:rsid w:val="000B090C"/>
    <w:rsid w:val="000B2072"/>
    <w:rsid w:val="000B3233"/>
    <w:rsid w:val="000B46D3"/>
    <w:rsid w:val="000B4C52"/>
    <w:rsid w:val="000B564C"/>
    <w:rsid w:val="000B5C8B"/>
    <w:rsid w:val="000B6263"/>
    <w:rsid w:val="000C01E6"/>
    <w:rsid w:val="000C3599"/>
    <w:rsid w:val="000C4014"/>
    <w:rsid w:val="000C4B00"/>
    <w:rsid w:val="000C569A"/>
    <w:rsid w:val="000C6692"/>
    <w:rsid w:val="000C7B5F"/>
    <w:rsid w:val="000D1346"/>
    <w:rsid w:val="000D4722"/>
    <w:rsid w:val="000D5F0A"/>
    <w:rsid w:val="000E0F02"/>
    <w:rsid w:val="000E30EF"/>
    <w:rsid w:val="000F04DD"/>
    <w:rsid w:val="000F17C0"/>
    <w:rsid w:val="000F1D74"/>
    <w:rsid w:val="00101F17"/>
    <w:rsid w:val="0011092E"/>
    <w:rsid w:val="0011192A"/>
    <w:rsid w:val="0011375E"/>
    <w:rsid w:val="00120F29"/>
    <w:rsid w:val="00123226"/>
    <w:rsid w:val="001247E7"/>
    <w:rsid w:val="0012742D"/>
    <w:rsid w:val="00127613"/>
    <w:rsid w:val="001305DB"/>
    <w:rsid w:val="00130D5F"/>
    <w:rsid w:val="0013230F"/>
    <w:rsid w:val="00132915"/>
    <w:rsid w:val="00133501"/>
    <w:rsid w:val="00134B3D"/>
    <w:rsid w:val="00136590"/>
    <w:rsid w:val="00136CFE"/>
    <w:rsid w:val="00137421"/>
    <w:rsid w:val="00137586"/>
    <w:rsid w:val="00140D52"/>
    <w:rsid w:val="00146CAF"/>
    <w:rsid w:val="00147481"/>
    <w:rsid w:val="00147D8E"/>
    <w:rsid w:val="001507AB"/>
    <w:rsid w:val="001508B2"/>
    <w:rsid w:val="00153245"/>
    <w:rsid w:val="001547BE"/>
    <w:rsid w:val="00155453"/>
    <w:rsid w:val="0015627D"/>
    <w:rsid w:val="0015665E"/>
    <w:rsid w:val="00156EA5"/>
    <w:rsid w:val="0015729B"/>
    <w:rsid w:val="00161D74"/>
    <w:rsid w:val="00165019"/>
    <w:rsid w:val="00166A6E"/>
    <w:rsid w:val="00167783"/>
    <w:rsid w:val="00175A24"/>
    <w:rsid w:val="0017607D"/>
    <w:rsid w:val="00184724"/>
    <w:rsid w:val="00185FEE"/>
    <w:rsid w:val="001863AE"/>
    <w:rsid w:val="00186F5E"/>
    <w:rsid w:val="00193950"/>
    <w:rsid w:val="00194BC2"/>
    <w:rsid w:val="001A0617"/>
    <w:rsid w:val="001A1AE2"/>
    <w:rsid w:val="001A5CD1"/>
    <w:rsid w:val="001A7D26"/>
    <w:rsid w:val="001B15D7"/>
    <w:rsid w:val="001B27B6"/>
    <w:rsid w:val="001B31DD"/>
    <w:rsid w:val="001B46E8"/>
    <w:rsid w:val="001B4E5E"/>
    <w:rsid w:val="001C248E"/>
    <w:rsid w:val="001C401A"/>
    <w:rsid w:val="001C5904"/>
    <w:rsid w:val="001D0944"/>
    <w:rsid w:val="001D2BB8"/>
    <w:rsid w:val="001D38D5"/>
    <w:rsid w:val="001D7093"/>
    <w:rsid w:val="001E0278"/>
    <w:rsid w:val="001E1799"/>
    <w:rsid w:val="001E323B"/>
    <w:rsid w:val="001E3999"/>
    <w:rsid w:val="001E3E97"/>
    <w:rsid w:val="001F353F"/>
    <w:rsid w:val="001F35E0"/>
    <w:rsid w:val="001F3820"/>
    <w:rsid w:val="001F5FAD"/>
    <w:rsid w:val="001F694C"/>
    <w:rsid w:val="00200B46"/>
    <w:rsid w:val="002044CB"/>
    <w:rsid w:val="00205D0A"/>
    <w:rsid w:val="0021085B"/>
    <w:rsid w:val="0021231E"/>
    <w:rsid w:val="0021698A"/>
    <w:rsid w:val="002224A6"/>
    <w:rsid w:val="00225082"/>
    <w:rsid w:val="00233B30"/>
    <w:rsid w:val="00234D5B"/>
    <w:rsid w:val="00240FE9"/>
    <w:rsid w:val="002459FE"/>
    <w:rsid w:val="00246410"/>
    <w:rsid w:val="00247C9A"/>
    <w:rsid w:val="00251344"/>
    <w:rsid w:val="0025300F"/>
    <w:rsid w:val="0025474F"/>
    <w:rsid w:val="00255B66"/>
    <w:rsid w:val="00257D40"/>
    <w:rsid w:val="00260194"/>
    <w:rsid w:val="0026088A"/>
    <w:rsid w:val="0026292E"/>
    <w:rsid w:val="00263C73"/>
    <w:rsid w:val="00264498"/>
    <w:rsid w:val="00264A65"/>
    <w:rsid w:val="00264CEE"/>
    <w:rsid w:val="002707D6"/>
    <w:rsid w:val="00273AE0"/>
    <w:rsid w:val="00280695"/>
    <w:rsid w:val="002827B8"/>
    <w:rsid w:val="00283BAB"/>
    <w:rsid w:val="00284B49"/>
    <w:rsid w:val="002862AC"/>
    <w:rsid w:val="00287F84"/>
    <w:rsid w:val="00290BCC"/>
    <w:rsid w:val="00292A63"/>
    <w:rsid w:val="00294252"/>
    <w:rsid w:val="00295082"/>
    <w:rsid w:val="002A48E6"/>
    <w:rsid w:val="002A6339"/>
    <w:rsid w:val="002B165A"/>
    <w:rsid w:val="002B4985"/>
    <w:rsid w:val="002B6E7D"/>
    <w:rsid w:val="002C106A"/>
    <w:rsid w:val="002C696F"/>
    <w:rsid w:val="002C7C31"/>
    <w:rsid w:val="002D058B"/>
    <w:rsid w:val="002D33DD"/>
    <w:rsid w:val="002D4540"/>
    <w:rsid w:val="002D590A"/>
    <w:rsid w:val="002D6031"/>
    <w:rsid w:val="002D790E"/>
    <w:rsid w:val="002E1683"/>
    <w:rsid w:val="002E2D8C"/>
    <w:rsid w:val="002E4A77"/>
    <w:rsid w:val="002E6BEE"/>
    <w:rsid w:val="002F1D54"/>
    <w:rsid w:val="002F2252"/>
    <w:rsid w:val="002F585B"/>
    <w:rsid w:val="00305BEB"/>
    <w:rsid w:val="00306079"/>
    <w:rsid w:val="00306920"/>
    <w:rsid w:val="00313803"/>
    <w:rsid w:val="00313E6D"/>
    <w:rsid w:val="00317AFE"/>
    <w:rsid w:val="00320EA0"/>
    <w:rsid w:val="00321D28"/>
    <w:rsid w:val="00322436"/>
    <w:rsid w:val="00323259"/>
    <w:rsid w:val="0032477E"/>
    <w:rsid w:val="003279FD"/>
    <w:rsid w:val="00331738"/>
    <w:rsid w:val="00331950"/>
    <w:rsid w:val="003341CA"/>
    <w:rsid w:val="00337A9D"/>
    <w:rsid w:val="003414A6"/>
    <w:rsid w:val="003510F0"/>
    <w:rsid w:val="0035123E"/>
    <w:rsid w:val="00352466"/>
    <w:rsid w:val="00352AA4"/>
    <w:rsid w:val="003553AF"/>
    <w:rsid w:val="003556AE"/>
    <w:rsid w:val="00356B9E"/>
    <w:rsid w:val="00361908"/>
    <w:rsid w:val="00361EA4"/>
    <w:rsid w:val="0036711B"/>
    <w:rsid w:val="00370594"/>
    <w:rsid w:val="00371EDB"/>
    <w:rsid w:val="00373106"/>
    <w:rsid w:val="003767C2"/>
    <w:rsid w:val="00380238"/>
    <w:rsid w:val="00380BFA"/>
    <w:rsid w:val="0038461C"/>
    <w:rsid w:val="00384AB8"/>
    <w:rsid w:val="00386946"/>
    <w:rsid w:val="00386C17"/>
    <w:rsid w:val="00391195"/>
    <w:rsid w:val="00391736"/>
    <w:rsid w:val="00391915"/>
    <w:rsid w:val="00393654"/>
    <w:rsid w:val="0039640F"/>
    <w:rsid w:val="003A023E"/>
    <w:rsid w:val="003A17C1"/>
    <w:rsid w:val="003A4087"/>
    <w:rsid w:val="003A4492"/>
    <w:rsid w:val="003B0426"/>
    <w:rsid w:val="003B29BF"/>
    <w:rsid w:val="003B4925"/>
    <w:rsid w:val="003C0C02"/>
    <w:rsid w:val="003C1311"/>
    <w:rsid w:val="003C2C50"/>
    <w:rsid w:val="003C3A59"/>
    <w:rsid w:val="003C5F24"/>
    <w:rsid w:val="003C65B5"/>
    <w:rsid w:val="003D2A80"/>
    <w:rsid w:val="003D420F"/>
    <w:rsid w:val="003D4AEB"/>
    <w:rsid w:val="003D6834"/>
    <w:rsid w:val="003D75BE"/>
    <w:rsid w:val="003E4944"/>
    <w:rsid w:val="003E5638"/>
    <w:rsid w:val="003E73AB"/>
    <w:rsid w:val="003F32C9"/>
    <w:rsid w:val="003F3323"/>
    <w:rsid w:val="003F4C4F"/>
    <w:rsid w:val="00402B2C"/>
    <w:rsid w:val="00404BB4"/>
    <w:rsid w:val="00411126"/>
    <w:rsid w:val="004133F5"/>
    <w:rsid w:val="00413D11"/>
    <w:rsid w:val="0041686F"/>
    <w:rsid w:val="00417714"/>
    <w:rsid w:val="00420436"/>
    <w:rsid w:val="00426A53"/>
    <w:rsid w:val="004274D0"/>
    <w:rsid w:val="004275A1"/>
    <w:rsid w:val="00430548"/>
    <w:rsid w:val="004320EA"/>
    <w:rsid w:val="0043245A"/>
    <w:rsid w:val="00434015"/>
    <w:rsid w:val="004372A6"/>
    <w:rsid w:val="00440159"/>
    <w:rsid w:val="00440592"/>
    <w:rsid w:val="00443CE7"/>
    <w:rsid w:val="00443F43"/>
    <w:rsid w:val="004478A7"/>
    <w:rsid w:val="00451F5E"/>
    <w:rsid w:val="00454EE8"/>
    <w:rsid w:val="00462AC6"/>
    <w:rsid w:val="00465A92"/>
    <w:rsid w:val="00466300"/>
    <w:rsid w:val="004664B2"/>
    <w:rsid w:val="00471013"/>
    <w:rsid w:val="00471944"/>
    <w:rsid w:val="004719C6"/>
    <w:rsid w:val="00474DFE"/>
    <w:rsid w:val="00476932"/>
    <w:rsid w:val="004769B1"/>
    <w:rsid w:val="00481A23"/>
    <w:rsid w:val="00485811"/>
    <w:rsid w:val="00486E00"/>
    <w:rsid w:val="00486E6F"/>
    <w:rsid w:val="00487E6F"/>
    <w:rsid w:val="004908C3"/>
    <w:rsid w:val="0049131E"/>
    <w:rsid w:val="00492CDC"/>
    <w:rsid w:val="004935C9"/>
    <w:rsid w:val="00497525"/>
    <w:rsid w:val="004A00A4"/>
    <w:rsid w:val="004A0ED7"/>
    <w:rsid w:val="004A27C3"/>
    <w:rsid w:val="004A6B83"/>
    <w:rsid w:val="004A6BC1"/>
    <w:rsid w:val="004B0B51"/>
    <w:rsid w:val="004B0C16"/>
    <w:rsid w:val="004B30C4"/>
    <w:rsid w:val="004B35EA"/>
    <w:rsid w:val="004B5257"/>
    <w:rsid w:val="004B58AA"/>
    <w:rsid w:val="004B5FAF"/>
    <w:rsid w:val="004C5304"/>
    <w:rsid w:val="004C6EED"/>
    <w:rsid w:val="004D49F5"/>
    <w:rsid w:val="004E0776"/>
    <w:rsid w:val="004E0DFB"/>
    <w:rsid w:val="004E280D"/>
    <w:rsid w:val="004E3F50"/>
    <w:rsid w:val="004E57AE"/>
    <w:rsid w:val="004E5EF0"/>
    <w:rsid w:val="004E633C"/>
    <w:rsid w:val="004E744A"/>
    <w:rsid w:val="004E7CA7"/>
    <w:rsid w:val="004F5BD2"/>
    <w:rsid w:val="004F749B"/>
    <w:rsid w:val="00501EE9"/>
    <w:rsid w:val="00502B73"/>
    <w:rsid w:val="00505491"/>
    <w:rsid w:val="00506C9B"/>
    <w:rsid w:val="00506F7F"/>
    <w:rsid w:val="005078D6"/>
    <w:rsid w:val="005079BD"/>
    <w:rsid w:val="005105B3"/>
    <w:rsid w:val="00513E74"/>
    <w:rsid w:val="00514309"/>
    <w:rsid w:val="00514747"/>
    <w:rsid w:val="00514FC6"/>
    <w:rsid w:val="005175C4"/>
    <w:rsid w:val="005200AA"/>
    <w:rsid w:val="00520642"/>
    <w:rsid w:val="005209C8"/>
    <w:rsid w:val="0052344E"/>
    <w:rsid w:val="005242AC"/>
    <w:rsid w:val="005258A2"/>
    <w:rsid w:val="005272E7"/>
    <w:rsid w:val="0053464D"/>
    <w:rsid w:val="00537293"/>
    <w:rsid w:val="0054058A"/>
    <w:rsid w:val="00551D66"/>
    <w:rsid w:val="005522E8"/>
    <w:rsid w:val="005617B3"/>
    <w:rsid w:val="00561FBE"/>
    <w:rsid w:val="00563FB2"/>
    <w:rsid w:val="005658A8"/>
    <w:rsid w:val="0056787C"/>
    <w:rsid w:val="005703A2"/>
    <w:rsid w:val="005703C3"/>
    <w:rsid w:val="00571410"/>
    <w:rsid w:val="00572F62"/>
    <w:rsid w:val="0057321C"/>
    <w:rsid w:val="00576C37"/>
    <w:rsid w:val="00585A53"/>
    <w:rsid w:val="00585D5A"/>
    <w:rsid w:val="005918EB"/>
    <w:rsid w:val="00593DBC"/>
    <w:rsid w:val="0059417C"/>
    <w:rsid w:val="00596A6C"/>
    <w:rsid w:val="00596EA3"/>
    <w:rsid w:val="005A0E29"/>
    <w:rsid w:val="005A6ECC"/>
    <w:rsid w:val="005B1E4F"/>
    <w:rsid w:val="005B2E52"/>
    <w:rsid w:val="005B3681"/>
    <w:rsid w:val="005B4D5E"/>
    <w:rsid w:val="005B4F50"/>
    <w:rsid w:val="005B5F6E"/>
    <w:rsid w:val="005B767F"/>
    <w:rsid w:val="005C5E21"/>
    <w:rsid w:val="005D16A0"/>
    <w:rsid w:val="005D2216"/>
    <w:rsid w:val="005D6A0D"/>
    <w:rsid w:val="005D74F7"/>
    <w:rsid w:val="005E01B3"/>
    <w:rsid w:val="005E3CD2"/>
    <w:rsid w:val="005E572B"/>
    <w:rsid w:val="005E6C5E"/>
    <w:rsid w:val="005E7B6B"/>
    <w:rsid w:val="005F30ED"/>
    <w:rsid w:val="005F39EC"/>
    <w:rsid w:val="005F4580"/>
    <w:rsid w:val="005F77B3"/>
    <w:rsid w:val="00602B93"/>
    <w:rsid w:val="0060612E"/>
    <w:rsid w:val="00610D5D"/>
    <w:rsid w:val="00611FD6"/>
    <w:rsid w:val="00614314"/>
    <w:rsid w:val="00614FFA"/>
    <w:rsid w:val="00616FB9"/>
    <w:rsid w:val="00620B80"/>
    <w:rsid w:val="006241A6"/>
    <w:rsid w:val="00624A51"/>
    <w:rsid w:val="00625995"/>
    <w:rsid w:val="0062772B"/>
    <w:rsid w:val="0063287F"/>
    <w:rsid w:val="00633F64"/>
    <w:rsid w:val="00634392"/>
    <w:rsid w:val="006366ED"/>
    <w:rsid w:val="00640575"/>
    <w:rsid w:val="0064107B"/>
    <w:rsid w:val="006429C4"/>
    <w:rsid w:val="00642B60"/>
    <w:rsid w:val="006503D4"/>
    <w:rsid w:val="00650920"/>
    <w:rsid w:val="006517FD"/>
    <w:rsid w:val="00652778"/>
    <w:rsid w:val="00652EB1"/>
    <w:rsid w:val="00654AF1"/>
    <w:rsid w:val="00657131"/>
    <w:rsid w:val="006571BA"/>
    <w:rsid w:val="00657AE0"/>
    <w:rsid w:val="00657FD3"/>
    <w:rsid w:val="00660392"/>
    <w:rsid w:val="00662374"/>
    <w:rsid w:val="00662A57"/>
    <w:rsid w:val="00663C4E"/>
    <w:rsid w:val="00666C0B"/>
    <w:rsid w:val="00666E9B"/>
    <w:rsid w:val="00667205"/>
    <w:rsid w:val="006675C1"/>
    <w:rsid w:val="00670D8D"/>
    <w:rsid w:val="00673552"/>
    <w:rsid w:val="00673EB9"/>
    <w:rsid w:val="0068260F"/>
    <w:rsid w:val="00684C5A"/>
    <w:rsid w:val="006855C4"/>
    <w:rsid w:val="00687361"/>
    <w:rsid w:val="00693B29"/>
    <w:rsid w:val="00693DE4"/>
    <w:rsid w:val="00693F89"/>
    <w:rsid w:val="006975E9"/>
    <w:rsid w:val="006A3200"/>
    <w:rsid w:val="006A3918"/>
    <w:rsid w:val="006A4731"/>
    <w:rsid w:val="006A7FAF"/>
    <w:rsid w:val="006B5A2F"/>
    <w:rsid w:val="006B6106"/>
    <w:rsid w:val="006B68F6"/>
    <w:rsid w:val="006B7201"/>
    <w:rsid w:val="006C1FDE"/>
    <w:rsid w:val="006C3F7C"/>
    <w:rsid w:val="006C44EA"/>
    <w:rsid w:val="006C49DA"/>
    <w:rsid w:val="006C5BAD"/>
    <w:rsid w:val="006C6FC2"/>
    <w:rsid w:val="006D012B"/>
    <w:rsid w:val="006D12BB"/>
    <w:rsid w:val="006D191A"/>
    <w:rsid w:val="006D1EBE"/>
    <w:rsid w:val="006D2F6C"/>
    <w:rsid w:val="006D3172"/>
    <w:rsid w:val="006D3768"/>
    <w:rsid w:val="006D473B"/>
    <w:rsid w:val="006D4883"/>
    <w:rsid w:val="006D6056"/>
    <w:rsid w:val="006D6441"/>
    <w:rsid w:val="006D7126"/>
    <w:rsid w:val="006E1C67"/>
    <w:rsid w:val="006E6357"/>
    <w:rsid w:val="006F03E3"/>
    <w:rsid w:val="006F104C"/>
    <w:rsid w:val="006F20C4"/>
    <w:rsid w:val="006F2EB9"/>
    <w:rsid w:val="006F5AEF"/>
    <w:rsid w:val="006F5C12"/>
    <w:rsid w:val="006F60EC"/>
    <w:rsid w:val="00701A50"/>
    <w:rsid w:val="0070308D"/>
    <w:rsid w:val="00703BCE"/>
    <w:rsid w:val="007105DD"/>
    <w:rsid w:val="0071198A"/>
    <w:rsid w:val="00711E1E"/>
    <w:rsid w:val="00712541"/>
    <w:rsid w:val="00714E86"/>
    <w:rsid w:val="00717E95"/>
    <w:rsid w:val="00726C38"/>
    <w:rsid w:val="00727B4D"/>
    <w:rsid w:val="00727E8F"/>
    <w:rsid w:val="007315D1"/>
    <w:rsid w:val="007449DA"/>
    <w:rsid w:val="00744E14"/>
    <w:rsid w:val="00747526"/>
    <w:rsid w:val="007502D9"/>
    <w:rsid w:val="00751B27"/>
    <w:rsid w:val="007545B7"/>
    <w:rsid w:val="00755220"/>
    <w:rsid w:val="0076228F"/>
    <w:rsid w:val="00762E02"/>
    <w:rsid w:val="00770DFA"/>
    <w:rsid w:val="00771DA5"/>
    <w:rsid w:val="0077222A"/>
    <w:rsid w:val="0077398F"/>
    <w:rsid w:val="00773A85"/>
    <w:rsid w:val="00774A1D"/>
    <w:rsid w:val="007757B6"/>
    <w:rsid w:val="00776BA5"/>
    <w:rsid w:val="00781C78"/>
    <w:rsid w:val="00783675"/>
    <w:rsid w:val="00783FFF"/>
    <w:rsid w:val="00786D0A"/>
    <w:rsid w:val="007870F7"/>
    <w:rsid w:val="007871B2"/>
    <w:rsid w:val="00790014"/>
    <w:rsid w:val="00791918"/>
    <w:rsid w:val="007944D7"/>
    <w:rsid w:val="0079500F"/>
    <w:rsid w:val="00797280"/>
    <w:rsid w:val="007A087F"/>
    <w:rsid w:val="007A2102"/>
    <w:rsid w:val="007A4631"/>
    <w:rsid w:val="007B29B8"/>
    <w:rsid w:val="007B6F5B"/>
    <w:rsid w:val="007B7556"/>
    <w:rsid w:val="007B7C57"/>
    <w:rsid w:val="007C0A48"/>
    <w:rsid w:val="007C32D4"/>
    <w:rsid w:val="007C3E73"/>
    <w:rsid w:val="007C662A"/>
    <w:rsid w:val="007C694A"/>
    <w:rsid w:val="007C6D1D"/>
    <w:rsid w:val="007C7273"/>
    <w:rsid w:val="007C7900"/>
    <w:rsid w:val="007D0ACE"/>
    <w:rsid w:val="007D4FC6"/>
    <w:rsid w:val="007D79C6"/>
    <w:rsid w:val="007D7B56"/>
    <w:rsid w:val="007D7BF8"/>
    <w:rsid w:val="007D7FD9"/>
    <w:rsid w:val="007E3AFA"/>
    <w:rsid w:val="007E76C4"/>
    <w:rsid w:val="007E778E"/>
    <w:rsid w:val="007F0E2A"/>
    <w:rsid w:val="007F1945"/>
    <w:rsid w:val="007F2036"/>
    <w:rsid w:val="007F232F"/>
    <w:rsid w:val="007F23E3"/>
    <w:rsid w:val="007F3492"/>
    <w:rsid w:val="007F6AAE"/>
    <w:rsid w:val="0080056A"/>
    <w:rsid w:val="00801273"/>
    <w:rsid w:val="00801588"/>
    <w:rsid w:val="00801F55"/>
    <w:rsid w:val="00803E2A"/>
    <w:rsid w:val="008067E8"/>
    <w:rsid w:val="008076F2"/>
    <w:rsid w:val="00807852"/>
    <w:rsid w:val="00822761"/>
    <w:rsid w:val="00822D9F"/>
    <w:rsid w:val="0082431D"/>
    <w:rsid w:val="00827670"/>
    <w:rsid w:val="00833D18"/>
    <w:rsid w:val="008357B1"/>
    <w:rsid w:val="00837D8A"/>
    <w:rsid w:val="00840E68"/>
    <w:rsid w:val="008433BA"/>
    <w:rsid w:val="00843F7A"/>
    <w:rsid w:val="00847A5D"/>
    <w:rsid w:val="00847F42"/>
    <w:rsid w:val="00850F04"/>
    <w:rsid w:val="00852EAF"/>
    <w:rsid w:val="00853A6D"/>
    <w:rsid w:val="00854505"/>
    <w:rsid w:val="00854F20"/>
    <w:rsid w:val="00854F51"/>
    <w:rsid w:val="00855FFF"/>
    <w:rsid w:val="00856F1E"/>
    <w:rsid w:val="00860D32"/>
    <w:rsid w:val="00860F3E"/>
    <w:rsid w:val="0086315B"/>
    <w:rsid w:val="0086484C"/>
    <w:rsid w:val="0086596C"/>
    <w:rsid w:val="0087096B"/>
    <w:rsid w:val="008711AD"/>
    <w:rsid w:val="00872873"/>
    <w:rsid w:val="00874649"/>
    <w:rsid w:val="00874F94"/>
    <w:rsid w:val="0088011D"/>
    <w:rsid w:val="00880DFC"/>
    <w:rsid w:val="00880E89"/>
    <w:rsid w:val="00883F71"/>
    <w:rsid w:val="00886DF9"/>
    <w:rsid w:val="008908F1"/>
    <w:rsid w:val="00890E65"/>
    <w:rsid w:val="00891288"/>
    <w:rsid w:val="00892226"/>
    <w:rsid w:val="0089260E"/>
    <w:rsid w:val="0089457F"/>
    <w:rsid w:val="00895C2E"/>
    <w:rsid w:val="00896BCF"/>
    <w:rsid w:val="008A00FE"/>
    <w:rsid w:val="008A1965"/>
    <w:rsid w:val="008A4403"/>
    <w:rsid w:val="008A5DEA"/>
    <w:rsid w:val="008A5F5D"/>
    <w:rsid w:val="008A67A2"/>
    <w:rsid w:val="008A7D1A"/>
    <w:rsid w:val="008B188D"/>
    <w:rsid w:val="008B3715"/>
    <w:rsid w:val="008B3990"/>
    <w:rsid w:val="008B3ECE"/>
    <w:rsid w:val="008B609C"/>
    <w:rsid w:val="008C7A4C"/>
    <w:rsid w:val="008D30A2"/>
    <w:rsid w:val="008D41C6"/>
    <w:rsid w:val="008D47C5"/>
    <w:rsid w:val="008D5331"/>
    <w:rsid w:val="008E144B"/>
    <w:rsid w:val="008E475D"/>
    <w:rsid w:val="008E5302"/>
    <w:rsid w:val="008F008D"/>
    <w:rsid w:val="008F07FD"/>
    <w:rsid w:val="008F09BF"/>
    <w:rsid w:val="008F57E1"/>
    <w:rsid w:val="008F7326"/>
    <w:rsid w:val="008F7C1E"/>
    <w:rsid w:val="00900114"/>
    <w:rsid w:val="00901FE5"/>
    <w:rsid w:val="00902F34"/>
    <w:rsid w:val="009058BA"/>
    <w:rsid w:val="009119E6"/>
    <w:rsid w:val="00912544"/>
    <w:rsid w:val="0091346B"/>
    <w:rsid w:val="009160E2"/>
    <w:rsid w:val="009164BD"/>
    <w:rsid w:val="00917E21"/>
    <w:rsid w:val="009203D6"/>
    <w:rsid w:val="00921CE4"/>
    <w:rsid w:val="00922D47"/>
    <w:rsid w:val="009273B1"/>
    <w:rsid w:val="00927C20"/>
    <w:rsid w:val="00932A22"/>
    <w:rsid w:val="00932B05"/>
    <w:rsid w:val="0093582E"/>
    <w:rsid w:val="00935CA4"/>
    <w:rsid w:val="009425EC"/>
    <w:rsid w:val="00943C8C"/>
    <w:rsid w:val="0094499E"/>
    <w:rsid w:val="0095000A"/>
    <w:rsid w:val="00950220"/>
    <w:rsid w:val="009503D2"/>
    <w:rsid w:val="00952782"/>
    <w:rsid w:val="00955898"/>
    <w:rsid w:val="00956E15"/>
    <w:rsid w:val="009572F4"/>
    <w:rsid w:val="0096210B"/>
    <w:rsid w:val="0096257C"/>
    <w:rsid w:val="009651CE"/>
    <w:rsid w:val="00966A50"/>
    <w:rsid w:val="009673A1"/>
    <w:rsid w:val="00971DC2"/>
    <w:rsid w:val="00972704"/>
    <w:rsid w:val="0097455E"/>
    <w:rsid w:val="00980F3B"/>
    <w:rsid w:val="00981C09"/>
    <w:rsid w:val="009820AF"/>
    <w:rsid w:val="009871C9"/>
    <w:rsid w:val="00991ED8"/>
    <w:rsid w:val="00993047"/>
    <w:rsid w:val="009945E3"/>
    <w:rsid w:val="00994AE2"/>
    <w:rsid w:val="00995AFB"/>
    <w:rsid w:val="00996F45"/>
    <w:rsid w:val="009971F6"/>
    <w:rsid w:val="009974FC"/>
    <w:rsid w:val="009A16E7"/>
    <w:rsid w:val="009A2E37"/>
    <w:rsid w:val="009B123D"/>
    <w:rsid w:val="009B3353"/>
    <w:rsid w:val="009B3A97"/>
    <w:rsid w:val="009B6B7D"/>
    <w:rsid w:val="009B75C7"/>
    <w:rsid w:val="009C3C54"/>
    <w:rsid w:val="009C4120"/>
    <w:rsid w:val="009C4B6A"/>
    <w:rsid w:val="009E1714"/>
    <w:rsid w:val="009E336D"/>
    <w:rsid w:val="009E4F7E"/>
    <w:rsid w:val="009E60C4"/>
    <w:rsid w:val="009E77C9"/>
    <w:rsid w:val="009F17C9"/>
    <w:rsid w:val="009F372C"/>
    <w:rsid w:val="009F6F2D"/>
    <w:rsid w:val="009F7628"/>
    <w:rsid w:val="00A00AC7"/>
    <w:rsid w:val="00A0142A"/>
    <w:rsid w:val="00A021E6"/>
    <w:rsid w:val="00A027DB"/>
    <w:rsid w:val="00A02DD0"/>
    <w:rsid w:val="00A03181"/>
    <w:rsid w:val="00A074F8"/>
    <w:rsid w:val="00A1133B"/>
    <w:rsid w:val="00A126EF"/>
    <w:rsid w:val="00A148B7"/>
    <w:rsid w:val="00A14E8A"/>
    <w:rsid w:val="00A17B6A"/>
    <w:rsid w:val="00A216A1"/>
    <w:rsid w:val="00A229FD"/>
    <w:rsid w:val="00A22BDA"/>
    <w:rsid w:val="00A24485"/>
    <w:rsid w:val="00A245CD"/>
    <w:rsid w:val="00A24E82"/>
    <w:rsid w:val="00A26325"/>
    <w:rsid w:val="00A27562"/>
    <w:rsid w:val="00A278F1"/>
    <w:rsid w:val="00A27CA1"/>
    <w:rsid w:val="00A3005E"/>
    <w:rsid w:val="00A34AB1"/>
    <w:rsid w:val="00A34B68"/>
    <w:rsid w:val="00A35BC2"/>
    <w:rsid w:val="00A37015"/>
    <w:rsid w:val="00A414DF"/>
    <w:rsid w:val="00A427CC"/>
    <w:rsid w:val="00A429A7"/>
    <w:rsid w:val="00A456A7"/>
    <w:rsid w:val="00A52A9E"/>
    <w:rsid w:val="00A54FE9"/>
    <w:rsid w:val="00A57900"/>
    <w:rsid w:val="00A57B44"/>
    <w:rsid w:val="00A60ED4"/>
    <w:rsid w:val="00A6237A"/>
    <w:rsid w:val="00A641FC"/>
    <w:rsid w:val="00A64FA9"/>
    <w:rsid w:val="00A6637B"/>
    <w:rsid w:val="00A705D7"/>
    <w:rsid w:val="00A716C0"/>
    <w:rsid w:val="00A71753"/>
    <w:rsid w:val="00A71D87"/>
    <w:rsid w:val="00A71E19"/>
    <w:rsid w:val="00A76B47"/>
    <w:rsid w:val="00A803BF"/>
    <w:rsid w:val="00A81952"/>
    <w:rsid w:val="00A82CAA"/>
    <w:rsid w:val="00A83D65"/>
    <w:rsid w:val="00A84C63"/>
    <w:rsid w:val="00A84E2B"/>
    <w:rsid w:val="00A85615"/>
    <w:rsid w:val="00A87B0E"/>
    <w:rsid w:val="00A87EB9"/>
    <w:rsid w:val="00A91CAA"/>
    <w:rsid w:val="00A92F78"/>
    <w:rsid w:val="00A94063"/>
    <w:rsid w:val="00A9511C"/>
    <w:rsid w:val="00AA252D"/>
    <w:rsid w:val="00AA4497"/>
    <w:rsid w:val="00AB17C4"/>
    <w:rsid w:val="00AB39FD"/>
    <w:rsid w:val="00AB5329"/>
    <w:rsid w:val="00AB54C7"/>
    <w:rsid w:val="00AB66E7"/>
    <w:rsid w:val="00AB6EA1"/>
    <w:rsid w:val="00AC1D35"/>
    <w:rsid w:val="00AC2436"/>
    <w:rsid w:val="00AC3525"/>
    <w:rsid w:val="00AC78A1"/>
    <w:rsid w:val="00AD0E51"/>
    <w:rsid w:val="00AD0F57"/>
    <w:rsid w:val="00AD3460"/>
    <w:rsid w:val="00AD37B1"/>
    <w:rsid w:val="00AD3BFF"/>
    <w:rsid w:val="00AD5C2D"/>
    <w:rsid w:val="00AD70E2"/>
    <w:rsid w:val="00AE013C"/>
    <w:rsid w:val="00AE0276"/>
    <w:rsid w:val="00AE477A"/>
    <w:rsid w:val="00AF4EA7"/>
    <w:rsid w:val="00B006D7"/>
    <w:rsid w:val="00B00DBA"/>
    <w:rsid w:val="00B0135E"/>
    <w:rsid w:val="00B032EA"/>
    <w:rsid w:val="00B05991"/>
    <w:rsid w:val="00B05D93"/>
    <w:rsid w:val="00B068D8"/>
    <w:rsid w:val="00B11EBF"/>
    <w:rsid w:val="00B13C59"/>
    <w:rsid w:val="00B14E0D"/>
    <w:rsid w:val="00B211B4"/>
    <w:rsid w:val="00B218EF"/>
    <w:rsid w:val="00B22FDE"/>
    <w:rsid w:val="00B24114"/>
    <w:rsid w:val="00B2532F"/>
    <w:rsid w:val="00B2594B"/>
    <w:rsid w:val="00B30405"/>
    <w:rsid w:val="00B307D8"/>
    <w:rsid w:val="00B31618"/>
    <w:rsid w:val="00B321F9"/>
    <w:rsid w:val="00B35FF9"/>
    <w:rsid w:val="00B3627D"/>
    <w:rsid w:val="00B36475"/>
    <w:rsid w:val="00B40840"/>
    <w:rsid w:val="00B423C9"/>
    <w:rsid w:val="00B4288E"/>
    <w:rsid w:val="00B5012D"/>
    <w:rsid w:val="00B5053D"/>
    <w:rsid w:val="00B5132D"/>
    <w:rsid w:val="00B53A31"/>
    <w:rsid w:val="00B566AE"/>
    <w:rsid w:val="00B611B9"/>
    <w:rsid w:val="00B62218"/>
    <w:rsid w:val="00B62DFA"/>
    <w:rsid w:val="00B62FD6"/>
    <w:rsid w:val="00B662B2"/>
    <w:rsid w:val="00B7102F"/>
    <w:rsid w:val="00B71B20"/>
    <w:rsid w:val="00B761FE"/>
    <w:rsid w:val="00B76988"/>
    <w:rsid w:val="00B76E7A"/>
    <w:rsid w:val="00B8206F"/>
    <w:rsid w:val="00B90F55"/>
    <w:rsid w:val="00B91A8D"/>
    <w:rsid w:val="00B93833"/>
    <w:rsid w:val="00BA00BF"/>
    <w:rsid w:val="00BA17C9"/>
    <w:rsid w:val="00BA55FE"/>
    <w:rsid w:val="00BA62A4"/>
    <w:rsid w:val="00BA7CF3"/>
    <w:rsid w:val="00BB1250"/>
    <w:rsid w:val="00BB222D"/>
    <w:rsid w:val="00BB3B3B"/>
    <w:rsid w:val="00BB5069"/>
    <w:rsid w:val="00BB520B"/>
    <w:rsid w:val="00BB541D"/>
    <w:rsid w:val="00BC0548"/>
    <w:rsid w:val="00BC13EA"/>
    <w:rsid w:val="00BC22C6"/>
    <w:rsid w:val="00BC4076"/>
    <w:rsid w:val="00BC6D48"/>
    <w:rsid w:val="00BC71F6"/>
    <w:rsid w:val="00BC7B11"/>
    <w:rsid w:val="00BD3D9C"/>
    <w:rsid w:val="00BD6E8C"/>
    <w:rsid w:val="00BD736A"/>
    <w:rsid w:val="00BD77F9"/>
    <w:rsid w:val="00BE3388"/>
    <w:rsid w:val="00BE5E26"/>
    <w:rsid w:val="00BF0BA1"/>
    <w:rsid w:val="00BF2BDC"/>
    <w:rsid w:val="00BF65FB"/>
    <w:rsid w:val="00BF71AE"/>
    <w:rsid w:val="00C008C1"/>
    <w:rsid w:val="00C00C2F"/>
    <w:rsid w:val="00C00EFC"/>
    <w:rsid w:val="00C06E2D"/>
    <w:rsid w:val="00C07A5E"/>
    <w:rsid w:val="00C140EC"/>
    <w:rsid w:val="00C148FA"/>
    <w:rsid w:val="00C159A8"/>
    <w:rsid w:val="00C17EB3"/>
    <w:rsid w:val="00C21F95"/>
    <w:rsid w:val="00C22026"/>
    <w:rsid w:val="00C2370C"/>
    <w:rsid w:val="00C26249"/>
    <w:rsid w:val="00C27AE5"/>
    <w:rsid w:val="00C3044E"/>
    <w:rsid w:val="00C32B42"/>
    <w:rsid w:val="00C35063"/>
    <w:rsid w:val="00C4093B"/>
    <w:rsid w:val="00C40B77"/>
    <w:rsid w:val="00C43D11"/>
    <w:rsid w:val="00C4606C"/>
    <w:rsid w:val="00C53670"/>
    <w:rsid w:val="00C53A13"/>
    <w:rsid w:val="00C54C03"/>
    <w:rsid w:val="00C55CB7"/>
    <w:rsid w:val="00C64BC6"/>
    <w:rsid w:val="00C6627E"/>
    <w:rsid w:val="00C676D6"/>
    <w:rsid w:val="00C74575"/>
    <w:rsid w:val="00C81C0F"/>
    <w:rsid w:val="00C81FF5"/>
    <w:rsid w:val="00C82CD7"/>
    <w:rsid w:val="00C83863"/>
    <w:rsid w:val="00C8642C"/>
    <w:rsid w:val="00C87714"/>
    <w:rsid w:val="00C87733"/>
    <w:rsid w:val="00C91F83"/>
    <w:rsid w:val="00C93592"/>
    <w:rsid w:val="00C937D9"/>
    <w:rsid w:val="00C941BA"/>
    <w:rsid w:val="00C970CD"/>
    <w:rsid w:val="00CA0BD9"/>
    <w:rsid w:val="00CA1478"/>
    <w:rsid w:val="00CA2519"/>
    <w:rsid w:val="00CB15C7"/>
    <w:rsid w:val="00CB1680"/>
    <w:rsid w:val="00CB225D"/>
    <w:rsid w:val="00CB22AE"/>
    <w:rsid w:val="00CB24CB"/>
    <w:rsid w:val="00CB7383"/>
    <w:rsid w:val="00CB76F2"/>
    <w:rsid w:val="00CC020B"/>
    <w:rsid w:val="00CC1576"/>
    <w:rsid w:val="00CC20B1"/>
    <w:rsid w:val="00CC2636"/>
    <w:rsid w:val="00CC32D5"/>
    <w:rsid w:val="00CC568B"/>
    <w:rsid w:val="00CC645F"/>
    <w:rsid w:val="00CC6ABE"/>
    <w:rsid w:val="00CC74DC"/>
    <w:rsid w:val="00CC7979"/>
    <w:rsid w:val="00CD0E58"/>
    <w:rsid w:val="00CD100E"/>
    <w:rsid w:val="00CD3282"/>
    <w:rsid w:val="00CD4876"/>
    <w:rsid w:val="00CD5980"/>
    <w:rsid w:val="00CE1CEA"/>
    <w:rsid w:val="00CE2791"/>
    <w:rsid w:val="00CE486E"/>
    <w:rsid w:val="00CE6244"/>
    <w:rsid w:val="00CF14B3"/>
    <w:rsid w:val="00CF2548"/>
    <w:rsid w:val="00D0196E"/>
    <w:rsid w:val="00D07781"/>
    <w:rsid w:val="00D111CC"/>
    <w:rsid w:val="00D129E7"/>
    <w:rsid w:val="00D13C70"/>
    <w:rsid w:val="00D147D4"/>
    <w:rsid w:val="00D22A4F"/>
    <w:rsid w:val="00D306CF"/>
    <w:rsid w:val="00D30CED"/>
    <w:rsid w:val="00D31F6C"/>
    <w:rsid w:val="00D32E83"/>
    <w:rsid w:val="00D347F8"/>
    <w:rsid w:val="00D35BC1"/>
    <w:rsid w:val="00D365B1"/>
    <w:rsid w:val="00D428A9"/>
    <w:rsid w:val="00D44377"/>
    <w:rsid w:val="00D4472D"/>
    <w:rsid w:val="00D44882"/>
    <w:rsid w:val="00D508C8"/>
    <w:rsid w:val="00D50D53"/>
    <w:rsid w:val="00D51CF1"/>
    <w:rsid w:val="00D53357"/>
    <w:rsid w:val="00D54C70"/>
    <w:rsid w:val="00D57027"/>
    <w:rsid w:val="00D65267"/>
    <w:rsid w:val="00D65ADA"/>
    <w:rsid w:val="00D65F5F"/>
    <w:rsid w:val="00D71A6A"/>
    <w:rsid w:val="00D71FF2"/>
    <w:rsid w:val="00D7433B"/>
    <w:rsid w:val="00D74F30"/>
    <w:rsid w:val="00D82417"/>
    <w:rsid w:val="00D82EAC"/>
    <w:rsid w:val="00D849CC"/>
    <w:rsid w:val="00D85958"/>
    <w:rsid w:val="00D9093B"/>
    <w:rsid w:val="00D90E61"/>
    <w:rsid w:val="00D91B56"/>
    <w:rsid w:val="00D91BD2"/>
    <w:rsid w:val="00D93A69"/>
    <w:rsid w:val="00D9618F"/>
    <w:rsid w:val="00D9644E"/>
    <w:rsid w:val="00D964CE"/>
    <w:rsid w:val="00D9683A"/>
    <w:rsid w:val="00DA09F6"/>
    <w:rsid w:val="00DA0AEE"/>
    <w:rsid w:val="00DA0B25"/>
    <w:rsid w:val="00DA3C1B"/>
    <w:rsid w:val="00DA4085"/>
    <w:rsid w:val="00DA6BFB"/>
    <w:rsid w:val="00DB12D0"/>
    <w:rsid w:val="00DB2AE0"/>
    <w:rsid w:val="00DB2E0A"/>
    <w:rsid w:val="00DB74BF"/>
    <w:rsid w:val="00DC378E"/>
    <w:rsid w:val="00DC4601"/>
    <w:rsid w:val="00DC5EA1"/>
    <w:rsid w:val="00DC653A"/>
    <w:rsid w:val="00DC678B"/>
    <w:rsid w:val="00DC76FC"/>
    <w:rsid w:val="00DD0CD2"/>
    <w:rsid w:val="00DD125E"/>
    <w:rsid w:val="00DD3CB0"/>
    <w:rsid w:val="00DD4C80"/>
    <w:rsid w:val="00DD57C5"/>
    <w:rsid w:val="00DE0677"/>
    <w:rsid w:val="00DE1020"/>
    <w:rsid w:val="00DE2606"/>
    <w:rsid w:val="00DE44DE"/>
    <w:rsid w:val="00DE7647"/>
    <w:rsid w:val="00DF1524"/>
    <w:rsid w:val="00DF3093"/>
    <w:rsid w:val="00DF3919"/>
    <w:rsid w:val="00DF5A47"/>
    <w:rsid w:val="00E00325"/>
    <w:rsid w:val="00E01A14"/>
    <w:rsid w:val="00E01DCB"/>
    <w:rsid w:val="00E03300"/>
    <w:rsid w:val="00E038D3"/>
    <w:rsid w:val="00E03912"/>
    <w:rsid w:val="00E06118"/>
    <w:rsid w:val="00E1590C"/>
    <w:rsid w:val="00E16611"/>
    <w:rsid w:val="00E166A4"/>
    <w:rsid w:val="00E169F2"/>
    <w:rsid w:val="00E24E6F"/>
    <w:rsid w:val="00E25542"/>
    <w:rsid w:val="00E26B53"/>
    <w:rsid w:val="00E26B56"/>
    <w:rsid w:val="00E309B1"/>
    <w:rsid w:val="00E32792"/>
    <w:rsid w:val="00E337C4"/>
    <w:rsid w:val="00E401DD"/>
    <w:rsid w:val="00E415C6"/>
    <w:rsid w:val="00E42451"/>
    <w:rsid w:val="00E42537"/>
    <w:rsid w:val="00E4406A"/>
    <w:rsid w:val="00E44217"/>
    <w:rsid w:val="00E45550"/>
    <w:rsid w:val="00E47C19"/>
    <w:rsid w:val="00E51225"/>
    <w:rsid w:val="00E57056"/>
    <w:rsid w:val="00E572CB"/>
    <w:rsid w:val="00E575B5"/>
    <w:rsid w:val="00E644F1"/>
    <w:rsid w:val="00E676C3"/>
    <w:rsid w:val="00E677A6"/>
    <w:rsid w:val="00E70918"/>
    <w:rsid w:val="00E71C84"/>
    <w:rsid w:val="00E83187"/>
    <w:rsid w:val="00E84E28"/>
    <w:rsid w:val="00E869A0"/>
    <w:rsid w:val="00E91A14"/>
    <w:rsid w:val="00E94707"/>
    <w:rsid w:val="00E94C00"/>
    <w:rsid w:val="00E955DB"/>
    <w:rsid w:val="00E968F3"/>
    <w:rsid w:val="00E9797C"/>
    <w:rsid w:val="00EA2071"/>
    <w:rsid w:val="00EA24DD"/>
    <w:rsid w:val="00EA2BF9"/>
    <w:rsid w:val="00EA7EE9"/>
    <w:rsid w:val="00EB7982"/>
    <w:rsid w:val="00ED1503"/>
    <w:rsid w:val="00ED4109"/>
    <w:rsid w:val="00ED4322"/>
    <w:rsid w:val="00ED6530"/>
    <w:rsid w:val="00ED7B48"/>
    <w:rsid w:val="00ED7B5A"/>
    <w:rsid w:val="00EE0360"/>
    <w:rsid w:val="00EE3284"/>
    <w:rsid w:val="00EE3607"/>
    <w:rsid w:val="00EE40EC"/>
    <w:rsid w:val="00EF171C"/>
    <w:rsid w:val="00EF1E6E"/>
    <w:rsid w:val="00EF34F6"/>
    <w:rsid w:val="00EF358F"/>
    <w:rsid w:val="00EF3C4C"/>
    <w:rsid w:val="00EF542F"/>
    <w:rsid w:val="00EF6D4C"/>
    <w:rsid w:val="00EF7A1A"/>
    <w:rsid w:val="00EF7C08"/>
    <w:rsid w:val="00F00AFB"/>
    <w:rsid w:val="00F05BCF"/>
    <w:rsid w:val="00F061F9"/>
    <w:rsid w:val="00F06F2A"/>
    <w:rsid w:val="00F07A19"/>
    <w:rsid w:val="00F07BCE"/>
    <w:rsid w:val="00F140A1"/>
    <w:rsid w:val="00F20611"/>
    <w:rsid w:val="00F22370"/>
    <w:rsid w:val="00F2244C"/>
    <w:rsid w:val="00F2434C"/>
    <w:rsid w:val="00F24F13"/>
    <w:rsid w:val="00F25BA6"/>
    <w:rsid w:val="00F30AD6"/>
    <w:rsid w:val="00F34F7C"/>
    <w:rsid w:val="00F35057"/>
    <w:rsid w:val="00F429F4"/>
    <w:rsid w:val="00F43DEB"/>
    <w:rsid w:val="00F46883"/>
    <w:rsid w:val="00F510C5"/>
    <w:rsid w:val="00F546D3"/>
    <w:rsid w:val="00F61EE6"/>
    <w:rsid w:val="00F63B73"/>
    <w:rsid w:val="00F66703"/>
    <w:rsid w:val="00F70D89"/>
    <w:rsid w:val="00F72C33"/>
    <w:rsid w:val="00F72F0C"/>
    <w:rsid w:val="00F73C48"/>
    <w:rsid w:val="00F773AA"/>
    <w:rsid w:val="00F777CF"/>
    <w:rsid w:val="00F77C63"/>
    <w:rsid w:val="00F83254"/>
    <w:rsid w:val="00F8403E"/>
    <w:rsid w:val="00F84B3C"/>
    <w:rsid w:val="00F85186"/>
    <w:rsid w:val="00F85465"/>
    <w:rsid w:val="00F90298"/>
    <w:rsid w:val="00F91E58"/>
    <w:rsid w:val="00F91FCC"/>
    <w:rsid w:val="00F92949"/>
    <w:rsid w:val="00F93ADD"/>
    <w:rsid w:val="00F96C3D"/>
    <w:rsid w:val="00FA15B1"/>
    <w:rsid w:val="00FA52AC"/>
    <w:rsid w:val="00FA7C47"/>
    <w:rsid w:val="00FB09BF"/>
    <w:rsid w:val="00FB1077"/>
    <w:rsid w:val="00FB1B82"/>
    <w:rsid w:val="00FB2D44"/>
    <w:rsid w:val="00FB3530"/>
    <w:rsid w:val="00FB6415"/>
    <w:rsid w:val="00FB670E"/>
    <w:rsid w:val="00FB68B2"/>
    <w:rsid w:val="00FC07BF"/>
    <w:rsid w:val="00FC1308"/>
    <w:rsid w:val="00FC764F"/>
    <w:rsid w:val="00FD1F7D"/>
    <w:rsid w:val="00FD3040"/>
    <w:rsid w:val="00FD44AB"/>
    <w:rsid w:val="00FD7E78"/>
    <w:rsid w:val="00FE0528"/>
    <w:rsid w:val="00FE3084"/>
    <w:rsid w:val="00FE41E3"/>
    <w:rsid w:val="00FE4E9D"/>
    <w:rsid w:val="00FF67C1"/>
    <w:rsid w:val="028945B9"/>
    <w:rsid w:val="0404023B"/>
    <w:rsid w:val="065F7326"/>
    <w:rsid w:val="081D503F"/>
    <w:rsid w:val="0BBA6DAD"/>
    <w:rsid w:val="0BD3A427"/>
    <w:rsid w:val="0C827333"/>
    <w:rsid w:val="0D38D08A"/>
    <w:rsid w:val="1409136D"/>
    <w:rsid w:val="1A052C99"/>
    <w:rsid w:val="1F3BCE92"/>
    <w:rsid w:val="214967B1"/>
    <w:rsid w:val="265E5F7A"/>
    <w:rsid w:val="2FECFDF2"/>
    <w:rsid w:val="30F450AD"/>
    <w:rsid w:val="32B506DF"/>
    <w:rsid w:val="37EE70B0"/>
    <w:rsid w:val="3BCC4692"/>
    <w:rsid w:val="3CBD245C"/>
    <w:rsid w:val="3FD63B70"/>
    <w:rsid w:val="4211227D"/>
    <w:rsid w:val="47EB3668"/>
    <w:rsid w:val="4B101D4D"/>
    <w:rsid w:val="53AB0B98"/>
    <w:rsid w:val="578F9937"/>
    <w:rsid w:val="5B5E086D"/>
    <w:rsid w:val="5D4B0BE0"/>
    <w:rsid w:val="5F3E5ED6"/>
    <w:rsid w:val="61194E40"/>
    <w:rsid w:val="65DA031D"/>
    <w:rsid w:val="6B77DB4C"/>
    <w:rsid w:val="6FCB88C9"/>
    <w:rsid w:val="6FF75EFD"/>
    <w:rsid w:val="70785D38"/>
    <w:rsid w:val="757A12F6"/>
    <w:rsid w:val="75DF4015"/>
    <w:rsid w:val="762002A6"/>
    <w:rsid w:val="77F3734F"/>
    <w:rsid w:val="7ABE3C3F"/>
    <w:rsid w:val="7BFF48EB"/>
    <w:rsid w:val="7DBEB404"/>
    <w:rsid w:val="7DF8A6FA"/>
    <w:rsid w:val="7DFEA9AC"/>
    <w:rsid w:val="7EFBF66F"/>
    <w:rsid w:val="7F3EAB1D"/>
    <w:rsid w:val="7F7ED0FB"/>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28281"/>
    <w:rsid w:val="FBAF06DA"/>
    <w:rsid w:val="FF1B1DA3"/>
    <w:rsid w:val="FF6D8744"/>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69"/>
    <w:qFormat/>
    <w:uiPriority w:val="9"/>
    <w:pPr>
      <w:keepNext/>
      <w:keepLines/>
      <w:outlineLvl w:val="0"/>
    </w:pPr>
    <w:rPr>
      <w:b/>
      <w:sz w:val="44"/>
      <w:szCs w:val="44"/>
    </w:rPr>
  </w:style>
  <w:style w:type="paragraph" w:styleId="3">
    <w:name w:val="heading 2"/>
    <w:next w:val="1"/>
    <w:unhideWhenUsed/>
    <w:qFormat/>
    <w:uiPriority w:val="9"/>
    <w:pPr>
      <w:jc w:val="both"/>
      <w:outlineLvl w:val="1"/>
    </w:pPr>
    <w:rPr>
      <w:rFonts w:ascii="Calibri" w:hAnsi="Calibri" w:eastAsia="宋体" w:cs="Times New Roman"/>
      <w:sz w:val="21"/>
      <w:szCs w:val="21"/>
      <w:lang w:val="en-US" w:eastAsia="zh-CN" w:bidi="ar-SA"/>
    </w:rPr>
  </w:style>
  <w:style w:type="paragraph" w:styleId="4">
    <w:name w:val="heading 3"/>
    <w:basedOn w:val="1"/>
    <w:next w:val="1"/>
    <w:unhideWhenUsed/>
    <w:qFormat/>
    <w:uiPriority w:val="9"/>
    <w:pPr>
      <w:keepNext/>
      <w:keepLines/>
      <w:outlineLvl w:val="2"/>
    </w:pPr>
    <w:rPr>
      <w:rFonts w:ascii="Times New Roman" w:hAnsi="Times New Roman" w:eastAsia="Times New Roman"/>
      <w:b/>
      <w:sz w:val="30"/>
      <w:szCs w:val="30"/>
    </w:rPr>
  </w:style>
  <w:style w:type="paragraph" w:styleId="5">
    <w:name w:val="heading 4"/>
    <w:next w:val="1"/>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Normal Indent"/>
    <w:basedOn w:val="1"/>
    <w:qFormat/>
    <w:uiPriority w:val="0"/>
    <w:pPr>
      <w:ind w:firstLine="420"/>
    </w:pPr>
  </w:style>
  <w:style w:type="paragraph" w:styleId="13">
    <w:name w:val="annotation text"/>
    <w:basedOn w:val="1"/>
    <w:link w:val="65"/>
    <w:semiHidden/>
    <w:unhideWhenUsed/>
    <w:qFormat/>
    <w:uiPriority w:val="0"/>
  </w:style>
  <w:style w:type="paragraph" w:styleId="14">
    <w:name w:val="Body Text Indent"/>
    <w:basedOn w:val="1"/>
    <w:link w:val="63"/>
    <w:unhideWhenUsed/>
    <w:qFormat/>
    <w:uiPriority w:val="0"/>
    <w:pPr>
      <w:ind w:left="420"/>
    </w:pPr>
  </w:style>
  <w:style w:type="paragraph" w:styleId="15">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6">
    <w:name w:val="toc 3"/>
    <w:next w:val="1"/>
    <w:unhideWhenUsed/>
    <w:qFormat/>
    <w:uiPriority w:val="39"/>
    <w:pPr>
      <w:ind w:left="850"/>
      <w:jc w:val="both"/>
    </w:pPr>
    <w:rPr>
      <w:rFonts w:ascii="Calibri" w:hAnsi="Calibri" w:eastAsia="宋体" w:cs="Times New Roman"/>
      <w:sz w:val="21"/>
      <w:szCs w:val="21"/>
      <w:lang w:val="en-US" w:eastAsia="zh-CN" w:bidi="ar-SA"/>
    </w:rPr>
  </w:style>
  <w:style w:type="paragraph" w:styleId="17">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8">
    <w:name w:val="Balloon Text"/>
    <w:basedOn w:val="1"/>
    <w:link w:val="61"/>
    <w:qFormat/>
    <w:uiPriority w:val="0"/>
    <w:rPr>
      <w:sz w:val="18"/>
      <w:szCs w:val="18"/>
    </w:rPr>
  </w:style>
  <w:style w:type="paragraph" w:styleId="19">
    <w:name w:val="footer"/>
    <w:basedOn w:val="1"/>
    <w:link w:val="67"/>
    <w:qFormat/>
    <w:uiPriority w:val="99"/>
    <w:pPr>
      <w:tabs>
        <w:tab w:val="center" w:pos="4153"/>
        <w:tab w:val="right" w:pos="8306"/>
      </w:tabs>
    </w:pPr>
    <w:rPr>
      <w:sz w:val="18"/>
      <w:szCs w:val="18"/>
    </w:rPr>
  </w:style>
  <w:style w:type="paragraph" w:styleId="20">
    <w:name w:val="header"/>
    <w:basedOn w:val="1"/>
    <w:link w:val="57"/>
    <w:qFormat/>
    <w:uiPriority w:val="0"/>
    <w:pPr>
      <w:tabs>
        <w:tab w:val="center" w:pos="4153"/>
        <w:tab w:val="right" w:pos="8306"/>
      </w:tabs>
      <w:jc w:val="center"/>
    </w:pPr>
    <w:rPr>
      <w:sz w:val="18"/>
      <w:szCs w:val="18"/>
    </w:rPr>
  </w:style>
  <w:style w:type="paragraph" w:styleId="21">
    <w:name w:val="toc 1"/>
    <w:basedOn w:val="1"/>
    <w:next w:val="1"/>
    <w:qFormat/>
    <w:uiPriority w:val="39"/>
    <w:rPr>
      <w:sz w:val="24"/>
      <w:szCs w:val="24"/>
    </w:rPr>
  </w:style>
  <w:style w:type="paragraph" w:styleId="22">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3">
    <w:name w:val="Subtitle"/>
    <w:qFormat/>
    <w:uiPriority w:val="11"/>
    <w:pPr>
      <w:jc w:val="center"/>
    </w:pPr>
    <w:rPr>
      <w:rFonts w:ascii="Calibri" w:hAnsi="Calibri" w:eastAsia="宋体" w:cs="Times New Roman"/>
      <w:sz w:val="24"/>
      <w:szCs w:val="24"/>
      <w:lang w:val="en-US" w:eastAsia="zh-CN" w:bidi="ar-SA"/>
    </w:rPr>
  </w:style>
  <w:style w:type="paragraph" w:styleId="24">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5">
    <w:name w:val="toc 2"/>
    <w:basedOn w:val="1"/>
    <w:next w:val="1"/>
    <w:qFormat/>
    <w:uiPriority w:val="39"/>
    <w:pPr>
      <w:tabs>
        <w:tab w:val="right" w:leader="dot" w:pos="9060"/>
      </w:tabs>
    </w:pPr>
    <w:rPr>
      <w:rFonts w:ascii="Times New Roman" w:hAnsi="Times New Roman" w:eastAsia="Times New Roman"/>
      <w:color w:val="7030A0"/>
      <w:sz w:val="24"/>
      <w:szCs w:val="24"/>
    </w:rPr>
  </w:style>
  <w:style w:type="paragraph" w:styleId="26">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7">
    <w:name w:val="Body Text 2"/>
    <w:basedOn w:val="1"/>
    <w:qFormat/>
    <w:uiPriority w:val="0"/>
    <w:rPr>
      <w:rFonts w:ascii="Times New Roman" w:hAnsi="Times New Roman" w:eastAsia="Times New Roman"/>
      <w:sz w:val="20"/>
      <w:szCs w:val="20"/>
    </w:rPr>
  </w:style>
  <w:style w:type="paragraph" w:styleId="28">
    <w:name w:val="Title"/>
    <w:basedOn w:val="1"/>
    <w:next w:val="1"/>
    <w:link w:val="64"/>
    <w:qFormat/>
    <w:uiPriority w:val="10"/>
    <w:pPr>
      <w:jc w:val="center"/>
    </w:pPr>
    <w:rPr>
      <w:rFonts w:ascii="Calibri Light" w:hAnsi="Calibri Light"/>
      <w:b/>
      <w:sz w:val="32"/>
      <w:szCs w:val="32"/>
    </w:rPr>
  </w:style>
  <w:style w:type="paragraph" w:styleId="29">
    <w:name w:val="annotation subject"/>
    <w:basedOn w:val="13"/>
    <w:next w:val="13"/>
    <w:link w:val="66"/>
    <w:semiHidden/>
    <w:unhideWhenUsed/>
    <w:qFormat/>
    <w:uiPriority w:val="0"/>
    <w:rPr>
      <w:b/>
      <w:sz w:val="20"/>
      <w:szCs w:val="20"/>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0"/>
    <w:rPr>
      <w:b/>
      <w:w w:val="100"/>
      <w:sz w:val="21"/>
      <w:szCs w:val="21"/>
      <w:shd w:val="clear" w:color="auto" w:fill="auto"/>
    </w:rPr>
  </w:style>
  <w:style w:type="character" w:styleId="34">
    <w:name w:val="page number"/>
    <w:basedOn w:val="32"/>
    <w:qFormat/>
    <w:uiPriority w:val="0"/>
  </w:style>
  <w:style w:type="character" w:styleId="35">
    <w:name w:val="FollowedHyperlink"/>
    <w:basedOn w:val="32"/>
    <w:semiHidden/>
    <w:unhideWhenUsed/>
    <w:qFormat/>
    <w:uiPriority w:val="99"/>
    <w:rPr>
      <w:color w:val="954F72" w:themeColor="followedHyperlink"/>
      <w:u w:val="single"/>
      <w14:textFill>
        <w14:solidFill>
          <w14:schemeClr w14:val="folHlink"/>
        </w14:solidFill>
      </w14:textFill>
    </w:rPr>
  </w:style>
  <w:style w:type="character" w:styleId="36">
    <w:name w:val="Emphasis"/>
    <w:qFormat/>
    <w:uiPriority w:val="18"/>
    <w:rPr>
      <w:i/>
      <w:w w:val="100"/>
      <w:sz w:val="21"/>
      <w:szCs w:val="21"/>
      <w:shd w:val="clear" w:color="auto" w:fill="auto"/>
    </w:rPr>
  </w:style>
  <w:style w:type="character" w:styleId="37">
    <w:name w:val="Hyperlink"/>
    <w:qFormat/>
    <w:uiPriority w:val="99"/>
    <w:rPr>
      <w:color w:val="0000FF"/>
      <w:w w:val="100"/>
      <w:sz w:val="20"/>
      <w:szCs w:val="20"/>
      <w:u w:val="single"/>
      <w:shd w:val="clear" w:color="auto" w:fill="auto"/>
    </w:rPr>
  </w:style>
  <w:style w:type="character" w:styleId="38">
    <w:name w:val="annotation reference"/>
    <w:basedOn w:val="32"/>
    <w:semiHidden/>
    <w:unhideWhenUsed/>
    <w:qFormat/>
    <w:uiPriority w:val="0"/>
    <w:rPr>
      <w:w w:val="100"/>
      <w:sz w:val="21"/>
      <w:szCs w:val="21"/>
      <w:shd w:val="clear" w:color="auto" w:fill="auto"/>
    </w:rPr>
  </w:style>
  <w:style w:type="paragraph" w:styleId="39">
    <w:name w:val="No Spacing"/>
    <w:qFormat/>
    <w:uiPriority w:val="5"/>
    <w:pPr>
      <w:jc w:val="both"/>
    </w:pPr>
    <w:rPr>
      <w:rFonts w:ascii="Calibri" w:hAnsi="Calibri" w:eastAsia="宋体" w:cs="Times New Roman"/>
      <w:sz w:val="21"/>
      <w:szCs w:val="21"/>
      <w:lang w:val="en-US" w:eastAsia="zh-CN" w:bidi="ar-SA"/>
    </w:rPr>
  </w:style>
  <w:style w:type="character" w:customStyle="1" w:styleId="40">
    <w:name w:val="不明显强调1"/>
    <w:qFormat/>
    <w:uiPriority w:val="17"/>
    <w:rPr>
      <w:i/>
      <w:color w:val="404040"/>
      <w:w w:val="100"/>
      <w:sz w:val="21"/>
      <w:szCs w:val="21"/>
      <w:shd w:val="clear" w:color="auto" w:fill="auto"/>
    </w:rPr>
  </w:style>
  <w:style w:type="character" w:customStyle="1" w:styleId="41">
    <w:name w:val="明显强调1"/>
    <w:qFormat/>
    <w:uiPriority w:val="19"/>
    <w:rPr>
      <w:i/>
      <w:color w:val="5B9BD5"/>
      <w:w w:val="100"/>
      <w:sz w:val="21"/>
      <w:szCs w:val="21"/>
      <w:shd w:val="clear" w:color="auto" w:fill="auto"/>
    </w:rPr>
  </w:style>
  <w:style w:type="paragraph" w:styleId="42">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43">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44">
    <w:name w:val="不明显参考1"/>
    <w:qFormat/>
    <w:uiPriority w:val="23"/>
    <w:rPr>
      <w:smallCaps/>
      <w:color w:val="5A5A5A"/>
      <w:w w:val="100"/>
      <w:sz w:val="21"/>
      <w:szCs w:val="21"/>
      <w:shd w:val="clear" w:color="auto" w:fill="auto"/>
    </w:rPr>
  </w:style>
  <w:style w:type="character" w:customStyle="1" w:styleId="45">
    <w:name w:val="明显参考1"/>
    <w:qFormat/>
    <w:uiPriority w:val="24"/>
    <w:rPr>
      <w:b/>
      <w:smallCaps/>
      <w:color w:val="5B9BD5"/>
      <w:w w:val="100"/>
      <w:sz w:val="21"/>
      <w:szCs w:val="21"/>
      <w:shd w:val="clear" w:color="auto" w:fill="auto"/>
    </w:rPr>
  </w:style>
  <w:style w:type="character" w:customStyle="1" w:styleId="46">
    <w:name w:val="书籍标题1"/>
    <w:qFormat/>
    <w:uiPriority w:val="25"/>
    <w:rPr>
      <w:b/>
      <w:i/>
      <w:w w:val="100"/>
      <w:sz w:val="21"/>
      <w:szCs w:val="21"/>
      <w:shd w:val="clear" w:color="auto" w:fill="auto"/>
    </w:rPr>
  </w:style>
  <w:style w:type="paragraph" w:styleId="47">
    <w:name w:val="List Paragraph"/>
    <w:basedOn w:val="1"/>
    <w:qFormat/>
    <w:uiPriority w:val="34"/>
    <w:pPr>
      <w:adjustRightInd w:val="0"/>
      <w:snapToGrid w:val="0"/>
      <w:jc w:val="left"/>
    </w:pPr>
  </w:style>
  <w:style w:type="paragraph" w:customStyle="1" w:styleId="48">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49">
    <w:name w:val="列出段落4"/>
    <w:basedOn w:val="1"/>
    <w:qFormat/>
    <w:uiPriority w:val="0"/>
    <w:pPr>
      <w:ind w:firstLine="420"/>
    </w:pPr>
    <w:rPr>
      <w:rFonts w:eastAsia="Calibri"/>
      <w:sz w:val="20"/>
      <w:szCs w:val="20"/>
    </w:rPr>
  </w:style>
  <w:style w:type="paragraph" w:customStyle="1" w:styleId="50">
    <w:name w:val="纯文本4"/>
    <w:basedOn w:val="1"/>
    <w:qFormat/>
    <w:uiPriority w:val="0"/>
    <w:pPr>
      <w:textAlignment w:val="baseline"/>
    </w:pPr>
    <w:rPr>
      <w:rFonts w:ascii="宋体" w:hAnsi="宋体" w:eastAsia="Times New Roman"/>
      <w:sz w:val="20"/>
      <w:szCs w:val="20"/>
    </w:rPr>
  </w:style>
  <w:style w:type="paragraph" w:customStyle="1" w:styleId="51">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2">
    <w:name w:val="列出段落1"/>
    <w:basedOn w:val="1"/>
    <w:qFormat/>
    <w:uiPriority w:val="0"/>
    <w:pPr>
      <w:ind w:firstLine="420"/>
    </w:pPr>
    <w:rPr>
      <w:rFonts w:eastAsia="Calibri"/>
      <w:sz w:val="20"/>
      <w:szCs w:val="20"/>
    </w:rPr>
  </w:style>
  <w:style w:type="paragraph" w:customStyle="1" w:styleId="53">
    <w:name w:val="List Paragraph1"/>
    <w:basedOn w:val="1"/>
    <w:qFormat/>
    <w:uiPriority w:val="0"/>
    <w:pPr>
      <w:ind w:firstLine="420"/>
    </w:pPr>
    <w:rPr>
      <w:rFonts w:eastAsia="Calibri"/>
      <w:sz w:val="20"/>
      <w:szCs w:val="20"/>
    </w:rPr>
  </w:style>
  <w:style w:type="paragraph" w:customStyle="1" w:styleId="54">
    <w:name w:val="列出段落2"/>
    <w:basedOn w:val="1"/>
    <w:qFormat/>
    <w:uiPriority w:val="0"/>
    <w:pPr>
      <w:ind w:firstLine="420"/>
    </w:pPr>
    <w:rPr>
      <w:rFonts w:eastAsia="Calibri"/>
      <w:sz w:val="20"/>
      <w:szCs w:val="20"/>
    </w:rPr>
  </w:style>
  <w:style w:type="paragraph" w:customStyle="1" w:styleId="55">
    <w:name w:val="列出段落3"/>
    <w:basedOn w:val="1"/>
    <w:qFormat/>
    <w:uiPriority w:val="0"/>
    <w:pPr>
      <w:ind w:firstLine="420"/>
    </w:pPr>
    <w:rPr>
      <w:rFonts w:eastAsia="Calibri"/>
      <w:sz w:val="20"/>
      <w:szCs w:val="20"/>
    </w:rPr>
  </w:style>
  <w:style w:type="paragraph" w:customStyle="1" w:styleId="56">
    <w:name w:val="纯文本1"/>
    <w:basedOn w:val="1"/>
    <w:qFormat/>
    <w:uiPriority w:val="0"/>
    <w:pPr>
      <w:textAlignment w:val="baseline"/>
    </w:pPr>
    <w:rPr>
      <w:rFonts w:ascii="宋体" w:hAnsi="宋体" w:eastAsia="Courier New"/>
      <w:sz w:val="20"/>
      <w:szCs w:val="20"/>
    </w:rPr>
  </w:style>
  <w:style w:type="character" w:customStyle="1" w:styleId="57">
    <w:name w:val="页眉 字符"/>
    <w:link w:val="20"/>
    <w:qFormat/>
    <w:uiPriority w:val="0"/>
    <w:rPr>
      <w:rFonts w:ascii="Calibri" w:hAnsi="Calibri" w:eastAsia="宋体"/>
      <w:w w:val="100"/>
      <w:sz w:val="18"/>
      <w:szCs w:val="18"/>
      <w:shd w:val="clear" w:color="auto" w:fill="auto"/>
    </w:rPr>
  </w:style>
  <w:style w:type="paragraph" w:customStyle="1" w:styleId="58">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59">
    <w:name w:val="列表段落2"/>
    <w:basedOn w:val="1"/>
    <w:qFormat/>
    <w:uiPriority w:val="0"/>
    <w:pPr>
      <w:ind w:firstLine="420"/>
    </w:pPr>
    <w:rPr>
      <w:rFonts w:eastAsia="Calibri"/>
      <w:sz w:val="20"/>
      <w:szCs w:val="20"/>
    </w:rPr>
  </w:style>
  <w:style w:type="paragraph" w:customStyle="1" w:styleId="60">
    <w:name w:val="列出段落5"/>
    <w:basedOn w:val="1"/>
    <w:qFormat/>
    <w:uiPriority w:val="0"/>
    <w:pPr>
      <w:ind w:firstLine="420"/>
    </w:pPr>
    <w:rPr>
      <w:rFonts w:eastAsia="Calibri"/>
      <w:sz w:val="20"/>
      <w:szCs w:val="20"/>
    </w:rPr>
  </w:style>
  <w:style w:type="character" w:customStyle="1" w:styleId="61">
    <w:name w:val="批注框文本 字符"/>
    <w:basedOn w:val="32"/>
    <w:link w:val="18"/>
    <w:qFormat/>
    <w:uiPriority w:val="0"/>
    <w:rPr>
      <w:w w:val="100"/>
      <w:sz w:val="18"/>
      <w:szCs w:val="18"/>
      <w:shd w:val="clear" w:color="auto" w:fill="auto"/>
    </w:rPr>
  </w:style>
  <w:style w:type="paragraph" w:customStyle="1" w:styleId="62">
    <w:name w:val="修订1"/>
    <w:semiHidden/>
    <w:qFormat/>
    <w:uiPriority w:val="0"/>
    <w:rPr>
      <w:rFonts w:ascii="Calibri" w:hAnsi="Calibri" w:eastAsia="宋体" w:cs="Times New Roman"/>
      <w:sz w:val="21"/>
      <w:szCs w:val="21"/>
      <w:lang w:val="en-US" w:eastAsia="zh-CN" w:bidi="ar-SA"/>
    </w:rPr>
  </w:style>
  <w:style w:type="character" w:customStyle="1" w:styleId="63">
    <w:name w:val="正文文本缩进 字符"/>
    <w:basedOn w:val="32"/>
    <w:link w:val="14"/>
    <w:qFormat/>
    <w:uiPriority w:val="0"/>
    <w:rPr>
      <w:w w:val="100"/>
      <w:sz w:val="21"/>
      <w:szCs w:val="21"/>
      <w:shd w:val="clear" w:color="auto" w:fill="auto"/>
    </w:rPr>
  </w:style>
  <w:style w:type="character" w:customStyle="1" w:styleId="64">
    <w:name w:val="标题 字符"/>
    <w:basedOn w:val="32"/>
    <w:link w:val="28"/>
    <w:qFormat/>
    <w:uiPriority w:val="0"/>
    <w:rPr>
      <w:rFonts w:ascii="Calibri Light" w:hAnsi="Calibri Light" w:eastAsia="宋体"/>
      <w:b/>
      <w:w w:val="100"/>
      <w:sz w:val="32"/>
      <w:szCs w:val="32"/>
      <w:shd w:val="clear" w:color="auto" w:fill="auto"/>
    </w:rPr>
  </w:style>
  <w:style w:type="character" w:customStyle="1" w:styleId="65">
    <w:name w:val="批注文字 字符"/>
    <w:basedOn w:val="32"/>
    <w:link w:val="13"/>
    <w:semiHidden/>
    <w:qFormat/>
    <w:uiPriority w:val="0"/>
    <w:rPr>
      <w:w w:val="100"/>
      <w:sz w:val="21"/>
      <w:szCs w:val="21"/>
      <w:shd w:val="clear" w:color="auto" w:fill="auto"/>
    </w:rPr>
  </w:style>
  <w:style w:type="character" w:customStyle="1" w:styleId="66">
    <w:name w:val="批注主题 字符"/>
    <w:basedOn w:val="65"/>
    <w:link w:val="29"/>
    <w:semiHidden/>
    <w:qFormat/>
    <w:uiPriority w:val="0"/>
    <w:rPr>
      <w:b/>
      <w:w w:val="100"/>
      <w:sz w:val="21"/>
      <w:szCs w:val="21"/>
      <w:shd w:val="clear" w:color="auto" w:fill="auto"/>
    </w:rPr>
  </w:style>
  <w:style w:type="character" w:customStyle="1" w:styleId="67">
    <w:name w:val="页脚 字符"/>
    <w:basedOn w:val="32"/>
    <w:link w:val="19"/>
    <w:qFormat/>
    <w:uiPriority w:val="99"/>
    <w:rPr>
      <w:w w:val="100"/>
      <w:sz w:val="18"/>
      <w:szCs w:val="18"/>
      <w:shd w:val="clear" w:color="auto" w:fill="auto"/>
    </w:rPr>
  </w:style>
  <w:style w:type="character" w:customStyle="1" w:styleId="68">
    <w:name w:val="标题 1 Char"/>
    <w:basedOn w:val="32"/>
    <w:qFormat/>
    <w:uiPriority w:val="0"/>
    <w:rPr>
      <w:b/>
      <w:w w:val="100"/>
      <w:sz w:val="44"/>
      <w:szCs w:val="44"/>
      <w:shd w:val="clear" w:color="auto" w:fill="auto"/>
    </w:rPr>
  </w:style>
  <w:style w:type="character" w:customStyle="1" w:styleId="69">
    <w:name w:val="标题 1 字符"/>
    <w:link w:val="2"/>
    <w:qFormat/>
    <w:uiPriority w:val="0"/>
    <w:rPr>
      <w:b/>
      <w:w w:val="100"/>
      <w:sz w:val="44"/>
      <w:szCs w:val="44"/>
      <w:shd w:val="clear" w:color="auto" w:fill="auto"/>
    </w:rPr>
  </w:style>
  <w:style w:type="paragraph" w:customStyle="1" w:styleId="70">
    <w:name w:val="修订2"/>
    <w:hidden/>
    <w:semiHidden/>
    <w:qFormat/>
    <w:uiPriority w:val="99"/>
    <w:rPr>
      <w:rFonts w:ascii="Calibri" w:hAnsi="Calibri" w:eastAsia="宋体" w:cs="Times New Roman"/>
      <w:sz w:val="21"/>
      <w:szCs w:val="21"/>
      <w:lang w:val="en-US" w:eastAsia="zh-CN" w:bidi="ar-SA"/>
    </w:rPr>
  </w:style>
  <w:style w:type="character" w:customStyle="1" w:styleId="71">
    <w:name w:val="List Paragraph 字符"/>
    <w:link w:val="72"/>
    <w:qFormat/>
    <w:uiPriority w:val="0"/>
    <w:rPr>
      <w:rFonts w:cs="Calibri"/>
      <w:kern w:val="2"/>
      <w:sz w:val="21"/>
      <w:szCs w:val="21"/>
    </w:rPr>
  </w:style>
  <w:style w:type="paragraph" w:customStyle="1" w:styleId="72">
    <w:name w:val="List Paragraph2"/>
    <w:basedOn w:val="1"/>
    <w:link w:val="71"/>
    <w:qFormat/>
    <w:uiPriority w:val="0"/>
    <w:pPr>
      <w:widowControl w:val="0"/>
      <w:ind w:firstLine="420" w:firstLineChars="200"/>
    </w:pPr>
    <w:rPr>
      <w:rFonts w:cs="Calibri"/>
      <w:kern w:val="2"/>
    </w:rPr>
  </w:style>
  <w:style w:type="paragraph" w:customStyle="1" w:styleId="73">
    <w:name w:val="修订3"/>
    <w:hidden/>
    <w:unhideWhenUsed/>
    <w:qFormat/>
    <w:uiPriority w:val="99"/>
    <w:rPr>
      <w:rFonts w:ascii="Calibri" w:hAnsi="Calibri" w:eastAsia="宋体" w:cs="Times New Roman"/>
      <w:sz w:val="21"/>
      <w:szCs w:val="21"/>
      <w:lang w:val="en-US" w:eastAsia="zh-CN" w:bidi="ar-SA"/>
    </w:rPr>
  </w:style>
  <w:style w:type="paragraph" w:customStyle="1" w:styleId="74">
    <w:name w:val="修订4"/>
    <w:hidden/>
    <w:unhideWhenUsed/>
    <w:qFormat/>
    <w:uiPriority w:val="99"/>
    <w:rPr>
      <w:rFonts w:ascii="Calibri" w:hAnsi="Calibri" w:eastAsia="宋体" w:cs="Times New Roman"/>
      <w:sz w:val="21"/>
      <w:szCs w:val="21"/>
      <w:lang w:val="en-US" w:eastAsia="zh-CN" w:bidi="ar-SA"/>
    </w:rPr>
  </w:style>
  <w:style w:type="paragraph" w:customStyle="1" w:styleId="75">
    <w:name w:val="修订5"/>
    <w:hidden/>
    <w:unhideWhenUsed/>
    <w:qFormat/>
    <w:uiPriority w:val="99"/>
    <w:rPr>
      <w:rFonts w:ascii="Calibri" w:hAnsi="Calibri" w:eastAsia="宋体" w:cs="Times New Roman"/>
      <w:sz w:val="21"/>
      <w:szCs w:val="21"/>
      <w:lang w:val="en-US" w:eastAsia="zh-CN" w:bidi="ar-SA"/>
    </w:rPr>
  </w:style>
  <w:style w:type="paragraph" w:customStyle="1" w:styleId="76">
    <w:name w:val="修订6"/>
    <w:hidden/>
    <w:unhideWhenUsed/>
    <w:qFormat/>
    <w:uiPriority w:val="99"/>
    <w:rPr>
      <w:rFonts w:ascii="Calibri" w:hAnsi="Calibri" w:eastAsia="宋体" w:cs="Times New Roman"/>
      <w:sz w:val="21"/>
      <w:szCs w:val="21"/>
      <w:lang w:val="en-US" w:eastAsia="zh-CN" w:bidi="ar-SA"/>
    </w:rPr>
  </w:style>
  <w:style w:type="paragraph" w:customStyle="1" w:styleId="77">
    <w:name w:val="修订7"/>
    <w:hidden/>
    <w:unhideWhenUsed/>
    <w:qFormat/>
    <w:uiPriority w:val="99"/>
    <w:rPr>
      <w:rFonts w:ascii="Calibri" w:hAnsi="Calibri" w:eastAsia="宋体" w:cs="Times New Roman"/>
      <w:sz w:val="21"/>
      <w:szCs w:val="21"/>
      <w:lang w:val="en-US" w:eastAsia="zh-CN" w:bidi="ar-SA"/>
    </w:rPr>
  </w:style>
  <w:style w:type="paragraph" w:customStyle="1" w:styleId="78">
    <w:name w:val="修订8"/>
    <w:hidden/>
    <w:unhideWhenUsed/>
    <w:qFormat/>
    <w:uiPriority w:val="99"/>
    <w:rPr>
      <w:rFonts w:ascii="Calibri" w:hAnsi="Calibri" w:eastAsia="宋体" w:cs="Times New Roman"/>
      <w:sz w:val="21"/>
      <w:szCs w:val="21"/>
      <w:lang w:val="en-US" w:eastAsia="zh-CN" w:bidi="ar-SA"/>
    </w:rPr>
  </w:style>
  <w:style w:type="paragraph" w:customStyle="1" w:styleId="79">
    <w:name w:val="纯文本2"/>
    <w:basedOn w:val="1"/>
    <w:qFormat/>
    <w:uiPriority w:val="0"/>
    <w:pPr>
      <w:widowControl w:val="0"/>
      <w:adjustRightInd w:val="0"/>
      <w:textAlignment w:val="baseline"/>
    </w:pPr>
    <w:rPr>
      <w:rFonts w:ascii="宋体" w:hAnsi="Courier New"/>
      <w:kern w:val="2"/>
      <w:szCs w:val="20"/>
    </w:rPr>
  </w:style>
  <w:style w:type="paragraph" w:customStyle="1" w:styleId="80">
    <w:name w:val="TOC 标题2"/>
    <w:basedOn w:val="2"/>
    <w:next w:val="1"/>
    <w:unhideWhenUsed/>
    <w:qFormat/>
    <w:uiPriority w:val="39"/>
    <w:pPr>
      <w:spacing w:before="24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81">
    <w:name w:val="Revision"/>
    <w:hidden/>
    <w:unhideWhenUsed/>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1708</Words>
  <Characters>1908</Characters>
  <Lines>232</Lines>
  <Paragraphs>65</Paragraphs>
  <TotalTime>208</TotalTime>
  <ScaleCrop>false</ScaleCrop>
  <LinksUpToDate>false</LinksUpToDate>
  <CharactersWithSpaces>2145</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2025-04-11T11:22:00Z</dcterms:created>
  <dc:creator>柠檬树</dc:creator>
  <cp:lastModifiedBy>greatwall</cp:lastModifiedBy>
  <cp:lastPrinted>2025-02-05T10:33:00Z</cp:lastPrinted>
  <dcterms:modified xsi:type="dcterms:W3CDTF">2025-06-26T14:14:42Z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6FBDDA98EAD84EC4BA56A16F8CAFD843_13</vt:lpwstr>
  </property>
  <property fmtid="{D5CDD505-2E9C-101B-9397-08002B2CF9AE}" pid="4" name="KSOTemplateDocerSaveRecord">
    <vt:lpwstr>eyJoZGlkIjoiOGRlZjdjNmZhZDljOTY1NWVhMzk5MjJiMGU4MjkzZjgiLCJ1c2VySWQiOiI1MDQ3MzU4NDEifQ==</vt:lpwstr>
  </property>
</Properties>
</file>